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9E" w:rsidRDefault="00313B9E" w:rsidP="00313B9E">
      <w:pPr>
        <w:spacing w:after="0"/>
        <w:jc w:val="center"/>
        <w:rPr>
          <w:rFonts w:ascii="Times New Roman" w:hAnsi="Times New Roman"/>
          <w:b/>
          <w:sz w:val="24"/>
          <w:szCs w:val="24"/>
        </w:rPr>
      </w:pPr>
      <w:r>
        <w:rPr>
          <w:rFonts w:ascii="Times New Roman" w:hAnsi="Times New Roman"/>
          <w:b/>
          <w:sz w:val="24"/>
          <w:szCs w:val="24"/>
        </w:rPr>
        <w:t>JEGYZŐKÖNYV</w:t>
      </w:r>
    </w:p>
    <w:p w:rsidR="00313B9E" w:rsidRDefault="00313B9E" w:rsidP="00313B9E">
      <w:pPr>
        <w:spacing w:after="0"/>
        <w:jc w:val="center"/>
        <w:rPr>
          <w:rFonts w:ascii="Times New Roman" w:hAnsi="Times New Roman"/>
          <w:b/>
          <w:sz w:val="24"/>
          <w:szCs w:val="24"/>
        </w:rPr>
      </w:pPr>
    </w:p>
    <w:p w:rsidR="00313B9E" w:rsidRPr="006634D5" w:rsidRDefault="00313B9E" w:rsidP="00313B9E">
      <w:pPr>
        <w:spacing w:after="0"/>
        <w:jc w:val="both"/>
        <w:rPr>
          <w:rFonts w:ascii="Times New Roman" w:hAnsi="Times New Roman"/>
          <w:sz w:val="24"/>
          <w:szCs w:val="24"/>
        </w:rPr>
      </w:pPr>
      <w:r>
        <w:rPr>
          <w:rFonts w:ascii="Times New Roman" w:hAnsi="Times New Roman"/>
          <w:b/>
          <w:sz w:val="24"/>
          <w:szCs w:val="24"/>
          <w:u w:val="single"/>
        </w:rPr>
        <w:t>Készült:</w:t>
      </w:r>
      <w:r>
        <w:rPr>
          <w:rFonts w:ascii="Times New Roman" w:hAnsi="Times New Roman"/>
          <w:b/>
          <w:sz w:val="24"/>
          <w:szCs w:val="24"/>
        </w:rPr>
        <w:t xml:space="preserve"> </w:t>
      </w:r>
      <w:r w:rsidR="00065B8F">
        <w:rPr>
          <w:rFonts w:ascii="Times New Roman" w:hAnsi="Times New Roman"/>
          <w:sz w:val="24"/>
          <w:szCs w:val="24"/>
        </w:rPr>
        <w:t>Telki Község Képviselő-testületének</w:t>
      </w:r>
      <w:r w:rsidR="009B25DC">
        <w:rPr>
          <w:rFonts w:ascii="Times New Roman" w:hAnsi="Times New Roman"/>
          <w:sz w:val="24"/>
          <w:szCs w:val="24"/>
        </w:rPr>
        <w:t xml:space="preserve"> </w:t>
      </w:r>
      <w:r w:rsidR="007A016F">
        <w:rPr>
          <w:rFonts w:ascii="Times New Roman" w:hAnsi="Times New Roman"/>
          <w:sz w:val="24"/>
          <w:szCs w:val="24"/>
        </w:rPr>
        <w:t xml:space="preserve">2015. </w:t>
      </w:r>
      <w:r w:rsidR="005A0E45">
        <w:rPr>
          <w:rFonts w:ascii="Times New Roman" w:hAnsi="Times New Roman"/>
          <w:sz w:val="24"/>
          <w:szCs w:val="24"/>
        </w:rPr>
        <w:t>november 30</w:t>
      </w:r>
      <w:r w:rsidR="007A016F">
        <w:rPr>
          <w:rFonts w:ascii="Times New Roman" w:hAnsi="Times New Roman"/>
          <w:sz w:val="24"/>
          <w:szCs w:val="24"/>
        </w:rPr>
        <w:t>-</w:t>
      </w:r>
      <w:r w:rsidR="00122EFE">
        <w:rPr>
          <w:rFonts w:ascii="Times New Roman" w:hAnsi="Times New Roman"/>
          <w:sz w:val="24"/>
          <w:szCs w:val="24"/>
        </w:rPr>
        <w:t>á</w:t>
      </w:r>
      <w:r>
        <w:rPr>
          <w:rFonts w:ascii="Times New Roman" w:hAnsi="Times New Roman"/>
          <w:sz w:val="24"/>
          <w:szCs w:val="24"/>
        </w:rPr>
        <w:t xml:space="preserve">n a Polgármesteri Hivatal tárgyalójában megtartott </w:t>
      </w:r>
      <w:r w:rsidR="00E72523">
        <w:rPr>
          <w:rFonts w:ascii="Times New Roman" w:hAnsi="Times New Roman"/>
          <w:sz w:val="24"/>
          <w:szCs w:val="24"/>
        </w:rPr>
        <w:t>rend</w:t>
      </w:r>
      <w:r w:rsidR="00EE1A9B">
        <w:rPr>
          <w:rFonts w:ascii="Times New Roman" w:hAnsi="Times New Roman"/>
          <w:sz w:val="24"/>
          <w:szCs w:val="24"/>
        </w:rPr>
        <w:t>es</w:t>
      </w:r>
      <w:r w:rsidR="00E72523">
        <w:rPr>
          <w:rFonts w:ascii="Times New Roman" w:hAnsi="Times New Roman"/>
          <w:sz w:val="24"/>
          <w:szCs w:val="24"/>
        </w:rPr>
        <w:t xml:space="preserve"> </w:t>
      </w:r>
      <w:r w:rsidR="00A46EEC">
        <w:rPr>
          <w:rFonts w:ascii="Times New Roman" w:hAnsi="Times New Roman"/>
          <w:sz w:val="24"/>
          <w:szCs w:val="24"/>
        </w:rPr>
        <w:t xml:space="preserve">nyílt </w:t>
      </w:r>
      <w:r>
        <w:rPr>
          <w:rFonts w:ascii="Times New Roman" w:hAnsi="Times New Roman"/>
          <w:sz w:val="24"/>
          <w:szCs w:val="24"/>
        </w:rPr>
        <w:t>üléséről.</w:t>
      </w:r>
    </w:p>
    <w:p w:rsidR="00313B9E" w:rsidRDefault="00313B9E" w:rsidP="00313B9E">
      <w:pPr>
        <w:spacing w:after="0"/>
        <w:rPr>
          <w:rFonts w:ascii="Times New Roman" w:hAnsi="Times New Roman"/>
          <w:b/>
          <w:sz w:val="24"/>
          <w:szCs w:val="24"/>
          <w:u w:val="single"/>
        </w:rPr>
      </w:pPr>
    </w:p>
    <w:p w:rsidR="00313B9E" w:rsidRDefault="00313B9E" w:rsidP="00313B9E">
      <w:pPr>
        <w:spacing w:after="0"/>
        <w:rPr>
          <w:rFonts w:ascii="Times New Roman" w:hAnsi="Times New Roman"/>
          <w:b/>
          <w:sz w:val="24"/>
          <w:szCs w:val="24"/>
          <w:u w:val="single"/>
        </w:rPr>
      </w:pPr>
      <w:r>
        <w:rPr>
          <w:rFonts w:ascii="Times New Roman" w:hAnsi="Times New Roman"/>
          <w:b/>
          <w:sz w:val="24"/>
          <w:szCs w:val="24"/>
          <w:u w:val="single"/>
        </w:rPr>
        <w:t xml:space="preserve">Jelen vannak: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Deltai Károly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p>
    <w:p w:rsidR="00122EFE" w:rsidRDefault="00122EFE" w:rsidP="00313B9E">
      <w:pPr>
        <w:spacing w:after="0"/>
        <w:rPr>
          <w:rFonts w:ascii="Times New Roman" w:hAnsi="Times New Roman"/>
          <w:sz w:val="24"/>
          <w:szCs w:val="24"/>
        </w:rPr>
      </w:pPr>
      <w:r>
        <w:rPr>
          <w:rFonts w:ascii="Times New Roman" w:hAnsi="Times New Roman"/>
          <w:sz w:val="24"/>
          <w:szCs w:val="24"/>
        </w:rPr>
        <w:t>Móczár Gábor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Alpolgármester</w:t>
      </w:r>
    </w:p>
    <w:p w:rsidR="00174711" w:rsidRDefault="00174711" w:rsidP="00313B9E">
      <w:pPr>
        <w:spacing w:after="0"/>
        <w:rPr>
          <w:rFonts w:ascii="Times New Roman" w:hAnsi="Times New Roman"/>
          <w:sz w:val="24"/>
          <w:szCs w:val="24"/>
        </w:rPr>
      </w:pPr>
      <w:r>
        <w:rPr>
          <w:rFonts w:ascii="Times New Roman" w:hAnsi="Times New Roman"/>
          <w:sz w:val="24"/>
          <w:szCs w:val="24"/>
        </w:rPr>
        <w:t>Takács Zoltán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Alpolgármester</w:t>
      </w:r>
    </w:p>
    <w:p w:rsidR="009B25DC" w:rsidRDefault="009B25DC" w:rsidP="009B25DC">
      <w:pPr>
        <w:spacing w:after="0"/>
        <w:rPr>
          <w:rFonts w:ascii="Times New Roman" w:hAnsi="Times New Roman"/>
          <w:sz w:val="24"/>
          <w:szCs w:val="24"/>
        </w:rPr>
      </w:pPr>
      <w:r>
        <w:rPr>
          <w:rFonts w:ascii="Times New Roman" w:hAnsi="Times New Roman"/>
          <w:sz w:val="24"/>
          <w:szCs w:val="24"/>
        </w:rPr>
        <w:t>Földvári-Nagy László</w:t>
      </w:r>
      <w:r>
        <w:rPr>
          <w:rFonts w:ascii="Times New Roman" w:hAnsi="Times New Roman"/>
          <w:sz w:val="24"/>
          <w:szCs w:val="24"/>
        </w:rPr>
        <w:tab/>
      </w:r>
      <w:r>
        <w:rPr>
          <w:rFonts w:ascii="Times New Roman" w:hAnsi="Times New Roman"/>
          <w:sz w:val="24"/>
          <w:szCs w:val="24"/>
        </w:rPr>
        <w:tab/>
        <w:t>Képviselő</w:t>
      </w:r>
    </w:p>
    <w:p w:rsidR="009B25DC" w:rsidRDefault="009B25DC" w:rsidP="009B25DC">
      <w:pPr>
        <w:spacing w:after="0"/>
        <w:rPr>
          <w:rFonts w:ascii="Times New Roman" w:hAnsi="Times New Roman"/>
          <w:sz w:val="24"/>
          <w:szCs w:val="24"/>
        </w:rPr>
      </w:pPr>
      <w:r>
        <w:rPr>
          <w:rFonts w:ascii="Times New Roman" w:hAnsi="Times New Roman"/>
          <w:sz w:val="24"/>
          <w:szCs w:val="24"/>
        </w:rPr>
        <w:t>Szigeti Antal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Képviselő </w:t>
      </w:r>
    </w:p>
    <w:p w:rsidR="00893243" w:rsidRDefault="00893243" w:rsidP="00313B9E">
      <w:pPr>
        <w:spacing w:after="0"/>
        <w:rPr>
          <w:rFonts w:ascii="Times New Roman" w:hAnsi="Times New Roman"/>
          <w:sz w:val="24"/>
          <w:szCs w:val="24"/>
        </w:rPr>
      </w:pPr>
      <w:r>
        <w:rPr>
          <w:rFonts w:ascii="Times New Roman" w:hAnsi="Times New Roman"/>
          <w:sz w:val="24"/>
          <w:szCs w:val="24"/>
        </w:rPr>
        <w:t xml:space="preserve">Dr. Vida Rolland </w:t>
      </w:r>
      <w:r>
        <w:rPr>
          <w:rFonts w:ascii="Times New Roman" w:hAnsi="Times New Roman"/>
          <w:sz w:val="24"/>
          <w:szCs w:val="24"/>
        </w:rPr>
        <w:tab/>
      </w:r>
      <w:r>
        <w:rPr>
          <w:rFonts w:ascii="Times New Roman" w:hAnsi="Times New Roman"/>
          <w:sz w:val="24"/>
          <w:szCs w:val="24"/>
        </w:rPr>
        <w:tab/>
        <w:t>Képviselő</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Halász Terézia                       Képviselő </w:t>
      </w:r>
    </w:p>
    <w:p w:rsidR="00313B9E" w:rsidRDefault="00313B9E" w:rsidP="00313B9E">
      <w:pPr>
        <w:spacing w:after="0"/>
        <w:rPr>
          <w:rFonts w:ascii="Times New Roman" w:hAnsi="Times New Roman"/>
          <w:sz w:val="24"/>
          <w:szCs w:val="24"/>
        </w:rPr>
      </w:pPr>
      <w:r>
        <w:rPr>
          <w:rFonts w:ascii="Times New Roman" w:hAnsi="Times New Roman"/>
          <w:sz w:val="24"/>
          <w:szCs w:val="24"/>
        </w:rPr>
        <w:t>dr. Lack Mónika</w:t>
      </w:r>
      <w:r>
        <w:rPr>
          <w:rFonts w:ascii="Times New Roman" w:hAnsi="Times New Roman"/>
          <w:sz w:val="24"/>
          <w:szCs w:val="24"/>
        </w:rPr>
        <w:tab/>
      </w:r>
      <w:r>
        <w:rPr>
          <w:rFonts w:ascii="Times New Roman" w:hAnsi="Times New Roman"/>
          <w:sz w:val="24"/>
          <w:szCs w:val="24"/>
        </w:rPr>
        <w:tab/>
        <w:t>Jegyző</w:t>
      </w:r>
    </w:p>
    <w:p w:rsidR="009B25DC" w:rsidRDefault="009B25DC" w:rsidP="00313B9E">
      <w:pPr>
        <w:spacing w:after="0"/>
        <w:rPr>
          <w:rFonts w:ascii="Times New Roman" w:hAnsi="Times New Roman"/>
          <w:sz w:val="24"/>
          <w:szCs w:val="24"/>
        </w:rPr>
      </w:pPr>
    </w:p>
    <w:p w:rsidR="00313B9E" w:rsidRPr="00E752EE" w:rsidRDefault="00313B9E" w:rsidP="00313B9E">
      <w:pPr>
        <w:spacing w:after="0"/>
        <w:rPr>
          <w:rFonts w:ascii="Times New Roman" w:hAnsi="Times New Roman"/>
          <w:sz w:val="24"/>
          <w:szCs w:val="24"/>
        </w:rPr>
      </w:pPr>
      <w:r>
        <w:rPr>
          <w:rFonts w:ascii="Times New Roman" w:hAnsi="Times New Roman"/>
          <w:sz w:val="24"/>
          <w:szCs w:val="24"/>
        </w:rPr>
        <w:t>Vetési Vincéné</w:t>
      </w:r>
      <w:r>
        <w:rPr>
          <w:rFonts w:ascii="Times New Roman" w:hAnsi="Times New Roman"/>
          <w:sz w:val="24"/>
          <w:szCs w:val="24"/>
        </w:rPr>
        <w:tab/>
      </w:r>
      <w:r>
        <w:rPr>
          <w:rFonts w:ascii="Times New Roman" w:hAnsi="Times New Roman"/>
          <w:sz w:val="24"/>
          <w:szCs w:val="24"/>
        </w:rPr>
        <w:tab/>
        <w:t>Pénzügyi csoport</w:t>
      </w:r>
    </w:p>
    <w:p w:rsidR="005A0E45" w:rsidRDefault="005A0E45" w:rsidP="00313B9E">
      <w:pPr>
        <w:spacing w:after="0"/>
        <w:rPr>
          <w:rFonts w:ascii="Times New Roman" w:hAnsi="Times New Roman"/>
          <w:sz w:val="24"/>
          <w:szCs w:val="24"/>
        </w:rPr>
      </w:pPr>
    </w:p>
    <w:p w:rsidR="00E72523" w:rsidRPr="005A0E45" w:rsidRDefault="005A0E45" w:rsidP="00313B9E">
      <w:pPr>
        <w:spacing w:after="0"/>
        <w:rPr>
          <w:rFonts w:ascii="Times New Roman" w:hAnsi="Times New Roman"/>
          <w:b/>
          <w:sz w:val="24"/>
          <w:szCs w:val="24"/>
          <w:u w:val="single"/>
        </w:rPr>
      </w:pPr>
      <w:r w:rsidRPr="005A0E45">
        <w:rPr>
          <w:rFonts w:ascii="Times New Roman" w:hAnsi="Times New Roman"/>
          <w:b/>
          <w:sz w:val="24"/>
          <w:szCs w:val="24"/>
          <w:u w:val="single"/>
        </w:rPr>
        <w:t>Távolmaradását jelezte:</w:t>
      </w:r>
    </w:p>
    <w:p w:rsidR="005A0E45" w:rsidRDefault="005A0E45" w:rsidP="005A0E45">
      <w:pPr>
        <w:spacing w:after="0"/>
        <w:rPr>
          <w:rFonts w:ascii="Times New Roman" w:hAnsi="Times New Roman"/>
          <w:sz w:val="24"/>
          <w:szCs w:val="24"/>
        </w:rPr>
      </w:pPr>
      <w:r>
        <w:rPr>
          <w:rFonts w:ascii="Times New Roman" w:hAnsi="Times New Roman"/>
          <w:sz w:val="24"/>
          <w:szCs w:val="24"/>
        </w:rPr>
        <w:t>Fillinger Zsófia</w:t>
      </w:r>
      <w:r>
        <w:rPr>
          <w:rFonts w:ascii="Times New Roman" w:hAnsi="Times New Roman"/>
          <w:sz w:val="24"/>
          <w:szCs w:val="24"/>
        </w:rPr>
        <w:tab/>
      </w:r>
      <w:r>
        <w:rPr>
          <w:rFonts w:ascii="Times New Roman" w:hAnsi="Times New Roman"/>
          <w:sz w:val="24"/>
          <w:szCs w:val="24"/>
        </w:rPr>
        <w:tab/>
        <w:t>Képviselő</w:t>
      </w:r>
    </w:p>
    <w:p w:rsidR="005A0E45" w:rsidRPr="00535F72" w:rsidRDefault="005A0E45" w:rsidP="00313B9E">
      <w:pPr>
        <w:spacing w:after="0"/>
        <w:rPr>
          <w:rFonts w:ascii="Times New Roman" w:hAnsi="Times New Roman"/>
          <w:sz w:val="24"/>
          <w:szCs w:val="24"/>
        </w:rPr>
      </w:pPr>
    </w:p>
    <w:p w:rsidR="009B25DC" w:rsidRPr="003771EC" w:rsidRDefault="009B25DC" w:rsidP="003771EC">
      <w:pPr>
        <w:jc w:val="both"/>
        <w:rPr>
          <w:rFonts w:ascii="Times New Roman" w:hAnsi="Times New Roman"/>
          <w:b/>
          <w:sz w:val="24"/>
          <w:szCs w:val="24"/>
        </w:rPr>
      </w:pPr>
      <w:r>
        <w:rPr>
          <w:rFonts w:ascii="Times New Roman" w:hAnsi="Times New Roman"/>
          <w:b/>
          <w:sz w:val="24"/>
          <w:szCs w:val="24"/>
        </w:rPr>
        <w:t xml:space="preserve">Deltai Károly Polgármester </w:t>
      </w:r>
      <w:r w:rsidR="00313B9E">
        <w:rPr>
          <w:rFonts w:ascii="Times New Roman" w:hAnsi="Times New Roman"/>
          <w:sz w:val="24"/>
          <w:szCs w:val="24"/>
        </w:rPr>
        <w:t xml:space="preserve">köszönti a </w:t>
      </w:r>
      <w:r>
        <w:rPr>
          <w:rFonts w:ascii="Times New Roman" w:hAnsi="Times New Roman"/>
          <w:sz w:val="24"/>
          <w:szCs w:val="24"/>
        </w:rPr>
        <w:t>testület</w:t>
      </w:r>
      <w:r w:rsidR="009171C4">
        <w:rPr>
          <w:rFonts w:ascii="Times New Roman" w:hAnsi="Times New Roman"/>
          <w:sz w:val="24"/>
          <w:szCs w:val="24"/>
        </w:rPr>
        <w:t xml:space="preserve"> tagjait és a megjelenteket.</w:t>
      </w:r>
      <w:r w:rsidR="005F759A">
        <w:rPr>
          <w:rFonts w:ascii="Times New Roman" w:hAnsi="Times New Roman"/>
          <w:sz w:val="24"/>
          <w:szCs w:val="24"/>
        </w:rPr>
        <w:t xml:space="preserve"> </w:t>
      </w:r>
      <w:r w:rsidR="00313B9E">
        <w:rPr>
          <w:rFonts w:ascii="Times New Roman" w:hAnsi="Times New Roman"/>
          <w:sz w:val="24"/>
          <w:szCs w:val="24"/>
        </w:rPr>
        <w:t xml:space="preserve">Megállapítja, hogy a </w:t>
      </w:r>
      <w:r>
        <w:rPr>
          <w:rFonts w:ascii="Times New Roman" w:hAnsi="Times New Roman"/>
          <w:sz w:val="24"/>
          <w:szCs w:val="24"/>
        </w:rPr>
        <w:t xml:space="preserve">Képviselő testület </w:t>
      </w:r>
      <w:r w:rsidR="00313B9E">
        <w:rPr>
          <w:rFonts w:ascii="Times New Roman" w:hAnsi="Times New Roman"/>
          <w:sz w:val="24"/>
          <w:szCs w:val="24"/>
        </w:rPr>
        <w:t>határozatképes</w:t>
      </w:r>
      <w:r w:rsidR="00122EFE">
        <w:rPr>
          <w:rFonts w:ascii="Times New Roman" w:hAnsi="Times New Roman"/>
          <w:sz w:val="24"/>
          <w:szCs w:val="24"/>
        </w:rPr>
        <w:t xml:space="preserve"> </w:t>
      </w:r>
      <w:r w:rsidR="005A0E45">
        <w:rPr>
          <w:rFonts w:ascii="Times New Roman" w:hAnsi="Times New Roman"/>
          <w:sz w:val="24"/>
          <w:szCs w:val="24"/>
        </w:rPr>
        <w:t>6</w:t>
      </w:r>
      <w:r w:rsidR="00260B5A">
        <w:rPr>
          <w:rFonts w:ascii="Times New Roman" w:hAnsi="Times New Roman"/>
          <w:sz w:val="24"/>
          <w:szCs w:val="24"/>
        </w:rPr>
        <w:t xml:space="preserve"> fő képviselő van jelen</w:t>
      </w:r>
      <w:r w:rsidR="00313B9E">
        <w:rPr>
          <w:rFonts w:ascii="Times New Roman" w:hAnsi="Times New Roman"/>
          <w:sz w:val="24"/>
          <w:szCs w:val="24"/>
        </w:rPr>
        <w:t xml:space="preserve">, az ülést megnyitja. </w:t>
      </w:r>
      <w:r w:rsidR="00EF36AB">
        <w:rPr>
          <w:rFonts w:ascii="Times New Roman" w:hAnsi="Times New Roman"/>
          <w:sz w:val="24"/>
          <w:szCs w:val="24"/>
        </w:rPr>
        <w:t>Javasolja</w:t>
      </w:r>
      <w:r w:rsidR="00B4168D">
        <w:rPr>
          <w:rFonts w:ascii="Times New Roman" w:hAnsi="Times New Roman"/>
          <w:sz w:val="24"/>
          <w:szCs w:val="24"/>
        </w:rPr>
        <w:t>,</w:t>
      </w:r>
      <w:r w:rsidR="00122EFE">
        <w:rPr>
          <w:rFonts w:ascii="Times New Roman" w:hAnsi="Times New Roman"/>
          <w:sz w:val="24"/>
          <w:szCs w:val="24"/>
        </w:rPr>
        <w:t xml:space="preserve"> hogy a </w:t>
      </w:r>
      <w:r w:rsidR="00E21D46">
        <w:rPr>
          <w:rFonts w:ascii="Times New Roman" w:hAnsi="Times New Roman"/>
          <w:sz w:val="24"/>
          <w:szCs w:val="24"/>
        </w:rPr>
        <w:t>6</w:t>
      </w:r>
      <w:r w:rsidR="00122EFE">
        <w:rPr>
          <w:rFonts w:ascii="Times New Roman" w:hAnsi="Times New Roman"/>
          <w:sz w:val="24"/>
          <w:szCs w:val="24"/>
        </w:rPr>
        <w:t xml:space="preserve">. napirendi pont tárgyalását </w:t>
      </w:r>
      <w:r w:rsidR="00E21D46">
        <w:rPr>
          <w:rFonts w:ascii="Times New Roman" w:hAnsi="Times New Roman"/>
          <w:sz w:val="24"/>
          <w:szCs w:val="24"/>
        </w:rPr>
        <w:t>3</w:t>
      </w:r>
      <w:r w:rsidR="00122EFE">
        <w:rPr>
          <w:rFonts w:ascii="Times New Roman" w:hAnsi="Times New Roman"/>
          <w:sz w:val="24"/>
          <w:szCs w:val="24"/>
        </w:rPr>
        <w:t xml:space="preserve">. napirendi pontként tárgyalja a képviselő-testület valamint </w:t>
      </w:r>
      <w:r w:rsidR="00E21D46">
        <w:rPr>
          <w:rFonts w:ascii="Times New Roman" w:hAnsi="Times New Roman"/>
          <w:sz w:val="24"/>
          <w:szCs w:val="24"/>
        </w:rPr>
        <w:t>7</w:t>
      </w:r>
      <w:r w:rsidR="00122EFE">
        <w:rPr>
          <w:rFonts w:ascii="Times New Roman" w:hAnsi="Times New Roman"/>
          <w:sz w:val="24"/>
          <w:szCs w:val="24"/>
        </w:rPr>
        <w:t>. napirendi pont</w:t>
      </w:r>
      <w:r w:rsidR="00E21D46">
        <w:rPr>
          <w:rFonts w:ascii="Times New Roman" w:hAnsi="Times New Roman"/>
          <w:sz w:val="24"/>
          <w:szCs w:val="24"/>
        </w:rPr>
        <w:t>ot</w:t>
      </w:r>
      <w:r w:rsidR="00122EFE">
        <w:rPr>
          <w:rFonts w:ascii="Times New Roman" w:hAnsi="Times New Roman"/>
          <w:sz w:val="24"/>
          <w:szCs w:val="24"/>
        </w:rPr>
        <w:t xml:space="preserve"> </w:t>
      </w:r>
      <w:r w:rsidR="002777D5">
        <w:rPr>
          <w:rFonts w:ascii="Times New Roman" w:hAnsi="Times New Roman"/>
          <w:sz w:val="24"/>
          <w:szCs w:val="24"/>
        </w:rPr>
        <w:t>4. napirendként. Takács Zoltán A</w:t>
      </w:r>
      <w:r w:rsidR="00E21D46">
        <w:rPr>
          <w:rFonts w:ascii="Times New Roman" w:hAnsi="Times New Roman"/>
          <w:sz w:val="24"/>
          <w:szCs w:val="24"/>
        </w:rPr>
        <w:t>lpolgármester javaslatára</w:t>
      </w:r>
      <w:r w:rsidR="002777D5">
        <w:rPr>
          <w:rFonts w:ascii="Times New Roman" w:hAnsi="Times New Roman"/>
          <w:sz w:val="24"/>
          <w:szCs w:val="24"/>
        </w:rPr>
        <w:t xml:space="preserve"> a 3. és 4 napirendi pontok a 8. napirend megtárgyalása után következnek.</w:t>
      </w:r>
      <w:r w:rsidR="007B15A2">
        <w:rPr>
          <w:rFonts w:ascii="Times New Roman" w:hAnsi="Times New Roman"/>
          <w:sz w:val="24"/>
          <w:szCs w:val="24"/>
        </w:rPr>
        <w:t xml:space="preserve"> </w:t>
      </w:r>
      <w:r w:rsidR="00E21D46">
        <w:rPr>
          <w:rFonts w:ascii="Times New Roman" w:hAnsi="Times New Roman"/>
          <w:sz w:val="24"/>
          <w:szCs w:val="24"/>
        </w:rPr>
        <w:t xml:space="preserve">Jelzem, hogy az utolsó napirendi pontnál nem fogok szavazni. </w:t>
      </w:r>
      <w:r w:rsidR="00B4168D">
        <w:rPr>
          <w:rFonts w:ascii="Times New Roman" w:hAnsi="Times New Roman"/>
          <w:sz w:val="24"/>
          <w:szCs w:val="24"/>
        </w:rPr>
        <w:t>E</w:t>
      </w:r>
      <w:r w:rsidR="00312A0A">
        <w:rPr>
          <w:rFonts w:ascii="Times New Roman" w:hAnsi="Times New Roman"/>
          <w:sz w:val="24"/>
          <w:szCs w:val="24"/>
        </w:rPr>
        <w:t>zzel a módosítással tenném fel a napirendet szavazásra.</w:t>
      </w:r>
    </w:p>
    <w:p w:rsidR="00313B9E" w:rsidRDefault="00313B9E" w:rsidP="00D740E3">
      <w:pPr>
        <w:spacing w:after="0"/>
        <w:jc w:val="both"/>
        <w:rPr>
          <w:rFonts w:ascii="Times New Roman" w:hAnsi="Times New Roman"/>
          <w:sz w:val="24"/>
          <w:szCs w:val="24"/>
        </w:rPr>
      </w:pPr>
      <w:r>
        <w:rPr>
          <w:rFonts w:ascii="Times New Roman" w:hAnsi="Times New Roman"/>
          <w:sz w:val="24"/>
          <w:szCs w:val="24"/>
        </w:rPr>
        <w:t xml:space="preserve">Telki Község Képviselő-testülete (egyhangú szavazattal - </w:t>
      </w:r>
      <w:r w:rsidR="002777D5">
        <w:rPr>
          <w:rFonts w:ascii="Times New Roman" w:hAnsi="Times New Roman"/>
          <w:sz w:val="24"/>
          <w:szCs w:val="24"/>
        </w:rPr>
        <w:t>6</w:t>
      </w:r>
      <w:r w:rsidR="00D740E3">
        <w:rPr>
          <w:rFonts w:ascii="Times New Roman" w:hAnsi="Times New Roman"/>
          <w:sz w:val="24"/>
          <w:szCs w:val="24"/>
        </w:rPr>
        <w:t xml:space="preserve"> </w:t>
      </w:r>
      <w:r>
        <w:rPr>
          <w:rFonts w:ascii="Times New Roman" w:hAnsi="Times New Roman"/>
          <w:sz w:val="24"/>
          <w:szCs w:val="24"/>
        </w:rPr>
        <w:t xml:space="preserve">fő </w:t>
      </w:r>
      <w:r w:rsidR="009B25DC">
        <w:rPr>
          <w:rFonts w:ascii="Times New Roman" w:hAnsi="Times New Roman"/>
          <w:sz w:val="24"/>
          <w:szCs w:val="24"/>
        </w:rPr>
        <w:t>képviselő</w:t>
      </w:r>
      <w:r>
        <w:rPr>
          <w:rFonts w:ascii="Times New Roman" w:hAnsi="Times New Roman"/>
          <w:sz w:val="24"/>
          <w:szCs w:val="24"/>
        </w:rPr>
        <w:t xml:space="preserve"> volt jelen a szavazáskor) határozathozatal mellőzésével az alábbi napirendet fogadta el:</w:t>
      </w:r>
    </w:p>
    <w:p w:rsidR="00313B9E" w:rsidRDefault="00313B9E" w:rsidP="00313B9E">
      <w:pPr>
        <w:spacing w:after="0"/>
        <w:rPr>
          <w:rFonts w:ascii="Times New Roman" w:hAnsi="Times New Roman"/>
          <w:b/>
          <w:sz w:val="24"/>
          <w:szCs w:val="24"/>
          <w:u w:val="single"/>
        </w:rPr>
      </w:pPr>
    </w:p>
    <w:p w:rsidR="009171C4" w:rsidRDefault="001A0F18" w:rsidP="009171C4">
      <w:pPr>
        <w:pStyle w:val="Cm"/>
        <w:jc w:val="both"/>
        <w:rPr>
          <w:sz w:val="24"/>
          <w:szCs w:val="24"/>
          <w:u w:val="single"/>
        </w:rPr>
      </w:pPr>
      <w:r>
        <w:rPr>
          <w:sz w:val="24"/>
          <w:szCs w:val="24"/>
          <w:u w:val="single"/>
        </w:rPr>
        <w:t>Napirend</w:t>
      </w:r>
    </w:p>
    <w:p w:rsidR="00C11055" w:rsidRDefault="00C11055" w:rsidP="009171C4">
      <w:pPr>
        <w:pStyle w:val="Cm"/>
        <w:jc w:val="both"/>
        <w:rPr>
          <w:sz w:val="24"/>
          <w:szCs w:val="24"/>
          <w:u w:val="single"/>
        </w:rPr>
      </w:pPr>
    </w:p>
    <w:p w:rsidR="00122EFE" w:rsidRPr="00122EFE" w:rsidRDefault="00122EFE" w:rsidP="00122EFE">
      <w:pPr>
        <w:spacing w:after="0"/>
        <w:jc w:val="both"/>
        <w:outlineLvl w:val="0"/>
        <w:rPr>
          <w:rFonts w:ascii="Times New Roman" w:hAnsi="Times New Roman"/>
          <w:sz w:val="24"/>
          <w:szCs w:val="24"/>
        </w:rPr>
      </w:pPr>
      <w:r w:rsidRPr="00122EFE">
        <w:rPr>
          <w:rFonts w:ascii="Times New Roman" w:hAnsi="Times New Roman"/>
          <w:sz w:val="24"/>
          <w:szCs w:val="24"/>
        </w:rPr>
        <w:t>Tájékoztató a két ülés között történt fontosabb eseményekről</w:t>
      </w:r>
    </w:p>
    <w:p w:rsidR="00122EFE" w:rsidRPr="00122EFE" w:rsidRDefault="00122EFE" w:rsidP="00122EFE">
      <w:pPr>
        <w:spacing w:after="0"/>
        <w:jc w:val="both"/>
        <w:outlineLvl w:val="0"/>
        <w:rPr>
          <w:rFonts w:ascii="Times New Roman" w:hAnsi="Times New Roman"/>
          <w:sz w:val="24"/>
          <w:szCs w:val="24"/>
        </w:rPr>
      </w:pPr>
      <w:r w:rsidRPr="00122EFE">
        <w:rPr>
          <w:rFonts w:ascii="Times New Roman" w:hAnsi="Times New Roman"/>
          <w:b/>
          <w:sz w:val="24"/>
          <w:szCs w:val="24"/>
        </w:rPr>
        <w:t>Előadó:</w:t>
      </w:r>
      <w:r w:rsidRPr="00122EFE">
        <w:rPr>
          <w:rFonts w:ascii="Times New Roman" w:hAnsi="Times New Roman"/>
          <w:sz w:val="24"/>
          <w:szCs w:val="24"/>
        </w:rPr>
        <w:t xml:space="preserve"> Polgármester</w:t>
      </w:r>
    </w:p>
    <w:p w:rsidR="00122EFE" w:rsidRPr="00122EFE" w:rsidRDefault="00122EFE" w:rsidP="00122EFE">
      <w:pPr>
        <w:spacing w:after="0"/>
        <w:rPr>
          <w:rFonts w:ascii="Times New Roman" w:hAnsi="Times New Roman"/>
          <w:bCs/>
          <w:sz w:val="24"/>
          <w:szCs w:val="24"/>
        </w:rPr>
      </w:pP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Tájékoztató a lejárt határidejű határozatokról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Jegyző</w:t>
      </w:r>
    </w:p>
    <w:p w:rsidR="002777D5" w:rsidRDefault="002777D5" w:rsidP="002777D5">
      <w:pPr>
        <w:spacing w:after="0"/>
        <w:rPr>
          <w:rFonts w:ascii="Times New Roman" w:eastAsia="Times New Roman" w:hAnsi="Times New Roman"/>
          <w:sz w:val="24"/>
          <w:szCs w:val="24"/>
          <w:lang w:eastAsia="hu-HU"/>
        </w:rPr>
      </w:pP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1./ Telki Óvoda munkatervéről     </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Default="002777D5" w:rsidP="002777D5">
      <w:pPr>
        <w:spacing w:after="0"/>
        <w:rPr>
          <w:rFonts w:ascii="Times New Roman" w:eastAsia="Times New Roman" w:hAnsi="Times New Roman"/>
          <w:sz w:val="24"/>
          <w:szCs w:val="24"/>
          <w:lang w:eastAsia="hu-HU"/>
        </w:rPr>
      </w:pP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2./ Óvoda Alapító Okirat módosítása    </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Pr="002777D5" w:rsidRDefault="002777D5" w:rsidP="00034EA5">
      <w:pPr>
        <w:spacing w:after="0"/>
        <w:rPr>
          <w:rFonts w:ascii="Times New Roman" w:eastAsia="Times New Roman" w:hAnsi="Times New Roman"/>
          <w:b/>
          <w:sz w:val="24"/>
          <w:szCs w:val="24"/>
          <w:lang w:eastAsia="hu-HU"/>
        </w:rPr>
      </w:pPr>
    </w:p>
    <w:p w:rsidR="008C144C" w:rsidRPr="002777D5" w:rsidRDefault="008C144C" w:rsidP="0087697B">
      <w:pPr>
        <w:spacing w:after="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3</w:t>
      </w:r>
      <w:r w:rsidRPr="002777D5">
        <w:rPr>
          <w:rFonts w:ascii="Times New Roman" w:eastAsia="Times New Roman" w:hAnsi="Times New Roman"/>
          <w:sz w:val="24"/>
          <w:szCs w:val="24"/>
          <w:lang w:eastAsia="hu-HU"/>
        </w:rPr>
        <w:t>./Tájékoztató Telki Község Önkormányzatának és intézményeinek 2015. évi gazdálkodásáról</w:t>
      </w:r>
      <w:r w:rsidR="0087697B">
        <w:rPr>
          <w:rFonts w:ascii="Times New Roman" w:eastAsia="Times New Roman" w:hAnsi="Times New Roman"/>
          <w:sz w:val="24"/>
          <w:szCs w:val="24"/>
          <w:lang w:eastAsia="hu-HU"/>
        </w:rPr>
        <w:t xml:space="preserve"> </w:t>
      </w:r>
      <w:r w:rsidRPr="002777D5">
        <w:rPr>
          <w:rFonts w:ascii="Times New Roman" w:eastAsia="Times New Roman" w:hAnsi="Times New Roman"/>
          <w:sz w:val="24"/>
          <w:szCs w:val="24"/>
          <w:lang w:eastAsia="hu-HU"/>
        </w:rPr>
        <w:t xml:space="preserve"> -2015.október 31-i állapot szerint-     </w:t>
      </w:r>
    </w:p>
    <w:p w:rsidR="008C144C" w:rsidRPr="002777D5" w:rsidRDefault="008C144C" w:rsidP="008C144C">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lastRenderedPageBreak/>
        <w:t xml:space="preserve"> </w:t>
      </w:r>
    </w:p>
    <w:p w:rsidR="00034EA5" w:rsidRPr="002777D5" w:rsidRDefault="008C144C" w:rsidP="00034EA5">
      <w:pPr>
        <w:spacing w:after="0"/>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034EA5" w:rsidRPr="002777D5">
        <w:rPr>
          <w:rFonts w:ascii="Times New Roman" w:eastAsia="Times New Roman" w:hAnsi="Times New Roman"/>
          <w:sz w:val="24"/>
          <w:szCs w:val="24"/>
          <w:lang w:eastAsia="hu-HU"/>
        </w:rPr>
        <w:t xml:space="preserve">./ A helyi adórendeletek felülvizsgálatáról     </w:t>
      </w:r>
    </w:p>
    <w:p w:rsidR="00034EA5" w:rsidRDefault="00034EA5" w:rsidP="00034EA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Előterjesztő: Jegyző</w:t>
      </w:r>
    </w:p>
    <w:p w:rsidR="00034EA5" w:rsidRPr="002777D5" w:rsidRDefault="00034EA5" w:rsidP="00034EA5">
      <w:pPr>
        <w:spacing w:after="0"/>
        <w:rPr>
          <w:rFonts w:ascii="Times New Roman" w:eastAsia="Times New Roman" w:hAnsi="Times New Roman"/>
          <w:b/>
          <w:sz w:val="24"/>
          <w:szCs w:val="24"/>
          <w:lang w:eastAsia="hu-HU"/>
        </w:rPr>
      </w:pPr>
    </w:p>
    <w:p w:rsidR="00034EA5" w:rsidRPr="002777D5" w:rsidRDefault="008C144C" w:rsidP="007B15A2">
      <w:pPr>
        <w:spacing w:after="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w:t>
      </w:r>
      <w:r w:rsidR="00034EA5" w:rsidRPr="002777D5">
        <w:rPr>
          <w:rFonts w:ascii="Times New Roman" w:eastAsia="Times New Roman" w:hAnsi="Times New Roman"/>
          <w:sz w:val="24"/>
          <w:szCs w:val="24"/>
          <w:lang w:eastAsia="hu-HU"/>
        </w:rPr>
        <w:t>. / Telki Község Képviselő-testülete a 2016. év január 1-től hatályos árak, díjak meghatározásáról</w:t>
      </w:r>
    </w:p>
    <w:p w:rsidR="00034EA5" w:rsidRPr="002777D5" w:rsidRDefault="00034EA5" w:rsidP="00034EA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034EA5" w:rsidRDefault="00034EA5" w:rsidP="002777D5">
      <w:pPr>
        <w:spacing w:after="0"/>
        <w:rPr>
          <w:rFonts w:ascii="Times New Roman" w:eastAsia="Times New Roman" w:hAnsi="Times New Roman"/>
          <w:sz w:val="24"/>
          <w:szCs w:val="24"/>
          <w:lang w:eastAsia="hu-HU"/>
        </w:rPr>
      </w:pPr>
    </w:p>
    <w:p w:rsidR="002777D5" w:rsidRPr="002777D5" w:rsidRDefault="00034EA5" w:rsidP="002777D5">
      <w:pPr>
        <w:spacing w:after="0"/>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6</w:t>
      </w:r>
      <w:r w:rsidR="002777D5" w:rsidRPr="002777D5">
        <w:rPr>
          <w:rFonts w:ascii="Times New Roman" w:eastAsia="Times New Roman" w:hAnsi="Times New Roman"/>
          <w:sz w:val="24"/>
          <w:szCs w:val="24"/>
          <w:lang w:eastAsia="hu-HU"/>
        </w:rPr>
        <w:t xml:space="preserve">. / Telki község képviselő-testülete és intézményei 2016.évi költségvetésének koncepciója   </w:t>
      </w:r>
    </w:p>
    <w:p w:rsid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 - Jegyző</w:t>
      </w:r>
    </w:p>
    <w:p w:rsidR="00034EA5" w:rsidRDefault="00034EA5" w:rsidP="00034EA5">
      <w:pPr>
        <w:spacing w:after="0"/>
        <w:rPr>
          <w:rFonts w:ascii="Times New Roman" w:eastAsia="Times New Roman" w:hAnsi="Times New Roman"/>
          <w:sz w:val="24"/>
          <w:szCs w:val="24"/>
          <w:lang w:eastAsia="hu-HU"/>
        </w:rPr>
      </w:pPr>
    </w:p>
    <w:p w:rsidR="00034EA5" w:rsidRPr="002777D5" w:rsidRDefault="00034EA5" w:rsidP="00034EA5">
      <w:pPr>
        <w:spacing w:after="0"/>
        <w:rPr>
          <w:rFonts w:ascii="Times New Roman" w:eastAsia="Times New Roman" w:hAnsi="Times New Roman"/>
          <w:sz w:val="24"/>
          <w:szCs w:val="24"/>
          <w:lang w:eastAsia="hu-HU"/>
        </w:rPr>
      </w:pPr>
      <w:r>
        <w:rPr>
          <w:rFonts w:ascii="Times New Roman" w:eastAsia="Times New Roman" w:hAnsi="Times New Roman"/>
          <w:sz w:val="24"/>
          <w:szCs w:val="24"/>
          <w:lang w:eastAsia="hu-HU"/>
        </w:rPr>
        <w:t>7</w:t>
      </w:r>
      <w:r w:rsidRPr="002777D5">
        <w:rPr>
          <w:rFonts w:ascii="Times New Roman" w:eastAsia="Times New Roman" w:hAnsi="Times New Roman"/>
          <w:sz w:val="24"/>
          <w:szCs w:val="24"/>
          <w:lang w:eastAsia="hu-HU"/>
        </w:rPr>
        <w:t xml:space="preserve">./ Önálló fogorvosi praxisról     </w:t>
      </w:r>
    </w:p>
    <w:p w:rsidR="00034EA5" w:rsidRPr="002777D5" w:rsidRDefault="00034EA5" w:rsidP="00034EA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034EA5" w:rsidRDefault="00034EA5" w:rsidP="00034EA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w:t>
      </w:r>
    </w:p>
    <w:p w:rsidR="00034EA5" w:rsidRPr="002777D5" w:rsidRDefault="00034EA5" w:rsidP="00034EA5">
      <w:pPr>
        <w:spacing w:after="0"/>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Pr="002777D5">
        <w:rPr>
          <w:rFonts w:ascii="Times New Roman" w:eastAsia="Times New Roman" w:hAnsi="Times New Roman"/>
          <w:sz w:val="24"/>
          <w:szCs w:val="24"/>
          <w:lang w:eastAsia="hu-HU"/>
        </w:rPr>
        <w:t xml:space="preserve">./ Fogorvosi ügyelet kérdéséről     </w:t>
      </w:r>
    </w:p>
    <w:p w:rsidR="00034EA5" w:rsidRPr="002777D5" w:rsidRDefault="00034EA5" w:rsidP="00034EA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034EA5" w:rsidRPr="002777D5" w:rsidRDefault="00034EA5" w:rsidP="002777D5">
      <w:pPr>
        <w:spacing w:after="0"/>
        <w:rPr>
          <w:rFonts w:ascii="Times New Roman" w:eastAsia="Times New Roman" w:hAnsi="Times New Roman"/>
          <w:b/>
          <w:sz w:val="24"/>
          <w:szCs w:val="24"/>
          <w:lang w:eastAsia="hu-HU"/>
        </w:rPr>
      </w:pP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9./ Köztisztviselői illetménykiegészítésről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Előterjesztő: Jegyző</w:t>
      </w:r>
    </w:p>
    <w:p w:rsidR="002777D5" w:rsidRDefault="002777D5" w:rsidP="002777D5">
      <w:pPr>
        <w:spacing w:after="0"/>
        <w:rPr>
          <w:rFonts w:ascii="Times New Roman" w:eastAsia="Times New Roman" w:hAnsi="Times New Roman"/>
          <w:sz w:val="24"/>
          <w:szCs w:val="24"/>
          <w:lang w:eastAsia="hu-HU"/>
        </w:rPr>
      </w:pP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10./ A 2016. évi belső ellenőrzési-terv összeállításáról   </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Előterjesztő: Jegyző</w:t>
      </w:r>
    </w:p>
    <w:p w:rsid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w:t>
      </w:r>
    </w:p>
    <w:p w:rsidR="002777D5" w:rsidRPr="002777D5" w:rsidRDefault="002777D5" w:rsidP="003771EC">
      <w:pPr>
        <w:spacing w:after="0"/>
        <w:jc w:val="both"/>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11./ Telki közvilágítási hálózat bővítése, Új lámpaoszlopok elhelyezésével - Kivitelező kiválasztása   </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w:t>
      </w: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12./ Informatikai ad-hoc bizottság munkájával kapcsolatos kérdésekről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w:t>
      </w: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13./ Telki Víz Kft. támogatásáról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w:t>
      </w: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14./ Telki Víz Kft. végelszámolásáról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Default="002777D5" w:rsidP="002777D5">
      <w:pPr>
        <w:spacing w:after="0"/>
        <w:rPr>
          <w:rFonts w:ascii="Times New Roman" w:eastAsia="Times New Roman" w:hAnsi="Times New Roman"/>
          <w:sz w:val="24"/>
          <w:szCs w:val="24"/>
          <w:lang w:eastAsia="hu-HU"/>
        </w:rPr>
      </w:pP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15./ A Telki, Zápor u. 7/B. szám alatti önkormányzati tulajdonú bérlakás bérleti jogáról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2777D5" w:rsidRDefault="002777D5" w:rsidP="002777D5">
      <w:pPr>
        <w:spacing w:after="0"/>
        <w:rPr>
          <w:rFonts w:ascii="Times New Roman" w:eastAsia="Times New Roman" w:hAnsi="Times New Roman"/>
          <w:sz w:val="24"/>
          <w:szCs w:val="24"/>
          <w:lang w:eastAsia="hu-HU"/>
        </w:rPr>
      </w:pPr>
    </w:p>
    <w:p w:rsidR="002777D5" w:rsidRPr="002777D5" w:rsidRDefault="002777D5" w:rsidP="003771EC">
      <w:pPr>
        <w:spacing w:after="0"/>
        <w:jc w:val="both"/>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16./  Magyar Máltai Szeretetszolgálat Egyesület Közép-Magyarországi Régiójával kötött Ellátási és Együttműködési Szerződés felülvizsgálata    </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Jegyző</w:t>
      </w:r>
    </w:p>
    <w:p w:rsid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w:t>
      </w: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17./ Pest Megye Önálló NUTS 2 régióvá válásáról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0D3D18" w:rsidRDefault="000D3D18" w:rsidP="002777D5">
      <w:pPr>
        <w:spacing w:after="0"/>
        <w:rPr>
          <w:rFonts w:ascii="Times New Roman" w:eastAsia="Times New Roman" w:hAnsi="Times New Roman"/>
          <w:sz w:val="24"/>
          <w:szCs w:val="24"/>
          <w:lang w:eastAsia="hu-HU"/>
        </w:rPr>
      </w:pPr>
    </w:p>
    <w:p w:rsidR="002777D5" w:rsidRPr="002777D5" w:rsidRDefault="002777D5" w:rsidP="002777D5">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 18./A polgármester jutalmáról</w:t>
      </w:r>
    </w:p>
    <w:p w:rsidR="002777D5" w:rsidRPr="002777D5" w:rsidRDefault="002777D5" w:rsidP="002777D5">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lastRenderedPageBreak/>
        <w:t>Előadó: Pénzügyi Bizottság elnöke</w:t>
      </w:r>
    </w:p>
    <w:p w:rsidR="00F716C6" w:rsidRDefault="00F716C6" w:rsidP="00730EA2">
      <w:pPr>
        <w:spacing w:after="0"/>
        <w:jc w:val="both"/>
        <w:rPr>
          <w:rFonts w:ascii="Times New Roman" w:hAnsi="Times New Roman"/>
          <w:b/>
          <w:sz w:val="24"/>
          <w:szCs w:val="24"/>
          <w:u w:val="single"/>
        </w:rPr>
      </w:pPr>
    </w:p>
    <w:p w:rsidR="00E72523" w:rsidRPr="00312A0A" w:rsidRDefault="00312A0A" w:rsidP="00730EA2">
      <w:pPr>
        <w:spacing w:after="0"/>
        <w:jc w:val="both"/>
        <w:rPr>
          <w:rFonts w:ascii="Times New Roman" w:hAnsi="Times New Roman"/>
          <w:b/>
          <w:sz w:val="24"/>
          <w:szCs w:val="24"/>
          <w:u w:val="single"/>
        </w:rPr>
      </w:pPr>
      <w:r w:rsidRPr="00312A0A">
        <w:rPr>
          <w:rFonts w:ascii="Times New Roman" w:hAnsi="Times New Roman"/>
          <w:b/>
          <w:sz w:val="24"/>
          <w:szCs w:val="24"/>
          <w:u w:val="single"/>
        </w:rPr>
        <w:t>Napirendek tárgyalása</w:t>
      </w:r>
    </w:p>
    <w:p w:rsidR="00FB2215" w:rsidRDefault="00FB2215" w:rsidP="00730EA2">
      <w:pPr>
        <w:spacing w:after="0"/>
        <w:jc w:val="both"/>
        <w:rPr>
          <w:rFonts w:ascii="Times New Roman" w:hAnsi="Times New Roman"/>
          <w:sz w:val="24"/>
          <w:szCs w:val="24"/>
        </w:rPr>
      </w:pPr>
    </w:p>
    <w:p w:rsidR="00312A0A" w:rsidRPr="00D960FB" w:rsidRDefault="00312A0A" w:rsidP="00D960FB">
      <w:pPr>
        <w:spacing w:after="0"/>
        <w:jc w:val="both"/>
        <w:outlineLvl w:val="0"/>
        <w:rPr>
          <w:rFonts w:ascii="Times New Roman" w:hAnsi="Times New Roman"/>
          <w:b/>
          <w:sz w:val="24"/>
          <w:szCs w:val="24"/>
        </w:rPr>
      </w:pPr>
      <w:r w:rsidRPr="00D960FB">
        <w:rPr>
          <w:rFonts w:ascii="Times New Roman" w:hAnsi="Times New Roman"/>
          <w:b/>
          <w:sz w:val="24"/>
          <w:szCs w:val="24"/>
        </w:rPr>
        <w:t>Tájékoztató a két ülés között történt fontosabb eseményekről</w:t>
      </w:r>
    </w:p>
    <w:p w:rsidR="00312A0A" w:rsidRPr="00C11055" w:rsidRDefault="00312A0A" w:rsidP="00D960FB">
      <w:pPr>
        <w:spacing w:after="0"/>
        <w:jc w:val="both"/>
        <w:outlineLvl w:val="0"/>
        <w:rPr>
          <w:rFonts w:ascii="Times New Roman" w:hAnsi="Times New Roman"/>
          <w:b/>
          <w:sz w:val="24"/>
          <w:szCs w:val="24"/>
        </w:rPr>
      </w:pPr>
      <w:r w:rsidRPr="00C11055">
        <w:rPr>
          <w:rFonts w:ascii="Times New Roman" w:hAnsi="Times New Roman"/>
          <w:b/>
          <w:sz w:val="24"/>
          <w:szCs w:val="24"/>
        </w:rPr>
        <w:t>Előadó: Polgármester</w:t>
      </w:r>
    </w:p>
    <w:p w:rsidR="00312A0A" w:rsidRDefault="00312A0A" w:rsidP="00730EA2">
      <w:pPr>
        <w:spacing w:after="0"/>
        <w:jc w:val="both"/>
        <w:rPr>
          <w:rFonts w:ascii="Times New Roman" w:hAnsi="Times New Roman"/>
          <w:sz w:val="24"/>
          <w:szCs w:val="24"/>
        </w:rPr>
      </w:pPr>
    </w:p>
    <w:p w:rsidR="000D3D18" w:rsidRDefault="00312A0A" w:rsidP="000D3D18">
      <w:pPr>
        <w:spacing w:after="0"/>
        <w:jc w:val="both"/>
        <w:rPr>
          <w:rFonts w:ascii="Times New Roman" w:hAnsi="Times New Roman"/>
          <w:sz w:val="24"/>
          <w:szCs w:val="24"/>
        </w:rPr>
      </w:pPr>
      <w:r w:rsidRPr="00312A0A">
        <w:rPr>
          <w:rFonts w:ascii="Times New Roman" w:hAnsi="Times New Roman"/>
          <w:b/>
          <w:sz w:val="24"/>
          <w:szCs w:val="24"/>
        </w:rPr>
        <w:t>Deltai Károly Polgármester</w:t>
      </w:r>
      <w:r>
        <w:rPr>
          <w:rFonts w:ascii="Times New Roman" w:hAnsi="Times New Roman"/>
          <w:sz w:val="24"/>
          <w:szCs w:val="24"/>
        </w:rPr>
        <w:t xml:space="preserve">: </w:t>
      </w:r>
    </w:p>
    <w:p w:rsidR="00122EFE" w:rsidRDefault="000D3D18" w:rsidP="000D3D18">
      <w:pPr>
        <w:spacing w:after="0"/>
        <w:jc w:val="both"/>
        <w:rPr>
          <w:rFonts w:ascii="Times New Roman" w:hAnsi="Times New Roman"/>
          <w:sz w:val="24"/>
          <w:szCs w:val="24"/>
        </w:rPr>
      </w:pPr>
      <w:r>
        <w:rPr>
          <w:rFonts w:ascii="Times New Roman" w:hAnsi="Times New Roman"/>
          <w:sz w:val="24"/>
          <w:szCs w:val="24"/>
        </w:rPr>
        <w:t>A Muskátli utcai csomópont:</w:t>
      </w:r>
    </w:p>
    <w:p w:rsidR="000D3D18" w:rsidRDefault="007B15A2" w:rsidP="000D3D18">
      <w:pPr>
        <w:numPr>
          <w:ilvl w:val="0"/>
          <w:numId w:val="11"/>
        </w:numPr>
        <w:spacing w:after="0"/>
        <w:jc w:val="both"/>
        <w:rPr>
          <w:rFonts w:ascii="Times New Roman" w:hAnsi="Times New Roman"/>
          <w:sz w:val="24"/>
          <w:szCs w:val="24"/>
        </w:rPr>
      </w:pPr>
      <w:r>
        <w:rPr>
          <w:rFonts w:ascii="Times New Roman" w:hAnsi="Times New Roman"/>
          <w:sz w:val="24"/>
          <w:szCs w:val="24"/>
        </w:rPr>
        <w:t>beérkeztek a kivitelezési ár</w:t>
      </w:r>
      <w:r w:rsidR="000D3D18">
        <w:rPr>
          <w:rFonts w:ascii="Times New Roman" w:hAnsi="Times New Roman"/>
          <w:sz w:val="24"/>
          <w:szCs w:val="24"/>
        </w:rPr>
        <w:t>ajánlatok, nagyjából azonos árszinten, de mindegyik magasabb ár volt</w:t>
      </w:r>
      <w:r>
        <w:rPr>
          <w:rFonts w:ascii="Times New Roman" w:hAnsi="Times New Roman"/>
          <w:sz w:val="24"/>
          <w:szCs w:val="24"/>
        </w:rPr>
        <w:t>, mint a becsült költség</w:t>
      </w:r>
      <w:r w:rsidR="000D3D18">
        <w:rPr>
          <w:rFonts w:ascii="Times New Roman" w:hAnsi="Times New Roman"/>
          <w:sz w:val="24"/>
          <w:szCs w:val="24"/>
        </w:rPr>
        <w:t>. A pótköltségvetés hozzávetőleg +15</w:t>
      </w:r>
      <w:r>
        <w:rPr>
          <w:rFonts w:ascii="Times New Roman" w:hAnsi="Times New Roman"/>
          <w:sz w:val="24"/>
          <w:szCs w:val="24"/>
        </w:rPr>
        <w:t xml:space="preserve"> </w:t>
      </w:r>
      <w:r w:rsidR="000D3D18">
        <w:rPr>
          <w:rFonts w:ascii="Times New Roman" w:hAnsi="Times New Roman"/>
          <w:sz w:val="24"/>
          <w:szCs w:val="24"/>
        </w:rPr>
        <w:t>m</w:t>
      </w:r>
      <w:r>
        <w:rPr>
          <w:rFonts w:ascii="Times New Roman" w:hAnsi="Times New Roman"/>
          <w:sz w:val="24"/>
          <w:szCs w:val="24"/>
        </w:rPr>
        <w:t>illió</w:t>
      </w:r>
      <w:r w:rsidR="000D3D18">
        <w:rPr>
          <w:rFonts w:ascii="Times New Roman" w:hAnsi="Times New Roman"/>
          <w:sz w:val="24"/>
          <w:szCs w:val="24"/>
        </w:rPr>
        <w:t xml:space="preserve"> Ft, melynek egy része külső forrásból finanszírozható, a fennmaradó</w:t>
      </w:r>
      <w:r>
        <w:rPr>
          <w:rFonts w:ascii="Times New Roman" w:hAnsi="Times New Roman"/>
          <w:sz w:val="24"/>
          <w:szCs w:val="24"/>
        </w:rPr>
        <w:t xml:space="preserve"> összegről</w:t>
      </w:r>
      <w:r w:rsidR="000D3D18">
        <w:rPr>
          <w:rFonts w:ascii="Times New Roman" w:hAnsi="Times New Roman"/>
          <w:sz w:val="24"/>
          <w:szCs w:val="24"/>
        </w:rPr>
        <w:t xml:space="preserve"> pedig majd dönteni kell. A Magyar Közút megkeresett, hogy a különbözetet vállaljuk-e?</w:t>
      </w:r>
      <w:r w:rsidR="00413339">
        <w:rPr>
          <w:rFonts w:ascii="Times New Roman" w:hAnsi="Times New Roman"/>
          <w:sz w:val="24"/>
          <w:szCs w:val="24"/>
        </w:rPr>
        <w:t xml:space="preserve"> A befutó függvényében cca 8</w:t>
      </w:r>
      <w:r>
        <w:rPr>
          <w:rFonts w:ascii="Times New Roman" w:hAnsi="Times New Roman"/>
          <w:sz w:val="24"/>
          <w:szCs w:val="24"/>
        </w:rPr>
        <w:t xml:space="preserve"> </w:t>
      </w:r>
      <w:r w:rsidR="00413339">
        <w:rPr>
          <w:rFonts w:ascii="Times New Roman" w:hAnsi="Times New Roman"/>
          <w:sz w:val="24"/>
          <w:szCs w:val="24"/>
        </w:rPr>
        <w:t>m</w:t>
      </w:r>
      <w:r>
        <w:rPr>
          <w:rFonts w:ascii="Times New Roman" w:hAnsi="Times New Roman"/>
          <w:sz w:val="24"/>
          <w:szCs w:val="24"/>
        </w:rPr>
        <w:t>illió</w:t>
      </w:r>
      <w:r w:rsidR="00413339">
        <w:rPr>
          <w:rFonts w:ascii="Times New Roman" w:hAnsi="Times New Roman"/>
          <w:sz w:val="24"/>
          <w:szCs w:val="24"/>
        </w:rPr>
        <w:t xml:space="preserve"> Ft a fennmaradó költség, erre valószínűleg rendkívüli ülést kell majd összehívni.</w:t>
      </w:r>
    </w:p>
    <w:p w:rsidR="00413339" w:rsidRDefault="00413339" w:rsidP="00413339">
      <w:pPr>
        <w:spacing w:after="0"/>
        <w:jc w:val="both"/>
        <w:rPr>
          <w:rFonts w:ascii="Times New Roman" w:hAnsi="Times New Roman"/>
          <w:sz w:val="24"/>
          <w:szCs w:val="24"/>
        </w:rPr>
      </w:pPr>
      <w:r>
        <w:rPr>
          <w:rFonts w:ascii="Times New Roman" w:hAnsi="Times New Roman"/>
          <w:sz w:val="24"/>
          <w:szCs w:val="24"/>
        </w:rPr>
        <w:t>Mária-út:</w:t>
      </w:r>
    </w:p>
    <w:p w:rsidR="00413339" w:rsidRDefault="00413339" w:rsidP="00413339">
      <w:pPr>
        <w:numPr>
          <w:ilvl w:val="0"/>
          <w:numId w:val="11"/>
        </w:numPr>
        <w:spacing w:after="0"/>
        <w:jc w:val="both"/>
        <w:rPr>
          <w:rFonts w:ascii="Times New Roman" w:hAnsi="Times New Roman"/>
          <w:sz w:val="24"/>
          <w:szCs w:val="24"/>
        </w:rPr>
      </w:pPr>
      <w:r>
        <w:rPr>
          <w:rFonts w:ascii="Times New Roman" w:hAnsi="Times New Roman"/>
          <w:sz w:val="24"/>
          <w:szCs w:val="24"/>
        </w:rPr>
        <w:t>2016-ban lesznek források a</w:t>
      </w:r>
      <w:r w:rsidR="007B15A2">
        <w:rPr>
          <w:rFonts w:ascii="Times New Roman" w:hAnsi="Times New Roman"/>
          <w:sz w:val="24"/>
          <w:szCs w:val="24"/>
        </w:rPr>
        <w:t xml:space="preserve"> célok megvalósítására</w:t>
      </w:r>
      <w:r>
        <w:rPr>
          <w:rFonts w:ascii="Times New Roman" w:hAnsi="Times New Roman"/>
          <w:sz w:val="24"/>
          <w:szCs w:val="24"/>
        </w:rPr>
        <w:t>, vannak olyan célok, melyekhez csatlakozni tudunk.</w:t>
      </w:r>
    </w:p>
    <w:p w:rsidR="00413339" w:rsidRDefault="00413339" w:rsidP="00413339">
      <w:pPr>
        <w:spacing w:after="0"/>
        <w:jc w:val="both"/>
        <w:rPr>
          <w:rFonts w:ascii="Times New Roman" w:hAnsi="Times New Roman"/>
          <w:sz w:val="24"/>
          <w:szCs w:val="24"/>
        </w:rPr>
      </w:pPr>
      <w:r>
        <w:rPr>
          <w:rFonts w:ascii="Times New Roman" w:hAnsi="Times New Roman"/>
          <w:sz w:val="24"/>
          <w:szCs w:val="24"/>
        </w:rPr>
        <w:t>BÖT ülés:</w:t>
      </w:r>
    </w:p>
    <w:p w:rsidR="00413339" w:rsidRPr="007B15A2" w:rsidRDefault="00413339" w:rsidP="00413339">
      <w:pPr>
        <w:numPr>
          <w:ilvl w:val="0"/>
          <w:numId w:val="11"/>
        </w:numPr>
        <w:spacing w:after="0"/>
        <w:jc w:val="both"/>
        <w:rPr>
          <w:rFonts w:ascii="Times New Roman" w:hAnsi="Times New Roman"/>
          <w:sz w:val="24"/>
          <w:szCs w:val="24"/>
        </w:rPr>
      </w:pPr>
      <w:r>
        <w:rPr>
          <w:rFonts w:ascii="Times New Roman" w:hAnsi="Times New Roman"/>
          <w:sz w:val="24"/>
          <w:szCs w:val="24"/>
        </w:rPr>
        <w:t>Szeretnék egy turisztikai kerekasztalt létrehozni a környékbeli települések lehetőségeinek kiaknázására.</w:t>
      </w:r>
    </w:p>
    <w:p w:rsidR="007B15A2" w:rsidRDefault="007B15A2" w:rsidP="00413339">
      <w:pPr>
        <w:spacing w:after="0"/>
        <w:jc w:val="both"/>
        <w:rPr>
          <w:rFonts w:ascii="Times New Roman" w:hAnsi="Times New Roman"/>
          <w:sz w:val="24"/>
          <w:szCs w:val="24"/>
        </w:rPr>
      </w:pPr>
    </w:p>
    <w:p w:rsidR="00413339" w:rsidRDefault="00413339" w:rsidP="00413339">
      <w:pPr>
        <w:spacing w:after="0"/>
        <w:jc w:val="both"/>
        <w:rPr>
          <w:rFonts w:ascii="Times New Roman" w:hAnsi="Times New Roman"/>
          <w:sz w:val="24"/>
          <w:szCs w:val="24"/>
        </w:rPr>
      </w:pPr>
      <w:r>
        <w:rPr>
          <w:rFonts w:ascii="Times New Roman" w:hAnsi="Times New Roman"/>
          <w:sz w:val="24"/>
          <w:szCs w:val="24"/>
        </w:rPr>
        <w:t>Közbiztonsági Tanács:</w:t>
      </w:r>
    </w:p>
    <w:p w:rsidR="00905477" w:rsidRDefault="007B15A2" w:rsidP="002B060A">
      <w:pPr>
        <w:numPr>
          <w:ilvl w:val="0"/>
          <w:numId w:val="11"/>
        </w:numPr>
        <w:spacing w:after="0"/>
        <w:jc w:val="both"/>
        <w:rPr>
          <w:rFonts w:ascii="Times New Roman" w:hAnsi="Times New Roman"/>
          <w:sz w:val="24"/>
          <w:szCs w:val="24"/>
        </w:rPr>
      </w:pPr>
      <w:r>
        <w:rPr>
          <w:rFonts w:ascii="Times New Roman" w:hAnsi="Times New Roman"/>
          <w:sz w:val="24"/>
          <w:szCs w:val="24"/>
        </w:rPr>
        <w:t>A Telki, V</w:t>
      </w:r>
      <w:r w:rsidR="00413339">
        <w:rPr>
          <w:rFonts w:ascii="Times New Roman" w:hAnsi="Times New Roman"/>
          <w:sz w:val="24"/>
          <w:szCs w:val="24"/>
        </w:rPr>
        <w:t>adrózsa utca</w:t>
      </w:r>
      <w:r w:rsidR="00EF26E4">
        <w:rPr>
          <w:rFonts w:ascii="Times New Roman" w:hAnsi="Times New Roman"/>
          <w:sz w:val="24"/>
          <w:szCs w:val="24"/>
        </w:rPr>
        <w:t xml:space="preserve"> kiemelt rendőri figyelmet kért a közelmúlt bűncselekményei miatt.</w:t>
      </w:r>
    </w:p>
    <w:p w:rsidR="00C80631" w:rsidRPr="00C80631" w:rsidRDefault="00C80631" w:rsidP="002B060A">
      <w:pPr>
        <w:numPr>
          <w:ilvl w:val="0"/>
          <w:numId w:val="11"/>
        </w:numPr>
        <w:spacing w:after="0"/>
        <w:jc w:val="both"/>
        <w:rPr>
          <w:rFonts w:ascii="Times New Roman" w:hAnsi="Times New Roman"/>
          <w:sz w:val="24"/>
          <w:szCs w:val="24"/>
        </w:rPr>
      </w:pPr>
    </w:p>
    <w:p w:rsidR="00D960FB" w:rsidRPr="00D960FB" w:rsidRDefault="00D960FB" w:rsidP="002B060A">
      <w:pPr>
        <w:spacing w:after="0"/>
        <w:jc w:val="both"/>
        <w:rPr>
          <w:rFonts w:ascii="Times New Roman" w:hAnsi="Times New Roman"/>
          <w:sz w:val="24"/>
          <w:szCs w:val="24"/>
        </w:rPr>
      </w:pPr>
      <w:r>
        <w:rPr>
          <w:rFonts w:ascii="Times New Roman" w:hAnsi="Times New Roman"/>
          <w:sz w:val="24"/>
          <w:szCs w:val="24"/>
        </w:rPr>
        <w:t>A képviselő-tes</w:t>
      </w:r>
      <w:r w:rsidR="00905477">
        <w:rPr>
          <w:rFonts w:ascii="Times New Roman" w:hAnsi="Times New Roman"/>
          <w:sz w:val="24"/>
          <w:szCs w:val="24"/>
        </w:rPr>
        <w:t xml:space="preserve">tület határozat-hozatal nélkül </w:t>
      </w:r>
      <w:r w:rsidR="00EF26E4">
        <w:rPr>
          <w:rFonts w:ascii="Times New Roman" w:hAnsi="Times New Roman"/>
          <w:sz w:val="24"/>
          <w:szCs w:val="24"/>
        </w:rPr>
        <w:t>6</w:t>
      </w:r>
      <w:r>
        <w:rPr>
          <w:rFonts w:ascii="Times New Roman" w:hAnsi="Times New Roman"/>
          <w:sz w:val="24"/>
          <w:szCs w:val="24"/>
        </w:rPr>
        <w:t xml:space="preserve"> igen szavazattal egyhangú</w:t>
      </w:r>
      <w:r w:rsidR="00EF26E4">
        <w:rPr>
          <w:rFonts w:ascii="Times New Roman" w:hAnsi="Times New Roman"/>
          <w:sz w:val="24"/>
          <w:szCs w:val="24"/>
        </w:rPr>
        <w:t>an</w:t>
      </w:r>
      <w:r>
        <w:rPr>
          <w:rFonts w:ascii="Times New Roman" w:hAnsi="Times New Roman"/>
          <w:sz w:val="24"/>
          <w:szCs w:val="24"/>
        </w:rPr>
        <w:t xml:space="preserve"> elfogadta a tájékoztatót.</w:t>
      </w:r>
    </w:p>
    <w:p w:rsidR="00D960FB" w:rsidRDefault="00D960FB" w:rsidP="00D960FB">
      <w:pPr>
        <w:autoSpaceDE w:val="0"/>
        <w:spacing w:after="0"/>
        <w:rPr>
          <w:rFonts w:ascii="Times New Roman" w:hAnsi="Times New Roman"/>
          <w:b/>
          <w:bCs/>
          <w:sz w:val="24"/>
          <w:szCs w:val="24"/>
        </w:rPr>
      </w:pPr>
    </w:p>
    <w:p w:rsidR="001B53E2" w:rsidRPr="00D960FB" w:rsidRDefault="001B53E2" w:rsidP="00D960FB">
      <w:pPr>
        <w:autoSpaceDE w:val="0"/>
        <w:spacing w:after="0"/>
        <w:rPr>
          <w:rFonts w:ascii="Times New Roman" w:hAnsi="Times New Roman"/>
          <w:b/>
          <w:bCs/>
          <w:sz w:val="24"/>
          <w:szCs w:val="24"/>
        </w:rPr>
      </w:pPr>
      <w:r w:rsidRPr="00D960FB">
        <w:rPr>
          <w:rFonts w:ascii="Times New Roman" w:hAnsi="Times New Roman"/>
          <w:b/>
          <w:bCs/>
          <w:sz w:val="24"/>
          <w:szCs w:val="24"/>
        </w:rPr>
        <w:t>Tájékoztató a lejárt határidejű határozatok végrehajtásáról</w:t>
      </w:r>
    </w:p>
    <w:p w:rsidR="001B53E2" w:rsidRDefault="001B53E2" w:rsidP="00D960FB">
      <w:pPr>
        <w:spacing w:after="0"/>
        <w:jc w:val="both"/>
        <w:outlineLvl w:val="0"/>
        <w:rPr>
          <w:rFonts w:ascii="Times New Roman" w:hAnsi="Times New Roman"/>
          <w:b/>
          <w:sz w:val="24"/>
          <w:szCs w:val="24"/>
        </w:rPr>
      </w:pPr>
      <w:r w:rsidRPr="00C11055">
        <w:rPr>
          <w:rFonts w:ascii="Times New Roman" w:hAnsi="Times New Roman"/>
          <w:b/>
          <w:sz w:val="24"/>
          <w:szCs w:val="24"/>
        </w:rPr>
        <w:t>Előadó: Jegyző</w:t>
      </w:r>
    </w:p>
    <w:p w:rsidR="00D960FB" w:rsidRPr="00A025B3" w:rsidRDefault="00EF26E4" w:rsidP="00D960FB">
      <w:pPr>
        <w:spacing w:after="0"/>
        <w:rPr>
          <w:rFonts w:ascii="Times New Roman" w:hAnsi="Times New Roman"/>
          <w:i/>
          <w:sz w:val="24"/>
          <w:szCs w:val="24"/>
        </w:rPr>
      </w:pPr>
      <w:r>
        <w:rPr>
          <w:rFonts w:ascii="Times New Roman" w:hAnsi="Times New Roman"/>
          <w:i/>
          <w:sz w:val="24"/>
          <w:szCs w:val="24"/>
        </w:rPr>
        <w:t>Az előterjesztés a</w:t>
      </w:r>
      <w:r w:rsidR="00D960FB" w:rsidRPr="00A025B3">
        <w:rPr>
          <w:rFonts w:ascii="Times New Roman" w:hAnsi="Times New Roman"/>
          <w:i/>
          <w:sz w:val="24"/>
          <w:szCs w:val="24"/>
        </w:rPr>
        <w:t xml:space="preserve"> jegyzőkönyv melléklete.</w:t>
      </w:r>
    </w:p>
    <w:p w:rsidR="00905477" w:rsidRDefault="00905477" w:rsidP="00D960FB">
      <w:pPr>
        <w:spacing w:after="0"/>
        <w:jc w:val="both"/>
        <w:rPr>
          <w:rFonts w:ascii="Times New Roman" w:hAnsi="Times New Roman"/>
          <w:sz w:val="24"/>
          <w:szCs w:val="24"/>
        </w:rPr>
      </w:pPr>
    </w:p>
    <w:p w:rsidR="00D960FB" w:rsidRDefault="00D960FB" w:rsidP="00D960FB">
      <w:pPr>
        <w:spacing w:after="0"/>
        <w:jc w:val="both"/>
        <w:rPr>
          <w:rFonts w:ascii="Times New Roman" w:hAnsi="Times New Roman"/>
          <w:sz w:val="24"/>
          <w:szCs w:val="24"/>
        </w:rPr>
      </w:pPr>
      <w:r>
        <w:rPr>
          <w:rFonts w:ascii="Times New Roman" w:hAnsi="Times New Roman"/>
          <w:sz w:val="24"/>
          <w:szCs w:val="24"/>
        </w:rPr>
        <w:t xml:space="preserve">A képviselő-testület határozat-hozatal nélkül </w:t>
      </w:r>
      <w:r w:rsidR="007B15A2">
        <w:rPr>
          <w:rFonts w:ascii="Times New Roman" w:hAnsi="Times New Roman"/>
          <w:sz w:val="24"/>
          <w:szCs w:val="24"/>
        </w:rPr>
        <w:t>6</w:t>
      </w:r>
      <w:r>
        <w:rPr>
          <w:rFonts w:ascii="Times New Roman" w:hAnsi="Times New Roman"/>
          <w:sz w:val="24"/>
          <w:szCs w:val="24"/>
        </w:rPr>
        <w:t xml:space="preserve"> igen szavazattal </w:t>
      </w:r>
      <w:r w:rsidR="007B15A2">
        <w:rPr>
          <w:rFonts w:ascii="Times New Roman" w:hAnsi="Times New Roman"/>
          <w:sz w:val="24"/>
          <w:szCs w:val="24"/>
        </w:rPr>
        <w:t xml:space="preserve">- </w:t>
      </w:r>
      <w:r>
        <w:rPr>
          <w:rFonts w:ascii="Times New Roman" w:hAnsi="Times New Roman"/>
          <w:sz w:val="24"/>
          <w:szCs w:val="24"/>
        </w:rPr>
        <w:t>egyhangú</w:t>
      </w:r>
      <w:r w:rsidR="00EF26E4">
        <w:rPr>
          <w:rFonts w:ascii="Times New Roman" w:hAnsi="Times New Roman"/>
          <w:sz w:val="24"/>
          <w:szCs w:val="24"/>
        </w:rPr>
        <w:t>an</w:t>
      </w:r>
      <w:r>
        <w:rPr>
          <w:rFonts w:ascii="Times New Roman" w:hAnsi="Times New Roman"/>
          <w:sz w:val="24"/>
          <w:szCs w:val="24"/>
        </w:rPr>
        <w:t xml:space="preserve"> elfogadta a </w:t>
      </w:r>
      <w:r w:rsidR="007B15A2" w:rsidRPr="00D960FB">
        <w:rPr>
          <w:rFonts w:ascii="Times New Roman" w:hAnsi="Times New Roman"/>
          <w:b/>
          <w:bCs/>
          <w:sz w:val="24"/>
          <w:szCs w:val="24"/>
        </w:rPr>
        <w:t xml:space="preserve">a </w:t>
      </w:r>
      <w:r w:rsidR="007B15A2" w:rsidRPr="007B15A2">
        <w:rPr>
          <w:rFonts w:ascii="Times New Roman" w:hAnsi="Times New Roman"/>
          <w:bCs/>
          <w:sz w:val="24"/>
          <w:szCs w:val="24"/>
        </w:rPr>
        <w:t>lejárt határidejű határozatok végrehajtásáról</w:t>
      </w:r>
      <w:r w:rsidR="007B15A2">
        <w:rPr>
          <w:rFonts w:ascii="Times New Roman" w:hAnsi="Times New Roman"/>
          <w:sz w:val="24"/>
          <w:szCs w:val="24"/>
        </w:rPr>
        <w:t xml:space="preserve"> </w:t>
      </w:r>
      <w:r>
        <w:rPr>
          <w:rFonts w:ascii="Times New Roman" w:hAnsi="Times New Roman"/>
          <w:sz w:val="24"/>
          <w:szCs w:val="24"/>
        </w:rPr>
        <w:t>tájékoztatót.</w:t>
      </w:r>
    </w:p>
    <w:p w:rsidR="001B53E2" w:rsidRDefault="001B53E2" w:rsidP="00730EA2">
      <w:pPr>
        <w:spacing w:after="0"/>
        <w:jc w:val="both"/>
        <w:rPr>
          <w:rFonts w:ascii="Times New Roman" w:hAnsi="Times New Roman"/>
          <w:sz w:val="24"/>
          <w:szCs w:val="24"/>
        </w:rPr>
      </w:pPr>
    </w:p>
    <w:p w:rsidR="00EF26E4" w:rsidRPr="002777D5" w:rsidRDefault="00EF26E4" w:rsidP="00EF26E4">
      <w:pPr>
        <w:spacing w:after="0"/>
        <w:rPr>
          <w:rFonts w:ascii="Times New Roman" w:eastAsia="Times New Roman" w:hAnsi="Times New Roman"/>
          <w:sz w:val="24"/>
          <w:szCs w:val="24"/>
          <w:lang w:eastAsia="hu-HU"/>
        </w:rPr>
      </w:pPr>
      <w:r w:rsidRPr="002777D5">
        <w:rPr>
          <w:rFonts w:ascii="Times New Roman" w:eastAsia="Times New Roman" w:hAnsi="Times New Roman"/>
          <w:sz w:val="24"/>
          <w:szCs w:val="24"/>
          <w:lang w:eastAsia="hu-HU"/>
        </w:rPr>
        <w:t xml:space="preserve">1./ Telki Óvoda munkatervéről     </w:t>
      </w:r>
    </w:p>
    <w:p w:rsidR="00EF26E4" w:rsidRPr="002777D5" w:rsidRDefault="00EF26E4" w:rsidP="00EF26E4">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D960FB" w:rsidRPr="00A025B3" w:rsidRDefault="00EF26E4" w:rsidP="00D960FB">
      <w:pPr>
        <w:spacing w:after="0"/>
        <w:rPr>
          <w:rFonts w:ascii="Times New Roman" w:hAnsi="Times New Roman"/>
          <w:i/>
          <w:sz w:val="24"/>
          <w:szCs w:val="24"/>
        </w:rPr>
      </w:pPr>
      <w:r>
        <w:rPr>
          <w:rFonts w:ascii="Times New Roman" w:hAnsi="Times New Roman"/>
          <w:i/>
          <w:sz w:val="24"/>
          <w:szCs w:val="24"/>
        </w:rPr>
        <w:t>Az előterjesztés a</w:t>
      </w:r>
      <w:r w:rsidR="00D960FB" w:rsidRPr="00A025B3">
        <w:rPr>
          <w:rFonts w:ascii="Times New Roman" w:hAnsi="Times New Roman"/>
          <w:i/>
          <w:sz w:val="24"/>
          <w:szCs w:val="24"/>
        </w:rPr>
        <w:t xml:space="preserve"> jegyzőkönyv melléklete.</w:t>
      </w:r>
    </w:p>
    <w:p w:rsidR="00B578FE" w:rsidRDefault="00B578FE" w:rsidP="00730EA2">
      <w:pPr>
        <w:spacing w:after="0"/>
        <w:jc w:val="both"/>
        <w:rPr>
          <w:rFonts w:ascii="Times New Roman" w:hAnsi="Times New Roman"/>
          <w:sz w:val="24"/>
          <w:szCs w:val="24"/>
        </w:rPr>
      </w:pPr>
    </w:p>
    <w:p w:rsidR="00B578FE" w:rsidRDefault="00EF26E4" w:rsidP="00730EA2">
      <w:pPr>
        <w:spacing w:after="0"/>
        <w:jc w:val="both"/>
        <w:rPr>
          <w:rFonts w:ascii="Times New Roman" w:hAnsi="Times New Roman"/>
          <w:sz w:val="24"/>
          <w:szCs w:val="24"/>
        </w:rPr>
      </w:pPr>
      <w:r w:rsidRPr="001B3DE8">
        <w:rPr>
          <w:rFonts w:ascii="Times New Roman" w:hAnsi="Times New Roman"/>
          <w:b/>
          <w:sz w:val="24"/>
          <w:szCs w:val="24"/>
        </w:rPr>
        <w:t>Petrovszkiné Krizsán Adrienn Óvodavezető</w:t>
      </w:r>
      <w:r>
        <w:rPr>
          <w:rFonts w:ascii="Times New Roman" w:hAnsi="Times New Roman"/>
          <w:sz w:val="24"/>
          <w:szCs w:val="24"/>
        </w:rPr>
        <w:t>: Jelzem, hogy a 9. oldalon megfogalmazott pontot az ügyelet biztosításáról</w:t>
      </w:r>
      <w:r w:rsidR="001B3DE8">
        <w:rPr>
          <w:rFonts w:ascii="Times New Roman" w:hAnsi="Times New Roman"/>
          <w:sz w:val="24"/>
          <w:szCs w:val="24"/>
        </w:rPr>
        <w:t xml:space="preserve"> nevelés nélküli napokon</w:t>
      </w:r>
      <w:r>
        <w:rPr>
          <w:rFonts w:ascii="Times New Roman" w:hAnsi="Times New Roman"/>
          <w:sz w:val="24"/>
          <w:szCs w:val="24"/>
        </w:rPr>
        <w:t xml:space="preserve"> 10 fő alatt törölni szükséges, mert az </w:t>
      </w:r>
      <w:r w:rsidR="00E15329">
        <w:rPr>
          <w:rFonts w:ascii="Times New Roman" w:hAnsi="Times New Roman"/>
          <w:sz w:val="24"/>
          <w:szCs w:val="24"/>
        </w:rPr>
        <w:t xml:space="preserve">óvodai </w:t>
      </w:r>
      <w:r>
        <w:rPr>
          <w:rFonts w:ascii="Times New Roman" w:hAnsi="Times New Roman"/>
          <w:sz w:val="24"/>
          <w:szCs w:val="24"/>
        </w:rPr>
        <w:t xml:space="preserve">ügyeletet biztosítani kell </w:t>
      </w:r>
      <w:r w:rsidR="007B15A2">
        <w:rPr>
          <w:rFonts w:ascii="Times New Roman" w:hAnsi="Times New Roman"/>
          <w:sz w:val="24"/>
          <w:szCs w:val="24"/>
        </w:rPr>
        <w:t xml:space="preserve">akár </w:t>
      </w:r>
      <w:r>
        <w:rPr>
          <w:rFonts w:ascii="Times New Roman" w:hAnsi="Times New Roman"/>
          <w:sz w:val="24"/>
          <w:szCs w:val="24"/>
        </w:rPr>
        <w:t xml:space="preserve">1 </w:t>
      </w:r>
      <w:r w:rsidR="007B15A2">
        <w:rPr>
          <w:rFonts w:ascii="Times New Roman" w:hAnsi="Times New Roman"/>
          <w:sz w:val="24"/>
          <w:szCs w:val="24"/>
        </w:rPr>
        <w:t xml:space="preserve">fő </w:t>
      </w:r>
      <w:r>
        <w:rPr>
          <w:rFonts w:ascii="Times New Roman" w:hAnsi="Times New Roman"/>
          <w:sz w:val="24"/>
          <w:szCs w:val="24"/>
        </w:rPr>
        <w:t>igény</w:t>
      </w:r>
      <w:r w:rsidR="007B15A2">
        <w:rPr>
          <w:rFonts w:ascii="Times New Roman" w:hAnsi="Times New Roman"/>
          <w:sz w:val="24"/>
          <w:szCs w:val="24"/>
        </w:rPr>
        <w:t>lő</w:t>
      </w:r>
      <w:r>
        <w:rPr>
          <w:rFonts w:ascii="Times New Roman" w:hAnsi="Times New Roman"/>
          <w:sz w:val="24"/>
          <w:szCs w:val="24"/>
        </w:rPr>
        <w:t xml:space="preserve"> esetén is</w:t>
      </w:r>
      <w:r w:rsidR="001B3DE8">
        <w:rPr>
          <w:rFonts w:ascii="Times New Roman" w:hAnsi="Times New Roman"/>
          <w:sz w:val="24"/>
          <w:szCs w:val="24"/>
        </w:rPr>
        <w:t>.</w:t>
      </w:r>
    </w:p>
    <w:p w:rsidR="001B3DE8" w:rsidRDefault="001B3DE8" w:rsidP="007B15A2">
      <w:pPr>
        <w:spacing w:after="0"/>
        <w:jc w:val="both"/>
        <w:rPr>
          <w:rFonts w:ascii="Times New Roman" w:hAnsi="Times New Roman"/>
          <w:b/>
          <w:sz w:val="24"/>
          <w:szCs w:val="24"/>
        </w:rPr>
      </w:pPr>
    </w:p>
    <w:p w:rsidR="00EF26E4" w:rsidRPr="001B3DE8" w:rsidRDefault="001B3DE8" w:rsidP="007B15A2">
      <w:pPr>
        <w:spacing w:after="0"/>
        <w:jc w:val="both"/>
        <w:rPr>
          <w:rFonts w:ascii="Times New Roman" w:hAnsi="Times New Roman"/>
          <w:sz w:val="24"/>
          <w:szCs w:val="24"/>
        </w:rPr>
      </w:pPr>
      <w:r>
        <w:rPr>
          <w:rFonts w:ascii="Times New Roman" w:hAnsi="Times New Roman"/>
          <w:b/>
          <w:sz w:val="24"/>
          <w:szCs w:val="24"/>
        </w:rPr>
        <w:t xml:space="preserve">Deltai Károly polgármester: </w:t>
      </w:r>
      <w:r w:rsidRPr="001B3DE8">
        <w:rPr>
          <w:rFonts w:ascii="Times New Roman" w:hAnsi="Times New Roman"/>
          <w:sz w:val="24"/>
          <w:szCs w:val="24"/>
        </w:rPr>
        <w:t xml:space="preserve">Örülök a Zöld Óvoda programnak, viszont az a kérésem, hogy a következő munkaterv korábban érkezzen meg a Hivatalhoz, </w:t>
      </w:r>
      <w:r w:rsidR="007B15A2">
        <w:rPr>
          <w:rFonts w:ascii="Times New Roman" w:hAnsi="Times New Roman"/>
          <w:sz w:val="24"/>
          <w:szCs w:val="24"/>
        </w:rPr>
        <w:t xml:space="preserve">kerüljön sor </w:t>
      </w:r>
      <w:r w:rsidRPr="001B3DE8">
        <w:rPr>
          <w:rFonts w:ascii="Times New Roman" w:hAnsi="Times New Roman"/>
          <w:sz w:val="24"/>
          <w:szCs w:val="24"/>
        </w:rPr>
        <w:t>egy közös</w:t>
      </w:r>
      <w:r w:rsidR="007B15A2">
        <w:rPr>
          <w:rFonts w:ascii="Times New Roman" w:hAnsi="Times New Roman"/>
          <w:sz w:val="24"/>
          <w:szCs w:val="24"/>
        </w:rPr>
        <w:t xml:space="preserve"> egyeztetésre</w:t>
      </w:r>
      <w:r w:rsidRPr="001B3DE8">
        <w:rPr>
          <w:rFonts w:ascii="Times New Roman" w:hAnsi="Times New Roman"/>
          <w:sz w:val="24"/>
          <w:szCs w:val="24"/>
        </w:rPr>
        <w:t>, ahol megnézzük a korfát egy munkamegbeszélés keretében.</w:t>
      </w:r>
    </w:p>
    <w:p w:rsidR="001B3DE8" w:rsidRDefault="001B3DE8" w:rsidP="00DC0DE4">
      <w:pPr>
        <w:spacing w:after="0"/>
        <w:rPr>
          <w:rFonts w:ascii="Times New Roman" w:hAnsi="Times New Roman"/>
          <w:sz w:val="24"/>
          <w:szCs w:val="24"/>
        </w:rPr>
      </w:pPr>
    </w:p>
    <w:p w:rsidR="00DC0DE4" w:rsidRPr="000E36E0" w:rsidRDefault="00DC0DE4" w:rsidP="00DC0DE4">
      <w:pPr>
        <w:spacing w:after="0"/>
        <w:rPr>
          <w:rFonts w:ascii="Times New Roman" w:hAnsi="Times New Roman"/>
          <w:sz w:val="24"/>
          <w:szCs w:val="24"/>
        </w:rPr>
      </w:pPr>
      <w:r w:rsidRPr="000E36E0">
        <w:rPr>
          <w:rFonts w:ascii="Times New Roman" w:hAnsi="Times New Roman"/>
          <w:sz w:val="24"/>
          <w:szCs w:val="24"/>
        </w:rPr>
        <w:t>A Polgármester az előterjesztés szerinti határozati javaslatot teszi fel szavazásra</w:t>
      </w:r>
      <w:r w:rsidR="003F512F">
        <w:rPr>
          <w:rFonts w:ascii="Times New Roman" w:hAnsi="Times New Roman"/>
          <w:sz w:val="24"/>
          <w:szCs w:val="24"/>
        </w:rPr>
        <w:t>.</w:t>
      </w:r>
    </w:p>
    <w:p w:rsidR="00DC0DE4" w:rsidRDefault="00DC0DE4" w:rsidP="00536432">
      <w:pPr>
        <w:spacing w:after="0"/>
        <w:rPr>
          <w:rFonts w:ascii="Times New Roman" w:hAnsi="Times New Roman"/>
          <w:sz w:val="24"/>
          <w:szCs w:val="24"/>
        </w:rPr>
      </w:pPr>
    </w:p>
    <w:p w:rsidR="00536432" w:rsidRDefault="00536432" w:rsidP="00536432">
      <w:pPr>
        <w:spacing w:after="0"/>
        <w:rPr>
          <w:rFonts w:ascii="Times New Roman" w:hAnsi="Times New Roman"/>
          <w:sz w:val="24"/>
          <w:szCs w:val="24"/>
        </w:rPr>
      </w:pPr>
      <w:r>
        <w:rPr>
          <w:rFonts w:ascii="Times New Roman" w:hAnsi="Times New Roman"/>
          <w:sz w:val="24"/>
          <w:szCs w:val="24"/>
        </w:rPr>
        <w:t xml:space="preserve">A Képviselő testület 6 igen szavazattal </w:t>
      </w:r>
      <w:r w:rsidR="003F512F">
        <w:rPr>
          <w:rFonts w:ascii="Times New Roman" w:hAnsi="Times New Roman"/>
          <w:sz w:val="24"/>
          <w:szCs w:val="24"/>
        </w:rPr>
        <w:t xml:space="preserve">egyhangúan </w:t>
      </w:r>
      <w:r>
        <w:rPr>
          <w:rFonts w:ascii="Times New Roman" w:hAnsi="Times New Roman"/>
          <w:sz w:val="24"/>
          <w:szCs w:val="24"/>
        </w:rPr>
        <w:t>az alábbi határozatot hozta.</w:t>
      </w:r>
    </w:p>
    <w:p w:rsidR="003E1FAE" w:rsidRDefault="003E1FAE" w:rsidP="00536432">
      <w:pPr>
        <w:spacing w:after="0"/>
        <w:rPr>
          <w:rFonts w:ascii="Times New Roman" w:hAnsi="Times New Roman"/>
          <w:sz w:val="24"/>
          <w:szCs w:val="24"/>
        </w:rPr>
      </w:pPr>
    </w:p>
    <w:p w:rsidR="003E1FAE" w:rsidRPr="003E1FAE" w:rsidRDefault="003E1FAE" w:rsidP="003E1FAE">
      <w:pPr>
        <w:spacing w:after="0"/>
        <w:jc w:val="center"/>
        <w:rPr>
          <w:rFonts w:ascii="Times New Roman" w:hAnsi="Times New Roman"/>
          <w:b/>
          <w:sz w:val="24"/>
          <w:szCs w:val="24"/>
        </w:rPr>
      </w:pPr>
      <w:r w:rsidRPr="003E1FAE">
        <w:rPr>
          <w:rFonts w:ascii="Times New Roman" w:hAnsi="Times New Roman"/>
          <w:b/>
          <w:sz w:val="24"/>
          <w:szCs w:val="24"/>
        </w:rPr>
        <w:t xml:space="preserve">Telki község </w:t>
      </w:r>
    </w:p>
    <w:p w:rsidR="003E1FAE" w:rsidRPr="003E1FAE" w:rsidRDefault="003E1FAE" w:rsidP="003E1FAE">
      <w:pPr>
        <w:spacing w:after="0"/>
        <w:jc w:val="center"/>
        <w:rPr>
          <w:rFonts w:ascii="Times New Roman" w:hAnsi="Times New Roman"/>
          <w:b/>
          <w:sz w:val="24"/>
          <w:szCs w:val="24"/>
        </w:rPr>
      </w:pPr>
      <w:r w:rsidRPr="003E1FAE">
        <w:rPr>
          <w:rFonts w:ascii="Times New Roman" w:hAnsi="Times New Roman"/>
          <w:b/>
          <w:sz w:val="24"/>
          <w:szCs w:val="24"/>
        </w:rPr>
        <w:t>Képviselő-testülete</w:t>
      </w:r>
    </w:p>
    <w:p w:rsidR="003E1FAE" w:rsidRPr="003E1FAE" w:rsidRDefault="003F512F" w:rsidP="003E1FAE">
      <w:pPr>
        <w:spacing w:after="0"/>
        <w:jc w:val="center"/>
        <w:rPr>
          <w:rFonts w:ascii="Times New Roman" w:hAnsi="Times New Roman"/>
          <w:b/>
          <w:sz w:val="24"/>
          <w:szCs w:val="24"/>
        </w:rPr>
      </w:pPr>
      <w:r>
        <w:rPr>
          <w:rFonts w:ascii="Times New Roman" w:hAnsi="Times New Roman"/>
          <w:b/>
          <w:sz w:val="24"/>
          <w:szCs w:val="24"/>
        </w:rPr>
        <w:t>117</w:t>
      </w:r>
      <w:r w:rsidR="003E1FAE" w:rsidRPr="003E1FAE">
        <w:rPr>
          <w:rFonts w:ascii="Times New Roman" w:hAnsi="Times New Roman"/>
          <w:b/>
          <w:sz w:val="24"/>
          <w:szCs w:val="24"/>
        </w:rPr>
        <w:t>/2015 ( X</w:t>
      </w:r>
      <w:r>
        <w:rPr>
          <w:rFonts w:ascii="Times New Roman" w:hAnsi="Times New Roman"/>
          <w:b/>
          <w:sz w:val="24"/>
          <w:szCs w:val="24"/>
        </w:rPr>
        <w:t>I</w:t>
      </w:r>
      <w:r w:rsidR="003E1FAE" w:rsidRPr="003E1FAE">
        <w:rPr>
          <w:rFonts w:ascii="Times New Roman" w:hAnsi="Times New Roman"/>
          <w:b/>
          <w:sz w:val="24"/>
          <w:szCs w:val="24"/>
        </w:rPr>
        <w:t>.</w:t>
      </w:r>
      <w:r>
        <w:rPr>
          <w:rFonts w:ascii="Times New Roman" w:hAnsi="Times New Roman"/>
          <w:b/>
          <w:sz w:val="24"/>
          <w:szCs w:val="24"/>
        </w:rPr>
        <w:t>30</w:t>
      </w:r>
      <w:r w:rsidR="003E1FAE" w:rsidRPr="003E1FAE">
        <w:rPr>
          <w:rFonts w:ascii="Times New Roman" w:hAnsi="Times New Roman"/>
          <w:b/>
          <w:sz w:val="24"/>
          <w:szCs w:val="24"/>
        </w:rPr>
        <w:t>.) Öh. számú</w:t>
      </w:r>
    </w:p>
    <w:p w:rsidR="003E1FAE" w:rsidRPr="003E1FAE" w:rsidRDefault="003E1FAE" w:rsidP="0087697B">
      <w:pPr>
        <w:spacing w:after="0"/>
        <w:jc w:val="center"/>
        <w:rPr>
          <w:rFonts w:ascii="Times New Roman" w:hAnsi="Times New Roman"/>
          <w:b/>
          <w:sz w:val="24"/>
          <w:szCs w:val="24"/>
        </w:rPr>
      </w:pPr>
      <w:r w:rsidRPr="003E1FAE">
        <w:rPr>
          <w:rFonts w:ascii="Times New Roman" w:hAnsi="Times New Roman"/>
          <w:b/>
          <w:sz w:val="24"/>
          <w:szCs w:val="24"/>
        </w:rPr>
        <w:t>Határozata</w:t>
      </w:r>
    </w:p>
    <w:p w:rsidR="003F512F" w:rsidRPr="003F512F" w:rsidRDefault="003F512F" w:rsidP="007B15A2">
      <w:pPr>
        <w:ind w:left="-360"/>
        <w:jc w:val="center"/>
        <w:rPr>
          <w:rFonts w:ascii="Times New Roman" w:hAnsi="Times New Roman"/>
          <w:b/>
          <w:bCs/>
          <w:iCs/>
          <w:sz w:val="24"/>
          <w:szCs w:val="24"/>
        </w:rPr>
      </w:pPr>
      <w:r w:rsidRPr="003F512F">
        <w:rPr>
          <w:rFonts w:ascii="Times New Roman" w:hAnsi="Times New Roman"/>
          <w:b/>
          <w:bCs/>
          <w:iCs/>
          <w:sz w:val="24"/>
          <w:szCs w:val="24"/>
        </w:rPr>
        <w:t>Telki Óvoda 2015/2016 évi munkatervének elfogadásáról</w:t>
      </w:r>
    </w:p>
    <w:p w:rsidR="003F512F" w:rsidRPr="003F512F" w:rsidRDefault="003F512F" w:rsidP="001C7393">
      <w:pPr>
        <w:jc w:val="both"/>
        <w:rPr>
          <w:rFonts w:ascii="Times New Roman" w:hAnsi="Times New Roman"/>
          <w:b/>
          <w:bCs/>
          <w:iCs/>
          <w:sz w:val="24"/>
          <w:szCs w:val="24"/>
        </w:rPr>
      </w:pPr>
      <w:r w:rsidRPr="003F512F">
        <w:rPr>
          <w:rFonts w:ascii="Times New Roman" w:hAnsi="Times New Roman"/>
          <w:sz w:val="24"/>
          <w:szCs w:val="24"/>
        </w:rPr>
        <w:t>Telki község Képviselő-testülete megtárgyalta és elfogadja a Telki Óvoda 2015/2016 nevelési évre vonatkozó munkatervét.</w:t>
      </w:r>
    </w:p>
    <w:p w:rsidR="003F512F" w:rsidRPr="003F512F" w:rsidRDefault="003F512F" w:rsidP="007B15A2">
      <w:pPr>
        <w:spacing w:after="0"/>
        <w:jc w:val="both"/>
        <w:rPr>
          <w:rFonts w:ascii="Times New Roman" w:hAnsi="Times New Roman"/>
          <w:b/>
          <w:bCs/>
          <w:iCs/>
          <w:sz w:val="24"/>
          <w:szCs w:val="24"/>
        </w:rPr>
      </w:pPr>
      <w:r w:rsidRPr="001C7393">
        <w:rPr>
          <w:rFonts w:ascii="Times New Roman" w:hAnsi="Times New Roman"/>
          <w:b/>
          <w:bCs/>
          <w:sz w:val="24"/>
          <w:szCs w:val="24"/>
        </w:rPr>
        <w:t>Határidő:</w:t>
      </w:r>
      <w:r w:rsidRPr="003F512F">
        <w:rPr>
          <w:rFonts w:ascii="Times New Roman" w:hAnsi="Times New Roman"/>
          <w:bCs/>
          <w:sz w:val="24"/>
          <w:szCs w:val="24"/>
        </w:rPr>
        <w:t xml:space="preserve"> azonnal</w:t>
      </w:r>
    </w:p>
    <w:p w:rsidR="001C7393" w:rsidRDefault="003F512F" w:rsidP="007B15A2">
      <w:pPr>
        <w:spacing w:after="0"/>
        <w:jc w:val="both"/>
        <w:rPr>
          <w:rFonts w:ascii="Times New Roman" w:hAnsi="Times New Roman"/>
          <w:b/>
          <w:bCs/>
          <w:iCs/>
          <w:sz w:val="24"/>
          <w:szCs w:val="24"/>
        </w:rPr>
      </w:pPr>
      <w:r w:rsidRPr="001C7393">
        <w:rPr>
          <w:rFonts w:ascii="Times New Roman" w:hAnsi="Times New Roman"/>
          <w:b/>
          <w:bCs/>
          <w:sz w:val="24"/>
          <w:szCs w:val="24"/>
        </w:rPr>
        <w:t>Felelős:</w:t>
      </w:r>
      <w:r w:rsidRPr="003F512F">
        <w:rPr>
          <w:rFonts w:ascii="Times New Roman" w:hAnsi="Times New Roman"/>
          <w:bCs/>
          <w:sz w:val="24"/>
          <w:szCs w:val="24"/>
        </w:rPr>
        <w:t xml:space="preserve"> Polgármester</w:t>
      </w:r>
    </w:p>
    <w:p w:rsidR="001C7393" w:rsidRDefault="001C7393" w:rsidP="001C7393">
      <w:pPr>
        <w:ind w:left="-360"/>
        <w:jc w:val="both"/>
        <w:rPr>
          <w:rFonts w:ascii="Times New Roman" w:hAnsi="Times New Roman"/>
          <w:b/>
          <w:bCs/>
          <w:iCs/>
          <w:sz w:val="24"/>
          <w:szCs w:val="24"/>
        </w:rPr>
      </w:pPr>
    </w:p>
    <w:p w:rsidR="001C7393" w:rsidRPr="007B15A2" w:rsidRDefault="001C7393" w:rsidP="007B15A2">
      <w:pPr>
        <w:spacing w:after="0"/>
        <w:jc w:val="both"/>
        <w:rPr>
          <w:rFonts w:ascii="Times New Roman" w:hAnsi="Times New Roman"/>
          <w:b/>
          <w:bCs/>
          <w:iCs/>
          <w:sz w:val="24"/>
          <w:szCs w:val="24"/>
        </w:rPr>
      </w:pPr>
      <w:r w:rsidRPr="007B15A2">
        <w:rPr>
          <w:rFonts w:ascii="Times New Roman" w:eastAsia="Times New Roman" w:hAnsi="Times New Roman"/>
          <w:b/>
          <w:sz w:val="24"/>
          <w:szCs w:val="24"/>
          <w:lang w:eastAsia="hu-HU"/>
        </w:rPr>
        <w:t xml:space="preserve">2./ Óvoda Alapító Okirat módosítása    </w:t>
      </w:r>
    </w:p>
    <w:p w:rsidR="001C7393" w:rsidRPr="007B15A2" w:rsidRDefault="001C7393" w:rsidP="007B15A2">
      <w:pPr>
        <w:spacing w:after="0"/>
        <w:jc w:val="both"/>
        <w:rPr>
          <w:rFonts w:ascii="Times New Roman" w:hAnsi="Times New Roman"/>
          <w:b/>
          <w:bCs/>
          <w:iCs/>
          <w:sz w:val="24"/>
          <w:szCs w:val="24"/>
        </w:rPr>
      </w:pPr>
      <w:r w:rsidRPr="007B15A2">
        <w:rPr>
          <w:rFonts w:ascii="Times New Roman" w:eastAsia="Times New Roman" w:hAnsi="Times New Roman"/>
          <w:b/>
          <w:sz w:val="24"/>
          <w:szCs w:val="24"/>
          <w:lang w:eastAsia="hu-HU"/>
        </w:rPr>
        <w:t>Előadó: Polgármester</w:t>
      </w:r>
    </w:p>
    <w:p w:rsidR="003E1FAE" w:rsidRPr="007B15A2" w:rsidRDefault="003E1FAE" w:rsidP="007B15A2">
      <w:pPr>
        <w:spacing w:after="0"/>
        <w:rPr>
          <w:rFonts w:ascii="Times New Roman" w:hAnsi="Times New Roman"/>
          <w:i/>
          <w:sz w:val="24"/>
          <w:szCs w:val="24"/>
        </w:rPr>
      </w:pPr>
      <w:r w:rsidRPr="007B15A2">
        <w:rPr>
          <w:rFonts w:ascii="Times New Roman" w:hAnsi="Times New Roman"/>
          <w:i/>
          <w:sz w:val="24"/>
          <w:szCs w:val="24"/>
        </w:rPr>
        <w:t>Az előter</w:t>
      </w:r>
      <w:r w:rsidR="001C7393" w:rsidRPr="007B15A2">
        <w:rPr>
          <w:rFonts w:ascii="Times New Roman" w:hAnsi="Times New Roman"/>
          <w:i/>
          <w:sz w:val="24"/>
          <w:szCs w:val="24"/>
        </w:rPr>
        <w:t>jesztés a</w:t>
      </w:r>
      <w:r w:rsidRPr="007B15A2">
        <w:rPr>
          <w:rFonts w:ascii="Times New Roman" w:hAnsi="Times New Roman"/>
          <w:i/>
          <w:sz w:val="24"/>
          <w:szCs w:val="24"/>
        </w:rPr>
        <w:t xml:space="preserve"> jegyzőkönyv melléklete.</w:t>
      </w:r>
    </w:p>
    <w:p w:rsidR="003E1FAE" w:rsidRDefault="003E1FAE" w:rsidP="003E1FAE">
      <w:pPr>
        <w:spacing w:after="0" w:line="240" w:lineRule="auto"/>
        <w:jc w:val="both"/>
        <w:rPr>
          <w:rFonts w:ascii="Times New Roman" w:hAnsi="Times New Roman"/>
          <w:sz w:val="24"/>
          <w:szCs w:val="24"/>
        </w:rPr>
      </w:pPr>
    </w:p>
    <w:p w:rsidR="00DC0DE4" w:rsidRPr="00F54877" w:rsidRDefault="00DC0DE4" w:rsidP="00DC0DE4">
      <w:pPr>
        <w:spacing w:after="0"/>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DC0DE4" w:rsidRDefault="00DC0DE4" w:rsidP="007F056D">
      <w:pPr>
        <w:spacing w:after="0"/>
        <w:rPr>
          <w:rFonts w:ascii="Times New Roman" w:hAnsi="Times New Roman"/>
          <w:sz w:val="24"/>
          <w:szCs w:val="24"/>
        </w:rPr>
      </w:pPr>
    </w:p>
    <w:p w:rsidR="001C7393" w:rsidRDefault="007F056D" w:rsidP="007F056D">
      <w:pPr>
        <w:spacing w:after="0"/>
        <w:rPr>
          <w:rFonts w:ascii="Times New Roman" w:hAnsi="Times New Roman"/>
          <w:sz w:val="24"/>
          <w:szCs w:val="24"/>
        </w:rPr>
      </w:pPr>
      <w:r>
        <w:rPr>
          <w:rFonts w:ascii="Times New Roman" w:hAnsi="Times New Roman"/>
          <w:sz w:val="24"/>
          <w:szCs w:val="24"/>
        </w:rPr>
        <w:t xml:space="preserve">A Képviselő testület 6 igen szavazattal </w:t>
      </w:r>
      <w:r w:rsidR="001C7393">
        <w:rPr>
          <w:rFonts w:ascii="Times New Roman" w:hAnsi="Times New Roman"/>
          <w:sz w:val="24"/>
          <w:szCs w:val="24"/>
        </w:rPr>
        <w:t>egyhangúan</w:t>
      </w:r>
      <w:r>
        <w:rPr>
          <w:rFonts w:ascii="Times New Roman" w:hAnsi="Times New Roman"/>
          <w:sz w:val="24"/>
          <w:szCs w:val="24"/>
        </w:rPr>
        <w:t xml:space="preserve"> az alábbi határozatot hozta.</w:t>
      </w:r>
    </w:p>
    <w:p w:rsidR="007F056D" w:rsidRPr="00122EFE" w:rsidRDefault="007F056D" w:rsidP="003E1FAE">
      <w:pPr>
        <w:spacing w:after="0"/>
        <w:jc w:val="both"/>
        <w:rPr>
          <w:rFonts w:ascii="Times New Roman" w:hAnsi="Times New Roman"/>
          <w:sz w:val="24"/>
          <w:szCs w:val="24"/>
        </w:rPr>
      </w:pPr>
    </w:p>
    <w:p w:rsidR="001C7393" w:rsidRPr="001C7393" w:rsidRDefault="001C7393" w:rsidP="001C7393">
      <w:pPr>
        <w:spacing w:after="0"/>
        <w:jc w:val="center"/>
        <w:rPr>
          <w:rFonts w:ascii="Times New Roman" w:hAnsi="Times New Roman"/>
          <w:b/>
          <w:sz w:val="24"/>
          <w:szCs w:val="24"/>
        </w:rPr>
      </w:pPr>
      <w:r w:rsidRPr="001C7393">
        <w:rPr>
          <w:rFonts w:ascii="Times New Roman" w:hAnsi="Times New Roman"/>
          <w:b/>
          <w:sz w:val="24"/>
          <w:szCs w:val="24"/>
        </w:rPr>
        <w:t>Telki község</w:t>
      </w:r>
    </w:p>
    <w:p w:rsidR="001C7393" w:rsidRPr="001C7393" w:rsidRDefault="001C7393" w:rsidP="001C7393">
      <w:pPr>
        <w:spacing w:after="0"/>
        <w:jc w:val="center"/>
        <w:rPr>
          <w:rFonts w:ascii="Times New Roman" w:hAnsi="Times New Roman"/>
          <w:b/>
          <w:sz w:val="24"/>
          <w:szCs w:val="24"/>
        </w:rPr>
      </w:pPr>
      <w:r w:rsidRPr="001C7393">
        <w:rPr>
          <w:rFonts w:ascii="Times New Roman" w:hAnsi="Times New Roman"/>
          <w:b/>
          <w:sz w:val="24"/>
          <w:szCs w:val="24"/>
        </w:rPr>
        <w:t>Képviselő-testülete</w:t>
      </w:r>
    </w:p>
    <w:p w:rsidR="001C7393" w:rsidRPr="001C7393" w:rsidRDefault="001C7393" w:rsidP="001C7393">
      <w:pPr>
        <w:spacing w:after="0"/>
        <w:jc w:val="center"/>
        <w:rPr>
          <w:rFonts w:ascii="Times New Roman" w:hAnsi="Times New Roman"/>
          <w:b/>
          <w:sz w:val="24"/>
          <w:szCs w:val="24"/>
        </w:rPr>
      </w:pPr>
      <w:r>
        <w:rPr>
          <w:rFonts w:ascii="Times New Roman" w:hAnsi="Times New Roman"/>
          <w:b/>
          <w:sz w:val="24"/>
          <w:szCs w:val="24"/>
        </w:rPr>
        <w:t>118</w:t>
      </w:r>
      <w:r w:rsidRPr="001C7393">
        <w:rPr>
          <w:rFonts w:ascii="Times New Roman" w:hAnsi="Times New Roman"/>
          <w:b/>
          <w:sz w:val="24"/>
          <w:szCs w:val="24"/>
        </w:rPr>
        <w:t>/2015 ( XI</w:t>
      </w:r>
      <w:r>
        <w:rPr>
          <w:rFonts w:ascii="Times New Roman" w:hAnsi="Times New Roman"/>
          <w:b/>
          <w:sz w:val="24"/>
          <w:szCs w:val="24"/>
        </w:rPr>
        <w:t>.30</w:t>
      </w:r>
      <w:r w:rsidRPr="001C7393">
        <w:rPr>
          <w:rFonts w:ascii="Times New Roman" w:hAnsi="Times New Roman"/>
          <w:b/>
          <w:sz w:val="24"/>
          <w:szCs w:val="24"/>
        </w:rPr>
        <w:t>) Öh. számú</w:t>
      </w:r>
    </w:p>
    <w:p w:rsidR="001C7393" w:rsidRPr="001C7393" w:rsidRDefault="001C7393" w:rsidP="001C7393">
      <w:pPr>
        <w:spacing w:after="0"/>
        <w:jc w:val="center"/>
        <w:rPr>
          <w:rFonts w:ascii="Times New Roman" w:hAnsi="Times New Roman"/>
          <w:b/>
          <w:sz w:val="24"/>
          <w:szCs w:val="24"/>
        </w:rPr>
      </w:pPr>
      <w:r w:rsidRPr="001C7393">
        <w:rPr>
          <w:rFonts w:ascii="Times New Roman" w:hAnsi="Times New Roman"/>
          <w:b/>
          <w:sz w:val="24"/>
          <w:szCs w:val="24"/>
        </w:rPr>
        <w:t>Határozata</w:t>
      </w:r>
    </w:p>
    <w:p w:rsidR="001C7393" w:rsidRPr="001C7393" w:rsidRDefault="001C7393" w:rsidP="001C7393">
      <w:pPr>
        <w:spacing w:after="0"/>
        <w:jc w:val="center"/>
        <w:rPr>
          <w:rFonts w:ascii="Times New Roman" w:hAnsi="Times New Roman"/>
          <w:b/>
          <w:sz w:val="24"/>
          <w:szCs w:val="24"/>
        </w:rPr>
      </w:pPr>
      <w:r w:rsidRPr="001C7393">
        <w:rPr>
          <w:rFonts w:ascii="Times New Roman" w:hAnsi="Times New Roman"/>
          <w:b/>
          <w:sz w:val="24"/>
          <w:szCs w:val="24"/>
        </w:rPr>
        <w:t>Telki Óvoda Alapító Okirat módosításáról szóló</w:t>
      </w:r>
    </w:p>
    <w:p w:rsidR="001C7393" w:rsidRPr="001C7393" w:rsidRDefault="001C7393" w:rsidP="001C7393">
      <w:pPr>
        <w:spacing w:after="0"/>
        <w:jc w:val="center"/>
        <w:rPr>
          <w:rFonts w:ascii="Times New Roman" w:hAnsi="Times New Roman"/>
          <w:b/>
          <w:sz w:val="24"/>
          <w:szCs w:val="24"/>
        </w:rPr>
      </w:pPr>
      <w:r w:rsidRPr="001C7393">
        <w:rPr>
          <w:rFonts w:ascii="Times New Roman" w:hAnsi="Times New Roman"/>
          <w:b/>
          <w:sz w:val="24"/>
          <w:szCs w:val="24"/>
        </w:rPr>
        <w:t>98/2015 ( IX. 28.) Öh. számú határozat visszavonásáról</w:t>
      </w:r>
    </w:p>
    <w:p w:rsidR="001C7393" w:rsidRPr="001C7393" w:rsidRDefault="001C7393" w:rsidP="001C7393">
      <w:pPr>
        <w:spacing w:after="0"/>
        <w:jc w:val="both"/>
        <w:rPr>
          <w:rFonts w:ascii="Times New Roman" w:hAnsi="Times New Roman"/>
          <w:b/>
          <w:sz w:val="24"/>
          <w:szCs w:val="24"/>
        </w:rPr>
      </w:pPr>
    </w:p>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Telki község Ké</w:t>
      </w:r>
      <w:r>
        <w:rPr>
          <w:rFonts w:ascii="Times New Roman" w:hAnsi="Times New Roman"/>
          <w:sz w:val="24"/>
          <w:szCs w:val="24"/>
        </w:rPr>
        <w:t xml:space="preserve">pviselő-testülete a Telki Óvoda alapító </w:t>
      </w:r>
      <w:r w:rsidRPr="001C7393">
        <w:rPr>
          <w:rFonts w:ascii="Times New Roman" w:hAnsi="Times New Roman"/>
          <w:sz w:val="24"/>
          <w:szCs w:val="24"/>
        </w:rPr>
        <w:t>okiratának módosításáról szóló 98/2015. ( IX.28.) Öh. számú határozat</w:t>
      </w:r>
      <w:r w:rsidR="007B15A2">
        <w:rPr>
          <w:rFonts w:ascii="Times New Roman" w:hAnsi="Times New Roman"/>
          <w:sz w:val="24"/>
          <w:szCs w:val="24"/>
        </w:rPr>
        <w:t>á</w:t>
      </w:r>
      <w:r w:rsidRPr="001C7393">
        <w:rPr>
          <w:rFonts w:ascii="Times New Roman" w:hAnsi="Times New Roman"/>
          <w:sz w:val="24"/>
          <w:szCs w:val="24"/>
        </w:rPr>
        <w:t>t visszavonja.</w:t>
      </w:r>
    </w:p>
    <w:p w:rsidR="0087697B" w:rsidRDefault="0087697B" w:rsidP="001C7393">
      <w:pPr>
        <w:spacing w:after="0"/>
        <w:jc w:val="both"/>
        <w:rPr>
          <w:rFonts w:ascii="Times New Roman" w:hAnsi="Times New Roman"/>
          <w:b/>
          <w:sz w:val="24"/>
          <w:szCs w:val="24"/>
        </w:rPr>
      </w:pPr>
    </w:p>
    <w:p w:rsidR="001C7393" w:rsidRPr="001C7393" w:rsidRDefault="001C7393" w:rsidP="001C7393">
      <w:pPr>
        <w:spacing w:after="0"/>
        <w:jc w:val="both"/>
        <w:rPr>
          <w:rFonts w:ascii="Times New Roman" w:hAnsi="Times New Roman"/>
          <w:sz w:val="24"/>
          <w:szCs w:val="24"/>
        </w:rPr>
      </w:pPr>
      <w:r w:rsidRPr="001C7393">
        <w:rPr>
          <w:rFonts w:ascii="Times New Roman" w:hAnsi="Times New Roman"/>
          <w:b/>
          <w:sz w:val="24"/>
          <w:szCs w:val="24"/>
        </w:rPr>
        <w:t>Felelős:</w:t>
      </w:r>
      <w:r w:rsidRPr="001C7393">
        <w:rPr>
          <w:rFonts w:ascii="Times New Roman" w:hAnsi="Times New Roman"/>
          <w:sz w:val="24"/>
          <w:szCs w:val="24"/>
        </w:rPr>
        <w:t xml:space="preserve"> Jegyző</w:t>
      </w:r>
    </w:p>
    <w:p w:rsidR="001C7393" w:rsidRDefault="001C7393" w:rsidP="001C7393">
      <w:pPr>
        <w:spacing w:after="0"/>
        <w:jc w:val="both"/>
        <w:rPr>
          <w:rFonts w:ascii="Times New Roman" w:hAnsi="Times New Roman"/>
          <w:sz w:val="24"/>
          <w:szCs w:val="24"/>
        </w:rPr>
      </w:pPr>
      <w:r w:rsidRPr="001C7393">
        <w:rPr>
          <w:rFonts w:ascii="Times New Roman" w:hAnsi="Times New Roman"/>
          <w:b/>
          <w:sz w:val="24"/>
          <w:szCs w:val="24"/>
        </w:rPr>
        <w:t>Határidő:</w:t>
      </w:r>
      <w:r w:rsidRPr="001C7393">
        <w:rPr>
          <w:rFonts w:ascii="Times New Roman" w:hAnsi="Times New Roman"/>
          <w:sz w:val="24"/>
          <w:szCs w:val="24"/>
        </w:rPr>
        <w:t xml:space="preserve"> azonnal</w:t>
      </w:r>
    </w:p>
    <w:p w:rsidR="001C7393" w:rsidRDefault="001C7393" w:rsidP="001C7393">
      <w:pPr>
        <w:spacing w:after="0"/>
        <w:jc w:val="both"/>
        <w:rPr>
          <w:rFonts w:ascii="Times New Roman" w:hAnsi="Times New Roman"/>
          <w:sz w:val="24"/>
          <w:szCs w:val="24"/>
        </w:rPr>
      </w:pPr>
    </w:p>
    <w:p w:rsidR="001C7393" w:rsidRPr="00F54877" w:rsidRDefault="001C7393" w:rsidP="001C7393">
      <w:pPr>
        <w:spacing w:after="0"/>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7B15A2" w:rsidRDefault="007B15A2" w:rsidP="007B15A2">
      <w:pPr>
        <w:spacing w:after="0"/>
        <w:rPr>
          <w:rFonts w:ascii="Times New Roman" w:hAnsi="Times New Roman"/>
          <w:sz w:val="24"/>
          <w:szCs w:val="24"/>
        </w:rPr>
      </w:pPr>
    </w:p>
    <w:p w:rsidR="007B15A2" w:rsidRDefault="007B15A2" w:rsidP="007B15A2">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1C7393" w:rsidRPr="001C7393" w:rsidRDefault="001C7393" w:rsidP="001C7393">
      <w:pPr>
        <w:spacing w:after="0"/>
        <w:jc w:val="both"/>
        <w:rPr>
          <w:rFonts w:ascii="Times New Roman" w:hAnsi="Times New Roman"/>
          <w:sz w:val="24"/>
          <w:szCs w:val="24"/>
        </w:rPr>
      </w:pPr>
    </w:p>
    <w:p w:rsidR="001C7393" w:rsidRPr="00EA3439" w:rsidRDefault="001C7393" w:rsidP="001C7393">
      <w:pPr>
        <w:spacing w:after="0"/>
        <w:jc w:val="center"/>
        <w:rPr>
          <w:rFonts w:ascii="Times New Roman" w:hAnsi="Times New Roman"/>
          <w:b/>
          <w:sz w:val="24"/>
          <w:szCs w:val="24"/>
        </w:rPr>
      </w:pPr>
      <w:r w:rsidRPr="00EA3439">
        <w:rPr>
          <w:rFonts w:ascii="Times New Roman" w:hAnsi="Times New Roman"/>
          <w:b/>
          <w:sz w:val="24"/>
          <w:szCs w:val="24"/>
        </w:rPr>
        <w:t xml:space="preserve">Telki község </w:t>
      </w:r>
    </w:p>
    <w:p w:rsidR="001C7393" w:rsidRPr="00EA3439" w:rsidRDefault="001C7393" w:rsidP="001C7393">
      <w:pPr>
        <w:spacing w:after="0"/>
        <w:jc w:val="center"/>
        <w:rPr>
          <w:rFonts w:ascii="Times New Roman" w:hAnsi="Times New Roman"/>
          <w:b/>
          <w:sz w:val="24"/>
          <w:szCs w:val="24"/>
        </w:rPr>
      </w:pPr>
      <w:r w:rsidRPr="00EA3439">
        <w:rPr>
          <w:rFonts w:ascii="Times New Roman" w:hAnsi="Times New Roman"/>
          <w:b/>
          <w:sz w:val="24"/>
          <w:szCs w:val="24"/>
        </w:rPr>
        <w:t>Képviselő-testülete</w:t>
      </w:r>
    </w:p>
    <w:p w:rsidR="001C7393" w:rsidRPr="00EA3439" w:rsidRDefault="001C7393" w:rsidP="001C7393">
      <w:pPr>
        <w:spacing w:after="0"/>
        <w:jc w:val="center"/>
        <w:rPr>
          <w:rFonts w:ascii="Times New Roman" w:hAnsi="Times New Roman"/>
          <w:b/>
          <w:sz w:val="24"/>
          <w:szCs w:val="24"/>
        </w:rPr>
      </w:pPr>
      <w:r>
        <w:rPr>
          <w:rFonts w:ascii="Times New Roman" w:hAnsi="Times New Roman"/>
          <w:b/>
          <w:sz w:val="24"/>
          <w:szCs w:val="24"/>
        </w:rPr>
        <w:t xml:space="preserve">119/2015 ( </w:t>
      </w:r>
      <w:r w:rsidRPr="00EA3439">
        <w:rPr>
          <w:rFonts w:ascii="Times New Roman" w:hAnsi="Times New Roman"/>
          <w:b/>
          <w:sz w:val="24"/>
          <w:szCs w:val="24"/>
        </w:rPr>
        <w:t>X</w:t>
      </w:r>
      <w:r>
        <w:rPr>
          <w:rFonts w:ascii="Times New Roman" w:hAnsi="Times New Roman"/>
          <w:b/>
          <w:sz w:val="24"/>
          <w:szCs w:val="24"/>
        </w:rPr>
        <w:t>I.30</w:t>
      </w:r>
      <w:r w:rsidRPr="00EA3439">
        <w:rPr>
          <w:rFonts w:ascii="Times New Roman" w:hAnsi="Times New Roman"/>
          <w:b/>
          <w:sz w:val="24"/>
          <w:szCs w:val="24"/>
        </w:rPr>
        <w:t>.) Öh. számú</w:t>
      </w:r>
    </w:p>
    <w:p w:rsidR="001C7393" w:rsidRPr="00EA3439" w:rsidRDefault="001C7393" w:rsidP="0087697B">
      <w:pPr>
        <w:spacing w:after="120"/>
        <w:jc w:val="center"/>
        <w:rPr>
          <w:rFonts w:ascii="Times New Roman" w:hAnsi="Times New Roman"/>
          <w:b/>
          <w:sz w:val="24"/>
          <w:szCs w:val="24"/>
        </w:rPr>
      </w:pPr>
      <w:r w:rsidRPr="00EA3439">
        <w:rPr>
          <w:rFonts w:ascii="Times New Roman" w:hAnsi="Times New Roman"/>
          <w:b/>
          <w:sz w:val="24"/>
          <w:szCs w:val="24"/>
        </w:rPr>
        <w:t>Határozata</w:t>
      </w:r>
    </w:p>
    <w:p w:rsidR="001C7393" w:rsidRDefault="001C7393" w:rsidP="007B15A2">
      <w:pPr>
        <w:spacing w:after="0"/>
        <w:jc w:val="center"/>
        <w:rPr>
          <w:rFonts w:ascii="Times New Roman" w:hAnsi="Times New Roman"/>
          <w:b/>
          <w:sz w:val="24"/>
          <w:szCs w:val="24"/>
        </w:rPr>
      </w:pPr>
      <w:r w:rsidRPr="00EA3439">
        <w:rPr>
          <w:rFonts w:ascii="Times New Roman" w:hAnsi="Times New Roman"/>
          <w:b/>
          <w:sz w:val="24"/>
          <w:szCs w:val="24"/>
        </w:rPr>
        <w:t>Telki Óvoda Alapító Okirat módosításáról</w:t>
      </w:r>
    </w:p>
    <w:p w:rsidR="0087697B" w:rsidRPr="00EA3439" w:rsidRDefault="0087697B" w:rsidP="007B15A2">
      <w:pPr>
        <w:spacing w:after="0"/>
        <w:jc w:val="center"/>
        <w:rPr>
          <w:rFonts w:ascii="Times New Roman" w:hAnsi="Times New Roman"/>
          <w:b/>
          <w:sz w:val="24"/>
          <w:szCs w:val="24"/>
        </w:rPr>
      </w:pPr>
    </w:p>
    <w:p w:rsidR="001C7393" w:rsidRDefault="001C7393" w:rsidP="001C7393">
      <w:pPr>
        <w:jc w:val="both"/>
        <w:rPr>
          <w:rFonts w:ascii="Times New Roman" w:hAnsi="Times New Roman"/>
          <w:sz w:val="24"/>
          <w:szCs w:val="24"/>
        </w:rPr>
      </w:pPr>
      <w:r w:rsidRPr="00EA3439">
        <w:rPr>
          <w:rFonts w:ascii="Times New Roman" w:hAnsi="Times New Roman"/>
          <w:sz w:val="24"/>
          <w:szCs w:val="24"/>
        </w:rPr>
        <w:t xml:space="preserve">Telki község Képviselő-testülete a Telki Óvoda alapító okiratának módosítását az 1. melléklet szerint jóváhagyja, így az egységes szerkezetű alapító okiratot a 2. melléklet szerinti formában és tartalommal elfogadja. </w:t>
      </w:r>
    </w:p>
    <w:p w:rsidR="001C7393" w:rsidRPr="00EA3439" w:rsidRDefault="001C7393" w:rsidP="001C7393">
      <w:pPr>
        <w:jc w:val="both"/>
        <w:rPr>
          <w:rFonts w:ascii="Times New Roman" w:hAnsi="Times New Roman"/>
          <w:sz w:val="24"/>
          <w:szCs w:val="24"/>
        </w:rPr>
      </w:pPr>
      <w:r w:rsidRPr="00EA3439">
        <w:rPr>
          <w:rFonts w:ascii="Times New Roman" w:hAnsi="Times New Roman"/>
          <w:sz w:val="24"/>
          <w:szCs w:val="24"/>
        </w:rPr>
        <w:t>Felkéri a Jegyzőt, hogy a módosítást tartalmazó és az egységes szerkezetű alapító okiratot a MÁK Törzskönyvi Nyilvántartása és az intézmény részére küldje meg.</w:t>
      </w:r>
    </w:p>
    <w:p w:rsidR="001C7393" w:rsidRPr="00EA3439" w:rsidRDefault="001C7393" w:rsidP="001C7393">
      <w:pPr>
        <w:spacing w:after="0"/>
        <w:jc w:val="both"/>
        <w:rPr>
          <w:rFonts w:ascii="Times New Roman" w:hAnsi="Times New Roman"/>
          <w:sz w:val="24"/>
          <w:szCs w:val="24"/>
        </w:rPr>
      </w:pPr>
      <w:r w:rsidRPr="00EA3439">
        <w:rPr>
          <w:rFonts w:ascii="Times New Roman" w:hAnsi="Times New Roman"/>
          <w:sz w:val="24"/>
          <w:szCs w:val="24"/>
        </w:rPr>
        <w:t>Felelős: Jegyző</w:t>
      </w:r>
    </w:p>
    <w:p w:rsidR="001C7393" w:rsidRPr="00EA3439" w:rsidRDefault="001C7393" w:rsidP="001C7393">
      <w:pPr>
        <w:spacing w:after="0"/>
        <w:jc w:val="both"/>
        <w:rPr>
          <w:rFonts w:ascii="Times New Roman" w:hAnsi="Times New Roman"/>
          <w:sz w:val="24"/>
          <w:szCs w:val="24"/>
        </w:rPr>
      </w:pPr>
      <w:r w:rsidRPr="00EA3439">
        <w:rPr>
          <w:rFonts w:ascii="Times New Roman" w:hAnsi="Times New Roman"/>
          <w:sz w:val="24"/>
          <w:szCs w:val="24"/>
        </w:rPr>
        <w:t>Határidő: azonnal</w:t>
      </w:r>
    </w:p>
    <w:p w:rsidR="001C7393" w:rsidRDefault="001C7393" w:rsidP="001C7393">
      <w:pPr>
        <w:spacing w:after="0"/>
        <w:jc w:val="both"/>
      </w:pPr>
    </w:p>
    <w:p w:rsidR="001C7393" w:rsidRDefault="001C7393" w:rsidP="001C7393">
      <w:pPr>
        <w:spacing w:after="0"/>
        <w:jc w:val="both"/>
        <w:rPr>
          <w:rFonts w:ascii="Times New Roman" w:hAnsi="Times New Roman"/>
        </w:rPr>
      </w:pPr>
    </w:p>
    <w:p w:rsidR="001C7393" w:rsidRPr="00DF728A" w:rsidRDefault="001C7393" w:rsidP="001C7393">
      <w:pPr>
        <w:rPr>
          <w:rFonts w:ascii="Times New Roman" w:hAnsi="Times New Roman"/>
          <w:sz w:val="24"/>
          <w:szCs w:val="24"/>
        </w:rPr>
      </w:pPr>
      <w:r w:rsidRPr="00DF728A">
        <w:rPr>
          <w:rFonts w:ascii="Times New Roman" w:hAnsi="Times New Roman"/>
          <w:sz w:val="24"/>
          <w:szCs w:val="24"/>
        </w:rPr>
        <w:t xml:space="preserve">Okirat száma: </w:t>
      </w:r>
      <w:r w:rsidR="007B15A2">
        <w:rPr>
          <w:rFonts w:ascii="Times New Roman" w:hAnsi="Times New Roman"/>
          <w:sz w:val="24"/>
          <w:szCs w:val="24"/>
        </w:rPr>
        <w:t>3</w:t>
      </w:r>
      <w:r w:rsidRPr="00DF728A">
        <w:rPr>
          <w:rFonts w:ascii="Times New Roman" w:hAnsi="Times New Roman"/>
          <w:sz w:val="24"/>
          <w:szCs w:val="24"/>
        </w:rPr>
        <w:t>/ 2015.</w:t>
      </w:r>
    </w:p>
    <w:p w:rsidR="001C7393" w:rsidRPr="000F506B" w:rsidRDefault="001C7393" w:rsidP="001C7393">
      <w:pPr>
        <w:ind w:left="2832" w:firstLine="708"/>
        <w:rPr>
          <w:rFonts w:ascii="Times New Roman" w:hAnsi="Times New Roman"/>
          <w:b/>
          <w:sz w:val="24"/>
          <w:szCs w:val="24"/>
        </w:rPr>
      </w:pPr>
      <w:r w:rsidRPr="000F506B">
        <w:rPr>
          <w:rFonts w:ascii="Times New Roman" w:hAnsi="Times New Roman"/>
          <w:b/>
          <w:sz w:val="24"/>
          <w:szCs w:val="24"/>
        </w:rPr>
        <w:t>Módosító Okirat</w:t>
      </w:r>
    </w:p>
    <w:p w:rsidR="001C7393" w:rsidRPr="00DF728A" w:rsidRDefault="001C7393" w:rsidP="001C7393">
      <w:pPr>
        <w:jc w:val="both"/>
        <w:rPr>
          <w:rFonts w:ascii="Times New Roman" w:hAnsi="Times New Roman"/>
          <w:sz w:val="24"/>
          <w:szCs w:val="24"/>
        </w:rPr>
      </w:pPr>
      <w:r w:rsidRPr="00DF728A">
        <w:rPr>
          <w:rFonts w:ascii="Times New Roman" w:hAnsi="Times New Roman"/>
          <w:sz w:val="24"/>
          <w:szCs w:val="24"/>
        </w:rPr>
        <w:t xml:space="preserve">A Telki Óvoda a Telki község Önkormányzata által 2014. április 29-én kiadott </w:t>
      </w:r>
      <w:r>
        <w:rPr>
          <w:rFonts w:ascii="Times New Roman" w:hAnsi="Times New Roman"/>
          <w:sz w:val="24"/>
          <w:szCs w:val="24"/>
        </w:rPr>
        <w:t>1</w:t>
      </w:r>
      <w:r w:rsidRPr="00DF728A">
        <w:rPr>
          <w:rFonts w:ascii="Times New Roman" w:hAnsi="Times New Roman"/>
          <w:sz w:val="24"/>
          <w:szCs w:val="24"/>
        </w:rPr>
        <w:t>/2014 számú alapító okiratát az államháztartásról szóló 2011.évi CXCV. törvény 8/A. §-a és a nemzeti köznevelésről szóló 2011.évi CXC. törvény 21. §. ( 2) bekezdése alapján – a    / 2015(X</w:t>
      </w:r>
      <w:r>
        <w:rPr>
          <w:rFonts w:ascii="Times New Roman" w:hAnsi="Times New Roman"/>
          <w:sz w:val="24"/>
          <w:szCs w:val="24"/>
        </w:rPr>
        <w:t>I</w:t>
      </w:r>
      <w:r w:rsidRPr="00DF728A">
        <w:rPr>
          <w:rFonts w:ascii="Times New Roman" w:hAnsi="Times New Roman"/>
          <w:sz w:val="24"/>
          <w:szCs w:val="24"/>
        </w:rPr>
        <w:t>.</w:t>
      </w:r>
      <w:r>
        <w:rPr>
          <w:rFonts w:ascii="Times New Roman" w:hAnsi="Times New Roman"/>
          <w:sz w:val="24"/>
          <w:szCs w:val="24"/>
        </w:rPr>
        <w:t>30</w:t>
      </w:r>
      <w:r w:rsidRPr="00DF728A">
        <w:rPr>
          <w:rFonts w:ascii="Times New Roman" w:hAnsi="Times New Roman"/>
          <w:sz w:val="24"/>
          <w:szCs w:val="24"/>
        </w:rPr>
        <w:t>.) Öh. számú határozatra figyelemmel – a következők szerint módosítom:</w:t>
      </w:r>
    </w:p>
    <w:p w:rsidR="001C7393" w:rsidRPr="00CE502D" w:rsidRDefault="001C7393" w:rsidP="001C7393">
      <w:pPr>
        <w:rPr>
          <w:rFonts w:ascii="Times New Roman" w:hAnsi="Times New Roman"/>
          <w:b/>
          <w:sz w:val="24"/>
          <w:szCs w:val="24"/>
        </w:rPr>
      </w:pPr>
      <w:r>
        <w:rPr>
          <w:rFonts w:ascii="Times New Roman" w:hAnsi="Times New Roman"/>
          <w:b/>
          <w:sz w:val="24"/>
          <w:szCs w:val="24"/>
        </w:rPr>
        <w:t xml:space="preserve">1. </w:t>
      </w:r>
      <w:r w:rsidRPr="00CE502D">
        <w:rPr>
          <w:rFonts w:ascii="Times New Roman" w:hAnsi="Times New Roman"/>
          <w:b/>
          <w:sz w:val="24"/>
          <w:szCs w:val="24"/>
        </w:rPr>
        <w:t>Az alapító okirat preambulumának helyébe a következő rendelkezés lép:</w:t>
      </w:r>
    </w:p>
    <w:p w:rsidR="001C7393" w:rsidRPr="00DF728A" w:rsidRDefault="001C7393" w:rsidP="001C7393">
      <w:pPr>
        <w:spacing w:after="0"/>
        <w:jc w:val="both"/>
        <w:rPr>
          <w:rFonts w:ascii="Times New Roman" w:hAnsi="Times New Roman"/>
          <w:sz w:val="24"/>
          <w:szCs w:val="24"/>
        </w:rPr>
      </w:pPr>
      <w:r w:rsidRPr="00DF728A">
        <w:rPr>
          <w:rFonts w:ascii="Times New Roman" w:hAnsi="Times New Roman"/>
          <w:sz w:val="24"/>
          <w:szCs w:val="24"/>
        </w:rPr>
        <w:t>,, Az államháztartásról szóló 2011. évi CXCV. törvény 8/A. §-a és a nemzeti köznevelésről szóló 2011. évi CXC. törvény 21. § (2) bekezdése alapján a Telki Óvoda alapító okiratát a következők szerint adom ki: „</w:t>
      </w:r>
    </w:p>
    <w:p w:rsidR="001C7393" w:rsidRPr="00DF728A" w:rsidRDefault="001C7393" w:rsidP="001C7393">
      <w:pPr>
        <w:spacing w:after="0"/>
        <w:jc w:val="both"/>
        <w:rPr>
          <w:rFonts w:ascii="Times New Roman" w:hAnsi="Times New Roman"/>
          <w:sz w:val="24"/>
          <w:szCs w:val="24"/>
        </w:rPr>
      </w:pPr>
    </w:p>
    <w:p w:rsidR="001C7393" w:rsidRPr="00130094" w:rsidRDefault="001C7393" w:rsidP="001C7393">
      <w:pPr>
        <w:spacing w:after="0"/>
        <w:jc w:val="both"/>
        <w:rPr>
          <w:rFonts w:ascii="Times New Roman" w:hAnsi="Times New Roman"/>
          <w:b/>
          <w:sz w:val="24"/>
          <w:szCs w:val="24"/>
        </w:rPr>
      </w:pPr>
      <w:r>
        <w:rPr>
          <w:rFonts w:ascii="Times New Roman" w:hAnsi="Times New Roman"/>
          <w:b/>
          <w:sz w:val="24"/>
          <w:szCs w:val="24"/>
        </w:rPr>
        <w:t>2.</w:t>
      </w:r>
      <w:r w:rsidRPr="00130094">
        <w:rPr>
          <w:rFonts w:ascii="Times New Roman" w:hAnsi="Times New Roman"/>
          <w:b/>
          <w:sz w:val="24"/>
          <w:szCs w:val="24"/>
        </w:rPr>
        <w:t>Az alapító okirat 4. pontja helyébe- mely a módosított okiratban 4.1 pont alatt szerepel a következő rendelkezés lép:</w:t>
      </w:r>
    </w:p>
    <w:p w:rsidR="001C7393" w:rsidRPr="00DF728A" w:rsidRDefault="001C7393" w:rsidP="001C7393">
      <w:pPr>
        <w:pStyle w:val="Listaszerbekezds"/>
        <w:spacing w:after="0"/>
        <w:ind w:left="360"/>
        <w:rPr>
          <w:rFonts w:ascii="Times New Roman" w:hAnsi="Times New Roman"/>
          <w:sz w:val="24"/>
          <w:szCs w:val="24"/>
        </w:rPr>
      </w:pP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xml:space="preserve">4.1. A költségvetési szerv közfeladata: </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xml:space="preserve"> Magyarország helyi önkormányzatairól szóló 2011. évi CLXXXIX. törvény 13. § (1) bekezdés 6. pontja szerinti óvodai ellátás, továbbá az óvoda gondoskodik a többi gyermekkel együtt, azonos óvodai csoportban nevelhető különleges bánásmódot igénylő sajátos nevelési igényű gyermek óvodai neveléséről, aki a szakértői bizottság szakértői véleménye alapján:</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beszédfogyatékos</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gyengén látó ( érzékszervi fogyatékos )</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nagyothalló ( érzékszervi fogyatékos )</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mozgáskorlátozott ( mozgásszervi fogyatékos ) valamint</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egyéb pszichés fejlődési zavarral küzd.</w:t>
      </w:r>
    </w:p>
    <w:p w:rsidR="001C7393" w:rsidRPr="00DF728A" w:rsidRDefault="001C7393" w:rsidP="001C7393">
      <w:pPr>
        <w:rPr>
          <w:rFonts w:ascii="Times New Roman" w:hAnsi="Times New Roman"/>
          <w:sz w:val="24"/>
          <w:szCs w:val="24"/>
        </w:rPr>
      </w:pPr>
    </w:p>
    <w:p w:rsidR="001C7393" w:rsidRPr="0087697B" w:rsidRDefault="001C7393" w:rsidP="0087697B">
      <w:pPr>
        <w:spacing w:after="0"/>
        <w:jc w:val="both"/>
        <w:rPr>
          <w:rFonts w:ascii="Times New Roman" w:hAnsi="Times New Roman"/>
          <w:b/>
          <w:sz w:val="24"/>
          <w:szCs w:val="24"/>
        </w:rPr>
      </w:pPr>
      <w:r>
        <w:rPr>
          <w:rFonts w:ascii="Times New Roman" w:hAnsi="Times New Roman"/>
          <w:b/>
          <w:sz w:val="24"/>
          <w:szCs w:val="24"/>
        </w:rPr>
        <w:t xml:space="preserve">3. </w:t>
      </w:r>
      <w:r w:rsidRPr="00130094">
        <w:rPr>
          <w:rFonts w:ascii="Times New Roman" w:hAnsi="Times New Roman"/>
          <w:b/>
          <w:sz w:val="24"/>
          <w:szCs w:val="24"/>
        </w:rPr>
        <w:t>Az alapító okirat 5. pontja helyébe - mely a módosított okiratban 4.3 pont alatt szerepel a következő rendelkezés lép:</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4.3. A költségvetési szerv alaptevékenysége: óvodai ellátás</w:t>
      </w:r>
    </w:p>
    <w:p w:rsidR="001C7393" w:rsidRPr="00DF728A" w:rsidRDefault="001C7393" w:rsidP="001C7393">
      <w:pPr>
        <w:pStyle w:val="Listaszerbekezds"/>
        <w:spacing w:after="0"/>
        <w:ind w:left="360"/>
        <w:rPr>
          <w:rFonts w:ascii="Times New Roman" w:hAnsi="Times New Roman"/>
          <w:b/>
          <w:sz w:val="24"/>
          <w:szCs w:val="24"/>
        </w:rPr>
      </w:pPr>
    </w:p>
    <w:p w:rsidR="001C7393" w:rsidRPr="00130094" w:rsidRDefault="001C7393" w:rsidP="001C7393">
      <w:pPr>
        <w:spacing w:after="0"/>
        <w:jc w:val="both"/>
        <w:rPr>
          <w:rFonts w:ascii="Times New Roman" w:hAnsi="Times New Roman"/>
          <w:b/>
          <w:sz w:val="24"/>
          <w:szCs w:val="24"/>
        </w:rPr>
      </w:pPr>
      <w:r>
        <w:rPr>
          <w:rFonts w:ascii="Times New Roman" w:hAnsi="Times New Roman"/>
          <w:b/>
          <w:sz w:val="24"/>
          <w:szCs w:val="24"/>
        </w:rPr>
        <w:t xml:space="preserve">4. </w:t>
      </w:r>
      <w:r w:rsidRPr="00130094">
        <w:rPr>
          <w:rFonts w:ascii="Times New Roman" w:hAnsi="Times New Roman"/>
          <w:b/>
          <w:sz w:val="24"/>
          <w:szCs w:val="24"/>
        </w:rPr>
        <w:t>Az alapító okirat 7. pontja helyébe - mely a módosított okiratban 4.4 pont alatt szerepel a következő rendelkezés lép:</w:t>
      </w:r>
    </w:p>
    <w:p w:rsidR="001C7393" w:rsidRPr="0087697B" w:rsidRDefault="001C7393" w:rsidP="0087697B">
      <w:pPr>
        <w:spacing w:after="0"/>
        <w:rPr>
          <w:rFonts w:ascii="Times New Roman" w:hAnsi="Times New Roman"/>
          <w:b/>
          <w:sz w:val="24"/>
          <w:szCs w:val="24"/>
        </w:rPr>
      </w:pPr>
    </w:p>
    <w:p w:rsidR="001C7393" w:rsidRPr="00DF728A" w:rsidRDefault="001C7393" w:rsidP="001C7393">
      <w:pPr>
        <w:spacing w:after="0"/>
        <w:ind w:firstLine="360"/>
        <w:jc w:val="both"/>
        <w:rPr>
          <w:rFonts w:ascii="Times New Roman" w:hAnsi="Times New Roman"/>
          <w:sz w:val="24"/>
          <w:szCs w:val="24"/>
        </w:rPr>
      </w:pPr>
      <w:r w:rsidRPr="00DF728A">
        <w:rPr>
          <w:rFonts w:ascii="Times New Roman" w:hAnsi="Times New Roman"/>
          <w:sz w:val="24"/>
          <w:szCs w:val="24"/>
        </w:rPr>
        <w:lastRenderedPageBreak/>
        <w:t>4.4. A költségvetési szerv alaptevékenységének kormányzati funkció szerinti megjelölése:</w:t>
      </w:r>
    </w:p>
    <w:p w:rsidR="001C7393" w:rsidRPr="0087697B" w:rsidRDefault="001C7393" w:rsidP="0087697B">
      <w:pPr>
        <w:spacing w:after="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3260"/>
        <w:gridCol w:w="4784"/>
      </w:tblGrid>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p>
        </w:tc>
        <w:tc>
          <w:tcPr>
            <w:tcW w:w="3261"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kormányzati funkciószám</w:t>
            </w:r>
          </w:p>
        </w:tc>
        <w:tc>
          <w:tcPr>
            <w:tcW w:w="4785"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kormányzati funkció megnevezése</w:t>
            </w:r>
          </w:p>
        </w:tc>
      </w:tr>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p>
        </w:tc>
        <w:tc>
          <w:tcPr>
            <w:tcW w:w="3261"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091110</w:t>
            </w:r>
          </w:p>
        </w:tc>
        <w:tc>
          <w:tcPr>
            <w:tcW w:w="4785"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Óvodai nevelés, ellátás szakmai feladatai</w:t>
            </w:r>
          </w:p>
        </w:tc>
      </w:tr>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p>
        </w:tc>
        <w:tc>
          <w:tcPr>
            <w:tcW w:w="3261"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091120</w:t>
            </w:r>
          </w:p>
        </w:tc>
        <w:tc>
          <w:tcPr>
            <w:tcW w:w="4785"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Sajátos nevelési igényű gyermekek óvodai nevelésének, ellátásának szakmai feladatai</w:t>
            </w:r>
          </w:p>
        </w:tc>
      </w:tr>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p>
        </w:tc>
        <w:tc>
          <w:tcPr>
            <w:tcW w:w="3261"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091140</w:t>
            </w:r>
          </w:p>
        </w:tc>
        <w:tc>
          <w:tcPr>
            <w:tcW w:w="4785"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Óvodai nevelés, ellátás működtetési feladatai</w:t>
            </w:r>
          </w:p>
        </w:tc>
      </w:tr>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p>
        </w:tc>
        <w:tc>
          <w:tcPr>
            <w:tcW w:w="3261"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096015</w:t>
            </w:r>
          </w:p>
        </w:tc>
        <w:tc>
          <w:tcPr>
            <w:tcW w:w="4785"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Gyermekétkeztetés köznevelési intézményben</w:t>
            </w:r>
          </w:p>
        </w:tc>
      </w:tr>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p>
        </w:tc>
        <w:tc>
          <w:tcPr>
            <w:tcW w:w="3261"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096025</w:t>
            </w:r>
          </w:p>
        </w:tc>
        <w:tc>
          <w:tcPr>
            <w:tcW w:w="4785"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Munkahelyi étkeztetés köznevelési intézményben</w:t>
            </w:r>
          </w:p>
        </w:tc>
      </w:tr>
    </w:tbl>
    <w:p w:rsidR="001C7393" w:rsidRPr="0087697B" w:rsidRDefault="001C7393" w:rsidP="0087697B">
      <w:pPr>
        <w:spacing w:after="0"/>
        <w:rPr>
          <w:rFonts w:ascii="Times New Roman" w:hAnsi="Times New Roman"/>
          <w:b/>
          <w:sz w:val="24"/>
          <w:szCs w:val="24"/>
        </w:rPr>
      </w:pPr>
    </w:p>
    <w:p w:rsidR="001C7393" w:rsidRPr="00130094" w:rsidRDefault="001C7393" w:rsidP="001C7393">
      <w:pPr>
        <w:spacing w:after="0"/>
        <w:jc w:val="both"/>
        <w:rPr>
          <w:rFonts w:ascii="Times New Roman" w:hAnsi="Times New Roman"/>
          <w:b/>
          <w:sz w:val="24"/>
          <w:szCs w:val="24"/>
        </w:rPr>
      </w:pPr>
      <w:r>
        <w:rPr>
          <w:rFonts w:ascii="Times New Roman" w:hAnsi="Times New Roman"/>
          <w:b/>
          <w:sz w:val="24"/>
          <w:szCs w:val="24"/>
        </w:rPr>
        <w:t xml:space="preserve">5. </w:t>
      </w:r>
      <w:r w:rsidRPr="00130094">
        <w:rPr>
          <w:rFonts w:ascii="Times New Roman" w:hAnsi="Times New Roman"/>
          <w:b/>
          <w:sz w:val="24"/>
          <w:szCs w:val="24"/>
        </w:rPr>
        <w:t xml:space="preserve">Az alapító okirat 9. pontja helyébe </w:t>
      </w:r>
      <w:r>
        <w:rPr>
          <w:rFonts w:ascii="Times New Roman" w:hAnsi="Times New Roman"/>
          <w:b/>
          <w:sz w:val="24"/>
          <w:szCs w:val="24"/>
        </w:rPr>
        <w:t>–</w:t>
      </w:r>
      <w:r w:rsidRPr="00130094">
        <w:rPr>
          <w:rFonts w:ascii="Times New Roman" w:hAnsi="Times New Roman"/>
          <w:b/>
          <w:sz w:val="24"/>
          <w:szCs w:val="24"/>
        </w:rPr>
        <w:t xml:space="preserve"> mely a módosított okiratban 2.2., 2.2.2., és a 2.2.2., pont alatt szerepel a következő rendelkezés lép:</w:t>
      </w:r>
    </w:p>
    <w:p w:rsidR="001C7393" w:rsidRPr="0087697B" w:rsidRDefault="001C7393" w:rsidP="0087697B">
      <w:pPr>
        <w:spacing w:after="0"/>
        <w:rPr>
          <w:rFonts w:ascii="Times New Roman" w:hAnsi="Times New Roman"/>
          <w:sz w:val="24"/>
          <w:szCs w:val="24"/>
        </w:rPr>
      </w:pPr>
    </w:p>
    <w:p w:rsidR="001C7393" w:rsidRPr="00DF728A" w:rsidRDefault="001C7393" w:rsidP="001C7393">
      <w:pPr>
        <w:pStyle w:val="Listaszerbekezds"/>
        <w:numPr>
          <w:ilvl w:val="1"/>
          <w:numId w:val="14"/>
        </w:numPr>
        <w:suppressAutoHyphens w:val="0"/>
        <w:spacing w:before="0" w:after="0" w:line="276" w:lineRule="auto"/>
        <w:rPr>
          <w:rFonts w:ascii="Times New Roman" w:hAnsi="Times New Roman"/>
          <w:sz w:val="24"/>
          <w:szCs w:val="24"/>
        </w:rPr>
      </w:pPr>
      <w:r w:rsidRPr="00DF728A">
        <w:rPr>
          <w:rFonts w:ascii="Times New Roman" w:hAnsi="Times New Roman"/>
          <w:sz w:val="24"/>
          <w:szCs w:val="24"/>
        </w:rPr>
        <w:t>A költségvetési szerv alapítására, átalakítására, megszüntetésére jogosult szerv</w:t>
      </w:r>
    </w:p>
    <w:p w:rsidR="001C7393" w:rsidRPr="00DF728A" w:rsidRDefault="001C7393" w:rsidP="001C7393">
      <w:pPr>
        <w:spacing w:after="0"/>
        <w:ind w:left="360"/>
        <w:jc w:val="both"/>
        <w:rPr>
          <w:rFonts w:ascii="Times New Roman" w:hAnsi="Times New Roman"/>
          <w:sz w:val="24"/>
          <w:szCs w:val="24"/>
        </w:rPr>
      </w:pPr>
      <w:r w:rsidRPr="00DF728A">
        <w:rPr>
          <w:rFonts w:ascii="Times New Roman" w:hAnsi="Times New Roman"/>
          <w:sz w:val="24"/>
          <w:szCs w:val="24"/>
        </w:rPr>
        <w:t xml:space="preserve">2.2.1. megnevezése: Telki Község </w:t>
      </w:r>
      <w:r>
        <w:rPr>
          <w:rFonts w:ascii="Times New Roman" w:hAnsi="Times New Roman"/>
          <w:sz w:val="24"/>
          <w:szCs w:val="24"/>
        </w:rPr>
        <w:t>Önkormányzata</w:t>
      </w:r>
    </w:p>
    <w:p w:rsidR="001C7393" w:rsidRPr="00DF728A" w:rsidRDefault="001C7393" w:rsidP="0087697B">
      <w:pPr>
        <w:spacing w:after="0"/>
        <w:ind w:left="360"/>
        <w:jc w:val="both"/>
        <w:rPr>
          <w:rFonts w:ascii="Times New Roman" w:hAnsi="Times New Roman"/>
          <w:sz w:val="24"/>
          <w:szCs w:val="24"/>
        </w:rPr>
      </w:pPr>
      <w:r w:rsidRPr="00DF728A">
        <w:rPr>
          <w:rFonts w:ascii="Times New Roman" w:hAnsi="Times New Roman"/>
          <w:sz w:val="24"/>
          <w:szCs w:val="24"/>
        </w:rPr>
        <w:t>2.2.2. székhelye: 2089 Telki, Petőfi u.1.</w:t>
      </w:r>
    </w:p>
    <w:p w:rsidR="001C7393" w:rsidRPr="00130094" w:rsidRDefault="001C7393" w:rsidP="001C7393">
      <w:pPr>
        <w:spacing w:after="0"/>
        <w:jc w:val="both"/>
        <w:rPr>
          <w:rFonts w:ascii="Times New Roman" w:hAnsi="Times New Roman"/>
          <w:b/>
          <w:sz w:val="24"/>
          <w:szCs w:val="24"/>
        </w:rPr>
      </w:pPr>
      <w:r>
        <w:rPr>
          <w:rFonts w:ascii="Times New Roman" w:hAnsi="Times New Roman"/>
          <w:b/>
          <w:sz w:val="24"/>
          <w:szCs w:val="24"/>
        </w:rPr>
        <w:t xml:space="preserve">6. </w:t>
      </w:r>
      <w:r w:rsidRPr="00130094">
        <w:rPr>
          <w:rFonts w:ascii="Times New Roman" w:hAnsi="Times New Roman"/>
          <w:b/>
          <w:sz w:val="24"/>
          <w:szCs w:val="24"/>
        </w:rPr>
        <w:t>Az alapító okirat 10. pontja helyébe- mely a módosított okiratban 5.1., és az 5.1.1 pont alatt szerepel a következő rendelkezés lép:</w:t>
      </w:r>
    </w:p>
    <w:p w:rsidR="001C7393" w:rsidRPr="0087697B" w:rsidRDefault="001C7393" w:rsidP="0087697B">
      <w:pPr>
        <w:spacing w:after="0"/>
        <w:rPr>
          <w:rFonts w:ascii="Times New Roman" w:hAnsi="Times New Roman"/>
          <w:b/>
          <w:sz w:val="24"/>
          <w:szCs w:val="24"/>
        </w:rPr>
      </w:pPr>
    </w:p>
    <w:p w:rsidR="001C7393" w:rsidRPr="00DF728A" w:rsidRDefault="001C7393" w:rsidP="001C7393">
      <w:pPr>
        <w:spacing w:after="0"/>
        <w:ind w:firstLine="360"/>
        <w:jc w:val="both"/>
        <w:rPr>
          <w:rFonts w:ascii="Times New Roman" w:hAnsi="Times New Roman"/>
          <w:sz w:val="24"/>
          <w:szCs w:val="24"/>
        </w:rPr>
      </w:pPr>
      <w:r w:rsidRPr="00DF728A">
        <w:rPr>
          <w:rFonts w:ascii="Times New Roman" w:hAnsi="Times New Roman"/>
          <w:sz w:val="24"/>
          <w:szCs w:val="24"/>
        </w:rPr>
        <w:t xml:space="preserve">5.1.A költségvetési szerv vezetőjének megbízási rendje: </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5.1.1.Az intézmény vezetője az óvodavezető, akit Telki község Önkormányzata Képviselő-testülete határozott időre bíz meg a Magyarország helyi önkormányzatairól szóló 2011. évi CLXXXIX. törvény, a közalkalmazottak jogállásáról szóló 1992. évi XXXIII. törvény és a közalkalmazottak jogállásáról szóló 1992. évi XXXIII. törvény végrehajtása tárgyában kiadott 326/2013. (VIII. 30.) Korm. rendelet alapján.</w:t>
      </w:r>
    </w:p>
    <w:p w:rsidR="001C7393" w:rsidRPr="00DF728A" w:rsidRDefault="001C7393" w:rsidP="001C7393">
      <w:pPr>
        <w:rPr>
          <w:rFonts w:ascii="Times New Roman" w:hAnsi="Times New Roman"/>
          <w:sz w:val="24"/>
          <w:szCs w:val="24"/>
        </w:rPr>
      </w:pPr>
    </w:p>
    <w:p w:rsidR="001C7393" w:rsidRPr="0087697B" w:rsidRDefault="001C7393" w:rsidP="0087697B">
      <w:pPr>
        <w:spacing w:after="0"/>
        <w:jc w:val="both"/>
        <w:rPr>
          <w:rFonts w:ascii="Times New Roman" w:hAnsi="Times New Roman"/>
          <w:b/>
          <w:sz w:val="24"/>
          <w:szCs w:val="24"/>
        </w:rPr>
      </w:pPr>
      <w:r>
        <w:rPr>
          <w:rFonts w:ascii="Times New Roman" w:hAnsi="Times New Roman"/>
          <w:b/>
          <w:sz w:val="24"/>
          <w:szCs w:val="24"/>
        </w:rPr>
        <w:t xml:space="preserve">7. </w:t>
      </w:r>
      <w:r w:rsidRPr="00130094">
        <w:rPr>
          <w:rFonts w:ascii="Times New Roman" w:hAnsi="Times New Roman"/>
          <w:b/>
          <w:sz w:val="24"/>
          <w:szCs w:val="24"/>
        </w:rPr>
        <w:t>Az alapító okirat 11. pontja helyébe- mely a módosított okiratban 5.2 pont alatt szerepel a következő rendelkezés lép:</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5.2 A költségvetési szervnél alkalmazásban álló személyek jogviszonya:</w:t>
      </w:r>
    </w:p>
    <w:p w:rsidR="001C7393" w:rsidRPr="00DF728A" w:rsidRDefault="001C7393" w:rsidP="001C7393">
      <w:pPr>
        <w:pStyle w:val="Listaszerbekezds"/>
        <w:spacing w:after="0"/>
        <w:ind w:left="36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694"/>
        <w:gridCol w:w="5350"/>
      </w:tblGrid>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p>
        </w:tc>
        <w:tc>
          <w:tcPr>
            <w:tcW w:w="2694"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foglalkoztatási jogviszony</w:t>
            </w:r>
          </w:p>
        </w:tc>
        <w:tc>
          <w:tcPr>
            <w:tcW w:w="5352"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jogviszonyt szabályozó jogszabály</w:t>
            </w:r>
          </w:p>
        </w:tc>
      </w:tr>
      <w:tr w:rsidR="001C7393" w:rsidRPr="00DF728A" w:rsidTr="001C7393">
        <w:tc>
          <w:tcPr>
            <w:tcW w:w="522"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1</w:t>
            </w:r>
          </w:p>
        </w:tc>
        <w:tc>
          <w:tcPr>
            <w:tcW w:w="2694"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közalkalmazotti jogviszony</w:t>
            </w:r>
          </w:p>
        </w:tc>
        <w:tc>
          <w:tcPr>
            <w:tcW w:w="5352" w:type="dxa"/>
          </w:tcPr>
          <w:p w:rsidR="001C7393" w:rsidRPr="001C7393" w:rsidRDefault="001C7393" w:rsidP="001C7393">
            <w:pPr>
              <w:pStyle w:val="Listaszerbekezds"/>
              <w:spacing w:after="0"/>
              <w:ind w:left="0"/>
              <w:rPr>
                <w:rFonts w:ascii="Times New Roman" w:hAnsi="Times New Roman"/>
                <w:sz w:val="24"/>
                <w:szCs w:val="24"/>
              </w:rPr>
            </w:pPr>
            <w:r w:rsidRPr="001C7393">
              <w:rPr>
                <w:rFonts w:ascii="Times New Roman" w:hAnsi="Times New Roman"/>
                <w:sz w:val="24"/>
                <w:szCs w:val="24"/>
              </w:rPr>
              <w:t>A közalkalmazottak jogállásáról szóló 1992.évi XXXIII.tv.</w:t>
            </w:r>
          </w:p>
        </w:tc>
      </w:tr>
    </w:tbl>
    <w:p w:rsidR="001C7393" w:rsidRPr="00DF728A" w:rsidRDefault="001C7393" w:rsidP="001C7393">
      <w:pPr>
        <w:rPr>
          <w:rFonts w:ascii="Times New Roman" w:hAnsi="Times New Roman"/>
          <w:sz w:val="24"/>
          <w:szCs w:val="24"/>
        </w:rPr>
      </w:pPr>
    </w:p>
    <w:p w:rsidR="001C7393" w:rsidRPr="0087697B" w:rsidRDefault="001C7393" w:rsidP="0087697B">
      <w:pPr>
        <w:spacing w:after="0"/>
        <w:jc w:val="both"/>
        <w:rPr>
          <w:rFonts w:ascii="Times New Roman" w:hAnsi="Times New Roman"/>
          <w:b/>
          <w:sz w:val="24"/>
          <w:szCs w:val="24"/>
        </w:rPr>
      </w:pPr>
      <w:r>
        <w:rPr>
          <w:rFonts w:ascii="Times New Roman" w:hAnsi="Times New Roman"/>
          <w:b/>
          <w:sz w:val="24"/>
          <w:szCs w:val="24"/>
        </w:rPr>
        <w:t xml:space="preserve">8. </w:t>
      </w:r>
      <w:r w:rsidRPr="00130094">
        <w:rPr>
          <w:rFonts w:ascii="Times New Roman" w:hAnsi="Times New Roman"/>
          <w:b/>
          <w:sz w:val="24"/>
          <w:szCs w:val="24"/>
        </w:rPr>
        <w:t>Az alapító okirat 13. pontja helyébe- mely a módosított okiratban 6.4., 6.4.1., és 6.4.2 pont alatt szerepel a következő rendelkezés lép:</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xml:space="preserve">6.4. A feladatellátási helyenként felvehető maximális gyermek-, tanulólétszám a köznevelési intézmény </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xml:space="preserve">6.4.1. székhelyén: </w:t>
      </w:r>
      <w:r>
        <w:rPr>
          <w:rFonts w:ascii="Times New Roman" w:hAnsi="Times New Roman"/>
          <w:sz w:val="24"/>
          <w:szCs w:val="24"/>
        </w:rPr>
        <w:t>165</w:t>
      </w:r>
      <w:r w:rsidRPr="00DF728A">
        <w:rPr>
          <w:rFonts w:ascii="Times New Roman" w:hAnsi="Times New Roman"/>
          <w:sz w:val="24"/>
          <w:szCs w:val="24"/>
        </w:rPr>
        <w:t xml:space="preserve"> fő</w:t>
      </w:r>
    </w:p>
    <w:p w:rsidR="001C7393" w:rsidRPr="00DF728A" w:rsidRDefault="001C7393" w:rsidP="001C7393">
      <w:pPr>
        <w:pStyle w:val="Listaszerbekezds"/>
        <w:spacing w:after="0"/>
        <w:ind w:left="360"/>
        <w:rPr>
          <w:rFonts w:ascii="Times New Roman" w:hAnsi="Times New Roman"/>
          <w:sz w:val="24"/>
          <w:szCs w:val="24"/>
        </w:rPr>
      </w:pPr>
      <w:r w:rsidRPr="00DF728A">
        <w:rPr>
          <w:rFonts w:ascii="Times New Roman" w:hAnsi="Times New Roman"/>
          <w:sz w:val="24"/>
          <w:szCs w:val="24"/>
        </w:rPr>
        <w:t xml:space="preserve">6.4.2. tagintézményében: </w:t>
      </w:r>
      <w:r>
        <w:rPr>
          <w:rFonts w:ascii="Times New Roman" w:hAnsi="Times New Roman"/>
          <w:sz w:val="24"/>
          <w:szCs w:val="24"/>
        </w:rPr>
        <w:t>6</w:t>
      </w:r>
      <w:r w:rsidR="007B15A2">
        <w:rPr>
          <w:rFonts w:ascii="Times New Roman" w:hAnsi="Times New Roman"/>
          <w:sz w:val="24"/>
          <w:szCs w:val="24"/>
        </w:rPr>
        <w:t>0</w:t>
      </w:r>
      <w:r w:rsidRPr="00DF728A">
        <w:rPr>
          <w:rFonts w:ascii="Times New Roman" w:hAnsi="Times New Roman"/>
          <w:sz w:val="24"/>
          <w:szCs w:val="24"/>
        </w:rPr>
        <w:t xml:space="preserve"> fő</w:t>
      </w:r>
    </w:p>
    <w:p w:rsidR="001C7393" w:rsidRPr="00DF728A" w:rsidRDefault="001C7393" w:rsidP="001C7393">
      <w:pPr>
        <w:spacing w:after="0"/>
        <w:jc w:val="both"/>
        <w:rPr>
          <w:rFonts w:ascii="Times New Roman" w:hAnsi="Times New Roman"/>
          <w:b/>
          <w:sz w:val="24"/>
          <w:szCs w:val="24"/>
        </w:rPr>
      </w:pPr>
    </w:p>
    <w:p w:rsidR="001C7393" w:rsidRDefault="001C7393" w:rsidP="0087697B">
      <w:pPr>
        <w:spacing w:after="0"/>
        <w:jc w:val="both"/>
        <w:rPr>
          <w:rFonts w:ascii="Times New Roman" w:hAnsi="Times New Roman"/>
          <w:b/>
          <w:sz w:val="24"/>
          <w:szCs w:val="24"/>
        </w:rPr>
      </w:pPr>
      <w:r>
        <w:rPr>
          <w:rFonts w:ascii="Times New Roman" w:hAnsi="Times New Roman"/>
          <w:b/>
          <w:sz w:val="24"/>
          <w:szCs w:val="24"/>
        </w:rPr>
        <w:lastRenderedPageBreak/>
        <w:t>9.</w:t>
      </w:r>
      <w:r w:rsidRPr="00130094">
        <w:rPr>
          <w:rFonts w:ascii="Times New Roman" w:hAnsi="Times New Roman"/>
          <w:b/>
          <w:sz w:val="24"/>
          <w:szCs w:val="24"/>
        </w:rPr>
        <w:t>Az alapító okirat 16. pontja helyébe- mely a módosított okiratban 6.5 pont alatt szerepel a következő rendelkezés lép:</w:t>
      </w:r>
    </w:p>
    <w:p w:rsidR="0087697B" w:rsidRPr="0087697B" w:rsidRDefault="0087697B" w:rsidP="0087697B">
      <w:pPr>
        <w:spacing w:after="0"/>
        <w:jc w:val="both"/>
        <w:rPr>
          <w:rFonts w:ascii="Times New Roman" w:hAnsi="Times New Roman"/>
          <w:b/>
          <w:sz w:val="24"/>
          <w:szCs w:val="24"/>
        </w:rPr>
      </w:pPr>
    </w:p>
    <w:p w:rsidR="001C7393" w:rsidRPr="00DF728A" w:rsidRDefault="001C7393" w:rsidP="001C7393">
      <w:pPr>
        <w:spacing w:after="0"/>
        <w:jc w:val="both"/>
        <w:rPr>
          <w:rFonts w:ascii="Times New Roman" w:hAnsi="Times New Roman"/>
          <w:sz w:val="24"/>
          <w:szCs w:val="24"/>
        </w:rPr>
      </w:pPr>
      <w:r w:rsidRPr="00DF728A">
        <w:rPr>
          <w:rFonts w:ascii="Times New Roman" w:hAnsi="Times New Roman"/>
          <w:sz w:val="24"/>
          <w:szCs w:val="24"/>
        </w:rPr>
        <w:t>6.5. A feladatellátást szolgáló ingatlanvagyon: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980"/>
        <w:gridCol w:w="1543"/>
        <w:gridCol w:w="1489"/>
        <w:gridCol w:w="2160"/>
        <w:gridCol w:w="1440"/>
      </w:tblGrid>
      <w:tr w:rsidR="001C7393" w:rsidRPr="00DF728A" w:rsidTr="001C7393">
        <w:tc>
          <w:tcPr>
            <w:tcW w:w="675" w:type="dxa"/>
          </w:tcPr>
          <w:p w:rsidR="001C7393" w:rsidRPr="001C7393" w:rsidRDefault="001C7393" w:rsidP="001C7393">
            <w:pPr>
              <w:spacing w:after="0"/>
              <w:jc w:val="both"/>
              <w:rPr>
                <w:rFonts w:ascii="Times New Roman" w:hAnsi="Times New Roman"/>
                <w:sz w:val="24"/>
                <w:szCs w:val="24"/>
              </w:rPr>
            </w:pPr>
          </w:p>
        </w:tc>
        <w:tc>
          <w:tcPr>
            <w:tcW w:w="1981"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 xml:space="preserve">Ingatlan </w:t>
            </w:r>
          </w:p>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címe</w:t>
            </w:r>
          </w:p>
        </w:tc>
        <w:tc>
          <w:tcPr>
            <w:tcW w:w="1543"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 xml:space="preserve">ingatlan </w:t>
            </w:r>
          </w:p>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helyrajzi száma</w:t>
            </w:r>
          </w:p>
        </w:tc>
        <w:tc>
          <w:tcPr>
            <w:tcW w:w="1489"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ingatlan hasznos alapterülete (m2)</w:t>
            </w:r>
          </w:p>
        </w:tc>
        <w:tc>
          <w:tcPr>
            <w:tcW w:w="2160"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vagyon feletti rendelkezés joga vagy a vagyon használati joga</w:t>
            </w:r>
          </w:p>
        </w:tc>
        <w:tc>
          <w:tcPr>
            <w:tcW w:w="1440"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Az ingatlan funkciója, célja</w:t>
            </w:r>
          </w:p>
        </w:tc>
      </w:tr>
      <w:tr w:rsidR="001C7393" w:rsidRPr="00DF728A" w:rsidTr="001C7393">
        <w:tc>
          <w:tcPr>
            <w:tcW w:w="675"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1</w:t>
            </w:r>
          </w:p>
        </w:tc>
        <w:tc>
          <w:tcPr>
            <w:tcW w:w="1981"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Telki, Harangvirág u.3.</w:t>
            </w:r>
          </w:p>
        </w:tc>
        <w:tc>
          <w:tcPr>
            <w:tcW w:w="1543"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731/8</w:t>
            </w:r>
          </w:p>
        </w:tc>
        <w:tc>
          <w:tcPr>
            <w:tcW w:w="1489"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4158</w:t>
            </w:r>
          </w:p>
        </w:tc>
        <w:tc>
          <w:tcPr>
            <w:tcW w:w="2160"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ingyenes használatba adott Önkormányzati tulajdon</w:t>
            </w:r>
          </w:p>
        </w:tc>
        <w:tc>
          <w:tcPr>
            <w:tcW w:w="1440"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óvoda</w:t>
            </w:r>
          </w:p>
        </w:tc>
      </w:tr>
      <w:tr w:rsidR="001C7393" w:rsidRPr="00DF728A" w:rsidTr="001C7393">
        <w:tc>
          <w:tcPr>
            <w:tcW w:w="675"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2</w:t>
            </w:r>
          </w:p>
        </w:tc>
        <w:tc>
          <w:tcPr>
            <w:tcW w:w="1981"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Telki, Tengelice u.3.</w:t>
            </w:r>
          </w:p>
        </w:tc>
        <w:tc>
          <w:tcPr>
            <w:tcW w:w="1543"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1348/1</w:t>
            </w:r>
          </w:p>
        </w:tc>
        <w:tc>
          <w:tcPr>
            <w:tcW w:w="1489"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4044</w:t>
            </w:r>
          </w:p>
        </w:tc>
        <w:tc>
          <w:tcPr>
            <w:tcW w:w="2160"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ingyenes használatba adott Önkormányzati tulajdon</w:t>
            </w:r>
          </w:p>
        </w:tc>
        <w:tc>
          <w:tcPr>
            <w:tcW w:w="1440" w:type="dxa"/>
          </w:tcPr>
          <w:p w:rsidR="001C7393" w:rsidRPr="001C7393" w:rsidRDefault="001C7393" w:rsidP="001C7393">
            <w:pPr>
              <w:spacing w:after="0"/>
              <w:jc w:val="both"/>
              <w:rPr>
                <w:rFonts w:ascii="Times New Roman" w:hAnsi="Times New Roman"/>
                <w:sz w:val="24"/>
                <w:szCs w:val="24"/>
              </w:rPr>
            </w:pPr>
            <w:r w:rsidRPr="001C7393">
              <w:rPr>
                <w:rFonts w:ascii="Times New Roman" w:hAnsi="Times New Roman"/>
                <w:sz w:val="24"/>
                <w:szCs w:val="24"/>
              </w:rPr>
              <w:t>óvoda</w:t>
            </w:r>
          </w:p>
        </w:tc>
      </w:tr>
    </w:tbl>
    <w:p w:rsidR="001C7393" w:rsidRPr="00DF728A" w:rsidRDefault="001C7393" w:rsidP="001C7393">
      <w:pPr>
        <w:spacing w:after="0"/>
        <w:jc w:val="both"/>
        <w:rPr>
          <w:rFonts w:ascii="Times New Roman" w:hAnsi="Times New Roman"/>
          <w:b/>
          <w:sz w:val="24"/>
          <w:szCs w:val="24"/>
        </w:rPr>
      </w:pPr>
    </w:p>
    <w:p w:rsidR="001C7393" w:rsidRPr="00130094" w:rsidRDefault="001C7393" w:rsidP="001C7393">
      <w:pPr>
        <w:rPr>
          <w:rFonts w:ascii="Times New Roman" w:hAnsi="Times New Roman"/>
          <w:b/>
          <w:sz w:val="24"/>
          <w:szCs w:val="24"/>
        </w:rPr>
      </w:pPr>
      <w:r>
        <w:rPr>
          <w:rFonts w:ascii="Times New Roman" w:hAnsi="Times New Roman"/>
          <w:b/>
          <w:sz w:val="24"/>
          <w:szCs w:val="24"/>
        </w:rPr>
        <w:t xml:space="preserve">10. </w:t>
      </w:r>
      <w:r w:rsidRPr="00130094">
        <w:rPr>
          <w:rFonts w:ascii="Times New Roman" w:hAnsi="Times New Roman"/>
          <w:b/>
          <w:sz w:val="24"/>
          <w:szCs w:val="24"/>
        </w:rPr>
        <w:t>Az alapító okiratból a 14., 15., és 17., pontok elhagyásra kerülnek.</w:t>
      </w:r>
    </w:p>
    <w:p w:rsidR="001C7393" w:rsidRPr="0087697B" w:rsidRDefault="001C7393" w:rsidP="0087697B">
      <w:pPr>
        <w:spacing w:after="0"/>
        <w:jc w:val="both"/>
        <w:rPr>
          <w:rFonts w:ascii="Times New Roman" w:hAnsi="Times New Roman"/>
          <w:b/>
          <w:sz w:val="24"/>
          <w:szCs w:val="24"/>
        </w:rPr>
      </w:pPr>
      <w:r>
        <w:rPr>
          <w:rFonts w:ascii="Times New Roman" w:hAnsi="Times New Roman"/>
          <w:b/>
          <w:sz w:val="24"/>
          <w:szCs w:val="24"/>
        </w:rPr>
        <w:t>11.</w:t>
      </w:r>
      <w:r w:rsidRPr="00130094">
        <w:rPr>
          <w:rFonts w:ascii="Times New Roman" w:hAnsi="Times New Roman"/>
          <w:b/>
          <w:sz w:val="24"/>
          <w:szCs w:val="24"/>
        </w:rPr>
        <w:t>Az alapító okirat a következő 2.1 ponttal egészül ki.</w:t>
      </w:r>
    </w:p>
    <w:p w:rsidR="001C7393" w:rsidRPr="00B236C4" w:rsidRDefault="001C7393" w:rsidP="001C7393">
      <w:pPr>
        <w:tabs>
          <w:tab w:val="left" w:leader="dot" w:pos="9072"/>
          <w:tab w:val="left" w:leader="dot" w:pos="9781"/>
          <w:tab w:val="left" w:leader="dot" w:pos="16443"/>
        </w:tabs>
        <w:jc w:val="both"/>
        <w:rPr>
          <w:rFonts w:ascii="Times New Roman" w:hAnsi="Times New Roman"/>
          <w:sz w:val="24"/>
          <w:szCs w:val="24"/>
        </w:rPr>
      </w:pPr>
      <w:r w:rsidRPr="00B236C4">
        <w:rPr>
          <w:rFonts w:ascii="Times New Roman" w:hAnsi="Times New Roman"/>
          <w:sz w:val="24"/>
          <w:szCs w:val="24"/>
        </w:rPr>
        <w:t>Jelen alapító okiratot a törzskönyvi nyilvántartásba történő bejegyzés napjától kell alkalmazni, ezzel egyidejűleg a költségvetési szerv 2014.04.29. napján kelt, 1/2014.(IV.29.) okiratszámú alapító okiratot visszavonom.</w:t>
      </w:r>
    </w:p>
    <w:p w:rsidR="001C7393" w:rsidRPr="00DF728A" w:rsidRDefault="001C7393" w:rsidP="001C7393">
      <w:pPr>
        <w:rPr>
          <w:rFonts w:ascii="Times New Roman" w:hAnsi="Times New Roman"/>
          <w:sz w:val="24"/>
          <w:szCs w:val="24"/>
        </w:rPr>
      </w:pPr>
      <w:r w:rsidRPr="00DF728A">
        <w:rPr>
          <w:rFonts w:ascii="Times New Roman" w:hAnsi="Times New Roman"/>
          <w:sz w:val="24"/>
          <w:szCs w:val="24"/>
        </w:rPr>
        <w:t>Telki, 2015.</w:t>
      </w:r>
      <w:r>
        <w:rPr>
          <w:rFonts w:ascii="Times New Roman" w:hAnsi="Times New Roman"/>
          <w:sz w:val="24"/>
          <w:szCs w:val="24"/>
        </w:rPr>
        <w:t xml:space="preserve"> november</w:t>
      </w:r>
      <w:r w:rsidR="007B15A2">
        <w:rPr>
          <w:rFonts w:ascii="Times New Roman" w:hAnsi="Times New Roman"/>
          <w:sz w:val="24"/>
          <w:szCs w:val="24"/>
        </w:rPr>
        <w:t xml:space="preserve"> 30.</w:t>
      </w:r>
    </w:p>
    <w:p w:rsidR="001C7393" w:rsidRPr="00DF728A" w:rsidRDefault="001C7393" w:rsidP="001C7393">
      <w:pPr>
        <w:rPr>
          <w:rFonts w:ascii="Times New Roman" w:hAnsi="Times New Roman"/>
          <w:sz w:val="24"/>
          <w:szCs w:val="24"/>
        </w:rPr>
      </w:pP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t>P.H.</w:t>
      </w:r>
    </w:p>
    <w:p w:rsidR="001C7393" w:rsidRPr="00DF728A" w:rsidRDefault="001C7393" w:rsidP="001C7393">
      <w:pPr>
        <w:rPr>
          <w:rFonts w:ascii="Times New Roman" w:hAnsi="Times New Roman"/>
          <w:sz w:val="24"/>
          <w:szCs w:val="24"/>
        </w:rPr>
      </w:pP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t>______________________________</w:t>
      </w:r>
    </w:p>
    <w:p w:rsidR="001C7393" w:rsidRDefault="001C7393" w:rsidP="001C7393">
      <w:pPr>
        <w:rPr>
          <w:rFonts w:ascii="Times New Roman" w:hAnsi="Times New Roman"/>
          <w:sz w:val="24"/>
          <w:szCs w:val="24"/>
        </w:rPr>
      </w:pP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r>
      <w:r w:rsidRPr="00DF728A">
        <w:rPr>
          <w:rFonts w:ascii="Times New Roman" w:hAnsi="Times New Roman"/>
          <w:sz w:val="24"/>
          <w:szCs w:val="24"/>
        </w:rPr>
        <w:tab/>
        <w:t xml:space="preserve">        aláírás</w:t>
      </w:r>
    </w:p>
    <w:p w:rsidR="001C7393" w:rsidRDefault="001C7393" w:rsidP="001C7393">
      <w:pPr>
        <w:spacing w:after="0"/>
        <w:jc w:val="both"/>
        <w:rPr>
          <w:rFonts w:ascii="Times New Roman" w:hAnsi="Times New Roman"/>
        </w:rPr>
      </w:pPr>
      <w:r w:rsidRPr="00E0219F">
        <w:rPr>
          <w:rFonts w:ascii="Times New Roman" w:hAnsi="Times New Roman"/>
        </w:rPr>
        <w:t xml:space="preserve">Okirat száma: </w:t>
      </w:r>
      <w:r w:rsidR="007B15A2">
        <w:rPr>
          <w:rFonts w:ascii="Times New Roman" w:hAnsi="Times New Roman"/>
        </w:rPr>
        <w:t>4</w:t>
      </w:r>
      <w:r w:rsidRPr="00E0219F">
        <w:rPr>
          <w:rFonts w:ascii="Times New Roman" w:hAnsi="Times New Roman"/>
        </w:rPr>
        <w:t xml:space="preserve"> /2015. </w:t>
      </w:r>
    </w:p>
    <w:p w:rsidR="001C7393" w:rsidRDefault="001C7393" w:rsidP="001C7393">
      <w:pPr>
        <w:spacing w:after="0"/>
        <w:jc w:val="both"/>
        <w:rPr>
          <w:rFonts w:ascii="Times New Roman" w:hAnsi="Times New Roman"/>
        </w:rPr>
      </w:pPr>
    </w:p>
    <w:p w:rsidR="001C7393" w:rsidRDefault="001C7393" w:rsidP="001C7393">
      <w:pPr>
        <w:spacing w:after="0"/>
        <w:jc w:val="center"/>
        <w:rPr>
          <w:rFonts w:ascii="Times New Roman" w:hAnsi="Times New Roman"/>
          <w:b/>
        </w:rPr>
      </w:pPr>
      <w:r w:rsidRPr="006A1C0E">
        <w:rPr>
          <w:rFonts w:ascii="Times New Roman" w:hAnsi="Times New Roman"/>
          <w:b/>
        </w:rPr>
        <w:t xml:space="preserve">Alapító okirat módosításokkal </w:t>
      </w:r>
    </w:p>
    <w:p w:rsidR="001C7393" w:rsidRPr="006A1C0E" w:rsidRDefault="001C7393" w:rsidP="001C7393">
      <w:pPr>
        <w:spacing w:after="0"/>
        <w:jc w:val="center"/>
        <w:rPr>
          <w:rFonts w:ascii="Times New Roman" w:hAnsi="Times New Roman"/>
          <w:b/>
        </w:rPr>
      </w:pPr>
      <w:r w:rsidRPr="006A1C0E">
        <w:rPr>
          <w:rFonts w:ascii="Times New Roman" w:hAnsi="Times New Roman"/>
          <w:b/>
        </w:rPr>
        <w:t>egységes szerkezetbe foglalva</w:t>
      </w:r>
    </w:p>
    <w:p w:rsidR="001C7393" w:rsidRDefault="001C7393" w:rsidP="001C7393">
      <w:pPr>
        <w:spacing w:after="0"/>
        <w:jc w:val="both"/>
        <w:rPr>
          <w:rFonts w:ascii="Times New Roman" w:hAnsi="Times New Roman"/>
        </w:rPr>
      </w:pPr>
    </w:p>
    <w:p w:rsidR="001C7393" w:rsidRPr="00E0219F" w:rsidRDefault="001C7393" w:rsidP="001C7393">
      <w:pPr>
        <w:spacing w:after="0"/>
        <w:jc w:val="both"/>
        <w:rPr>
          <w:rFonts w:ascii="Times New Roman" w:hAnsi="Times New Roman"/>
        </w:rPr>
      </w:pPr>
      <w:r w:rsidRPr="00E0219F">
        <w:rPr>
          <w:rFonts w:ascii="Times New Roman" w:hAnsi="Times New Roman"/>
        </w:rPr>
        <w:t>Az államháztartásról szóló 2011. évi CXCV. törvény 8/A. §-a és a nemzeti köznevelésről szóló 2011. évi CXC. törvény 21. § (2) bekezdése alapján a T</w:t>
      </w:r>
      <w:r>
        <w:rPr>
          <w:rFonts w:ascii="Times New Roman" w:hAnsi="Times New Roman"/>
        </w:rPr>
        <w:t>elki</w:t>
      </w:r>
      <w:r w:rsidRPr="00E0219F">
        <w:rPr>
          <w:rFonts w:ascii="Times New Roman" w:hAnsi="Times New Roman"/>
        </w:rPr>
        <w:t xml:space="preserve"> Óvoda alapító okiratát a következők szerint adom ki:</w:t>
      </w:r>
    </w:p>
    <w:p w:rsidR="001C7393" w:rsidRPr="00E0219F" w:rsidRDefault="001C7393" w:rsidP="001C7393">
      <w:pPr>
        <w:spacing w:after="0"/>
        <w:jc w:val="both"/>
        <w:rPr>
          <w:rFonts w:ascii="Times New Roman" w:hAnsi="Times New Roman"/>
        </w:rPr>
      </w:pPr>
    </w:p>
    <w:p w:rsidR="001C7393" w:rsidRDefault="001C7393" w:rsidP="001C7393">
      <w:pPr>
        <w:pStyle w:val="Listaszerbekezds"/>
        <w:numPr>
          <w:ilvl w:val="0"/>
          <w:numId w:val="12"/>
        </w:numPr>
        <w:suppressAutoHyphens w:val="0"/>
        <w:spacing w:before="0" w:after="0" w:line="276" w:lineRule="auto"/>
        <w:rPr>
          <w:rFonts w:ascii="Times New Roman" w:hAnsi="Times New Roman"/>
        </w:rPr>
      </w:pPr>
      <w:r w:rsidRPr="00E0219F">
        <w:rPr>
          <w:rFonts w:ascii="Times New Roman" w:hAnsi="Times New Roman"/>
        </w:rPr>
        <w:t>A k</w:t>
      </w:r>
      <w:r>
        <w:rPr>
          <w:rFonts w:ascii="Times New Roman" w:hAnsi="Times New Roman"/>
        </w:rPr>
        <w:t xml:space="preserve">öltségvetési szerv </w:t>
      </w:r>
    </w:p>
    <w:p w:rsidR="001C7393" w:rsidRDefault="001C7393" w:rsidP="001C7393">
      <w:pPr>
        <w:pStyle w:val="Listaszerbekezds"/>
        <w:numPr>
          <w:ilvl w:val="2"/>
          <w:numId w:val="13"/>
        </w:numPr>
        <w:suppressAutoHyphens w:val="0"/>
        <w:spacing w:before="0" w:after="0" w:line="276" w:lineRule="auto"/>
        <w:rPr>
          <w:rFonts w:ascii="Times New Roman" w:hAnsi="Times New Roman"/>
        </w:rPr>
      </w:pPr>
      <w:r>
        <w:rPr>
          <w:rFonts w:ascii="Times New Roman" w:hAnsi="Times New Roman"/>
        </w:rPr>
        <w:t>megnevezése: Telki Óvoda</w:t>
      </w:r>
    </w:p>
    <w:p w:rsidR="001C7393" w:rsidRPr="00E0219F" w:rsidRDefault="001C7393" w:rsidP="001C7393">
      <w:pPr>
        <w:pStyle w:val="Listaszerbekezds"/>
        <w:spacing w:after="0"/>
        <w:ind w:left="1440"/>
        <w:rPr>
          <w:rFonts w:ascii="Times New Roman" w:hAnsi="Times New Roman"/>
        </w:rPr>
      </w:pPr>
    </w:p>
    <w:p w:rsidR="001C7393" w:rsidRPr="002A63F2" w:rsidRDefault="001C7393" w:rsidP="001C7393">
      <w:pPr>
        <w:pStyle w:val="Listaszerbekezds"/>
        <w:numPr>
          <w:ilvl w:val="1"/>
          <w:numId w:val="13"/>
        </w:numPr>
        <w:suppressAutoHyphens w:val="0"/>
        <w:spacing w:before="0" w:after="0" w:line="276" w:lineRule="auto"/>
        <w:rPr>
          <w:rFonts w:ascii="Times New Roman" w:hAnsi="Times New Roman"/>
        </w:rPr>
      </w:pPr>
      <w:r w:rsidRPr="002A63F2">
        <w:rPr>
          <w:rFonts w:ascii="Times New Roman" w:hAnsi="Times New Roman"/>
        </w:rPr>
        <w:t xml:space="preserve">A költségvetési szerv </w:t>
      </w:r>
    </w:p>
    <w:p w:rsidR="001C7393" w:rsidRDefault="001C7393" w:rsidP="001C7393">
      <w:pPr>
        <w:spacing w:after="0"/>
        <w:ind w:left="360"/>
        <w:jc w:val="both"/>
        <w:rPr>
          <w:rFonts w:ascii="Times New Roman" w:hAnsi="Times New Roman"/>
        </w:rPr>
      </w:pPr>
      <w:r w:rsidRPr="002A63F2">
        <w:rPr>
          <w:rFonts w:ascii="Times New Roman" w:hAnsi="Times New Roman"/>
        </w:rPr>
        <w:t>1.2.1. székhely: 2089 Telki, Harangvirág u.3.</w:t>
      </w:r>
    </w:p>
    <w:p w:rsidR="001C7393" w:rsidRDefault="001C7393" w:rsidP="001C7393">
      <w:pPr>
        <w:spacing w:after="0"/>
        <w:ind w:left="360"/>
        <w:jc w:val="both"/>
        <w:rPr>
          <w:rFonts w:ascii="Times New Roman" w:hAnsi="Times New Roman"/>
        </w:rPr>
      </w:pPr>
      <w:r>
        <w:rPr>
          <w:rFonts w:ascii="Times New Roman" w:hAnsi="Times New Roman"/>
        </w:rPr>
        <w:t>1.2.2. telephelye: 2089 Telki, Tengelice u.3.</w:t>
      </w:r>
    </w:p>
    <w:p w:rsidR="001C7393" w:rsidRPr="00E0219F" w:rsidRDefault="001C7393" w:rsidP="001C7393">
      <w:pPr>
        <w:spacing w:after="0"/>
        <w:jc w:val="both"/>
        <w:rPr>
          <w:rFonts w:ascii="Times New Roman" w:hAnsi="Times New Roman"/>
          <w:sz w:val="24"/>
          <w:szCs w:val="24"/>
        </w:rPr>
      </w:pPr>
    </w:p>
    <w:p w:rsidR="001C7393" w:rsidRDefault="001C7393" w:rsidP="001C7393">
      <w:pPr>
        <w:pStyle w:val="Listaszerbekezds"/>
        <w:numPr>
          <w:ilvl w:val="0"/>
          <w:numId w:val="13"/>
        </w:numPr>
        <w:suppressAutoHyphens w:val="0"/>
        <w:spacing w:before="0" w:after="0" w:line="276" w:lineRule="auto"/>
        <w:jc w:val="center"/>
        <w:rPr>
          <w:rFonts w:ascii="Times New Roman" w:hAnsi="Times New Roman"/>
          <w:b/>
        </w:rPr>
      </w:pPr>
      <w:r w:rsidRPr="00AB4DAC">
        <w:rPr>
          <w:rFonts w:ascii="Times New Roman" w:hAnsi="Times New Roman"/>
          <w:b/>
        </w:rPr>
        <w:t xml:space="preserve">A költségvetési szerv </w:t>
      </w:r>
    </w:p>
    <w:p w:rsidR="001C7393" w:rsidRPr="00AB4DAC" w:rsidRDefault="001C7393" w:rsidP="001C7393">
      <w:pPr>
        <w:pStyle w:val="Listaszerbekezds"/>
        <w:spacing w:after="0"/>
        <w:ind w:left="1428" w:firstLine="696"/>
        <w:rPr>
          <w:rFonts w:ascii="Times New Roman" w:hAnsi="Times New Roman"/>
          <w:b/>
          <w:sz w:val="24"/>
          <w:szCs w:val="24"/>
        </w:rPr>
      </w:pPr>
      <w:r w:rsidRPr="00AB4DAC">
        <w:rPr>
          <w:rFonts w:ascii="Times New Roman" w:hAnsi="Times New Roman"/>
          <w:b/>
        </w:rPr>
        <w:t>alapításával és megszűnésével összefüggő rendelkezések</w:t>
      </w:r>
    </w:p>
    <w:p w:rsidR="001C7393" w:rsidRPr="00E0219F" w:rsidRDefault="001C7393" w:rsidP="001C7393">
      <w:pPr>
        <w:pStyle w:val="Listaszerbekezds"/>
        <w:spacing w:after="0"/>
        <w:rPr>
          <w:rFonts w:ascii="Times New Roman" w:hAnsi="Times New Roman"/>
          <w:sz w:val="24"/>
          <w:szCs w:val="24"/>
        </w:rPr>
      </w:pPr>
    </w:p>
    <w:p w:rsidR="001C7393" w:rsidRPr="002A63F2" w:rsidRDefault="001C7393" w:rsidP="001C7393">
      <w:pPr>
        <w:pStyle w:val="Listaszerbekezds"/>
        <w:numPr>
          <w:ilvl w:val="1"/>
          <w:numId w:val="13"/>
        </w:numPr>
        <w:suppressAutoHyphens w:val="0"/>
        <w:spacing w:before="0" w:after="0" w:line="276" w:lineRule="auto"/>
        <w:rPr>
          <w:rFonts w:ascii="Times New Roman" w:hAnsi="Times New Roman"/>
          <w:sz w:val="24"/>
          <w:szCs w:val="24"/>
        </w:rPr>
      </w:pPr>
      <w:r w:rsidRPr="00E0219F">
        <w:rPr>
          <w:rFonts w:ascii="Times New Roman" w:hAnsi="Times New Roman"/>
        </w:rPr>
        <w:lastRenderedPageBreak/>
        <w:t xml:space="preserve">A költségvetési szerv </w:t>
      </w:r>
      <w:r>
        <w:rPr>
          <w:rFonts w:ascii="Times New Roman" w:hAnsi="Times New Roman"/>
        </w:rPr>
        <w:t>alapítására, átalakítására, megszüntetésére jogosult szerv</w:t>
      </w:r>
    </w:p>
    <w:p w:rsidR="001C7393" w:rsidRDefault="001C7393" w:rsidP="001C7393">
      <w:pPr>
        <w:spacing w:after="0"/>
        <w:ind w:left="360"/>
        <w:jc w:val="both"/>
        <w:rPr>
          <w:rFonts w:ascii="Times New Roman" w:hAnsi="Times New Roman"/>
          <w:sz w:val="24"/>
          <w:szCs w:val="24"/>
        </w:rPr>
      </w:pPr>
      <w:r>
        <w:rPr>
          <w:rFonts w:ascii="Times New Roman" w:hAnsi="Times New Roman"/>
          <w:sz w:val="24"/>
          <w:szCs w:val="24"/>
        </w:rPr>
        <w:t>2.2.1. megnevezése: Telki Község Önkormányzata</w:t>
      </w:r>
    </w:p>
    <w:p w:rsidR="001C7393" w:rsidRPr="002A63F2" w:rsidRDefault="001C7393" w:rsidP="001C7393">
      <w:pPr>
        <w:spacing w:after="0"/>
        <w:ind w:left="360"/>
        <w:jc w:val="both"/>
        <w:rPr>
          <w:rFonts w:ascii="Times New Roman" w:hAnsi="Times New Roman"/>
          <w:sz w:val="24"/>
          <w:szCs w:val="24"/>
        </w:rPr>
      </w:pPr>
      <w:r>
        <w:rPr>
          <w:rFonts w:ascii="Times New Roman" w:hAnsi="Times New Roman"/>
          <w:sz w:val="24"/>
          <w:szCs w:val="24"/>
        </w:rPr>
        <w:t>2.2.2. székhelye: 2089 Telki, Petőfi u.1.</w:t>
      </w:r>
    </w:p>
    <w:p w:rsidR="001C7393" w:rsidRPr="00E0219F" w:rsidRDefault="001C7393" w:rsidP="001C7393">
      <w:pPr>
        <w:spacing w:after="0"/>
        <w:jc w:val="both"/>
        <w:rPr>
          <w:rFonts w:ascii="Times New Roman" w:hAnsi="Times New Roman"/>
          <w:sz w:val="24"/>
          <w:szCs w:val="24"/>
        </w:rPr>
      </w:pPr>
    </w:p>
    <w:p w:rsidR="001C7393" w:rsidRPr="00AB4DAC" w:rsidRDefault="001C7393" w:rsidP="001C7393">
      <w:pPr>
        <w:pStyle w:val="Listaszerbekezds"/>
        <w:numPr>
          <w:ilvl w:val="0"/>
          <w:numId w:val="13"/>
        </w:numPr>
        <w:suppressAutoHyphens w:val="0"/>
        <w:spacing w:before="0" w:after="0" w:line="276" w:lineRule="auto"/>
        <w:jc w:val="center"/>
        <w:rPr>
          <w:rFonts w:ascii="Times New Roman" w:hAnsi="Times New Roman"/>
          <w:b/>
        </w:rPr>
      </w:pPr>
      <w:r w:rsidRPr="00AB4DAC">
        <w:rPr>
          <w:rFonts w:ascii="Times New Roman" w:hAnsi="Times New Roman"/>
          <w:b/>
        </w:rPr>
        <w:t>A költségvetési szerv irányítása, felügyelete</w:t>
      </w:r>
    </w:p>
    <w:p w:rsidR="001C7393" w:rsidRDefault="001C7393" w:rsidP="001C7393">
      <w:pPr>
        <w:pStyle w:val="Listaszerbekezds"/>
        <w:spacing w:after="0"/>
        <w:rPr>
          <w:rFonts w:ascii="Times New Roman" w:hAnsi="Times New Roman"/>
        </w:rPr>
      </w:pPr>
    </w:p>
    <w:p w:rsidR="001C7393" w:rsidRDefault="001C7393" w:rsidP="001C7393">
      <w:pPr>
        <w:pStyle w:val="Listaszerbekezds"/>
        <w:spacing w:after="0"/>
        <w:ind w:left="540"/>
        <w:rPr>
          <w:rFonts w:ascii="Times New Roman" w:hAnsi="Times New Roman"/>
        </w:rPr>
      </w:pPr>
      <w:r w:rsidRPr="00E0219F">
        <w:rPr>
          <w:rFonts w:ascii="Times New Roman" w:hAnsi="Times New Roman"/>
        </w:rPr>
        <w:t>3.1. A költségvetési szerv irányító szervének</w:t>
      </w:r>
      <w:r>
        <w:rPr>
          <w:rFonts w:ascii="Times New Roman" w:hAnsi="Times New Roman"/>
        </w:rPr>
        <w:t xml:space="preserve"> </w:t>
      </w:r>
      <w:r w:rsidRPr="00E0219F">
        <w:rPr>
          <w:rFonts w:ascii="Times New Roman" w:hAnsi="Times New Roman"/>
        </w:rPr>
        <w:t>/</w:t>
      </w:r>
      <w:r>
        <w:rPr>
          <w:rFonts w:ascii="Times New Roman" w:hAnsi="Times New Roman"/>
        </w:rPr>
        <w:t xml:space="preserve"> </w:t>
      </w:r>
      <w:r w:rsidRPr="00E0219F">
        <w:rPr>
          <w:rFonts w:ascii="Times New Roman" w:hAnsi="Times New Roman"/>
        </w:rPr>
        <w:t xml:space="preserve">felügyeleti szervének </w:t>
      </w:r>
    </w:p>
    <w:p w:rsidR="001C7393" w:rsidRPr="00E0219F" w:rsidRDefault="001C7393" w:rsidP="001C7393">
      <w:pPr>
        <w:pStyle w:val="Listaszerbekezds"/>
        <w:spacing w:after="0"/>
        <w:ind w:left="540"/>
        <w:rPr>
          <w:rFonts w:ascii="Times New Roman" w:hAnsi="Times New Roman"/>
        </w:rPr>
      </w:pPr>
      <w:r w:rsidRPr="00E0219F">
        <w:rPr>
          <w:rFonts w:ascii="Times New Roman" w:hAnsi="Times New Roman"/>
        </w:rPr>
        <w:t>3.1.1. megnevezése: T</w:t>
      </w:r>
      <w:r>
        <w:rPr>
          <w:rFonts w:ascii="Times New Roman" w:hAnsi="Times New Roman"/>
        </w:rPr>
        <w:t>elki község képviselő-testület</w:t>
      </w:r>
    </w:p>
    <w:p w:rsidR="001C7393" w:rsidRDefault="001C7393" w:rsidP="001C7393">
      <w:pPr>
        <w:pStyle w:val="Listaszerbekezds"/>
        <w:spacing w:after="0"/>
        <w:ind w:left="540"/>
        <w:rPr>
          <w:rFonts w:ascii="Times New Roman" w:hAnsi="Times New Roman"/>
        </w:rPr>
      </w:pPr>
      <w:r w:rsidRPr="006A1C0E">
        <w:rPr>
          <w:rFonts w:ascii="Times New Roman" w:hAnsi="Times New Roman"/>
        </w:rPr>
        <w:t>3.1.2. székhelye: 2089 Telki, Petőfi u.1.</w:t>
      </w:r>
    </w:p>
    <w:p w:rsidR="001C7393" w:rsidRDefault="001C7393" w:rsidP="001C7393">
      <w:pPr>
        <w:pStyle w:val="Listaszerbekezds"/>
        <w:spacing w:after="0"/>
        <w:rPr>
          <w:rFonts w:ascii="Times New Roman" w:hAnsi="Times New Roman"/>
        </w:rPr>
      </w:pPr>
    </w:p>
    <w:p w:rsidR="001C7393" w:rsidRDefault="001C7393" w:rsidP="001C7393">
      <w:pPr>
        <w:pStyle w:val="Listaszerbekezds"/>
        <w:numPr>
          <w:ilvl w:val="0"/>
          <w:numId w:val="13"/>
        </w:numPr>
        <w:suppressAutoHyphens w:val="0"/>
        <w:spacing w:before="0" w:after="0" w:line="276" w:lineRule="auto"/>
        <w:jc w:val="center"/>
        <w:rPr>
          <w:rFonts w:ascii="Times New Roman" w:hAnsi="Times New Roman"/>
          <w:b/>
        </w:rPr>
      </w:pPr>
      <w:r w:rsidRPr="00AB4DAC">
        <w:rPr>
          <w:rFonts w:ascii="Times New Roman" w:hAnsi="Times New Roman"/>
          <w:b/>
        </w:rPr>
        <w:t>A költségvetési szerv tevékenysége</w:t>
      </w:r>
    </w:p>
    <w:p w:rsidR="001C7393" w:rsidRPr="002A63F2" w:rsidRDefault="001C7393" w:rsidP="001C7393">
      <w:pPr>
        <w:pStyle w:val="Listaszerbekezds"/>
        <w:spacing w:after="0"/>
        <w:ind w:left="540"/>
        <w:rPr>
          <w:rFonts w:ascii="Times New Roman" w:hAnsi="Times New Roman"/>
          <w:b/>
        </w:rPr>
      </w:pPr>
    </w:p>
    <w:p w:rsidR="001C7393" w:rsidRDefault="001C7393" w:rsidP="001C7393">
      <w:pPr>
        <w:pStyle w:val="Listaszerbekezds"/>
        <w:spacing w:after="0"/>
        <w:ind w:left="540"/>
        <w:rPr>
          <w:rFonts w:ascii="Times New Roman" w:hAnsi="Times New Roman"/>
        </w:rPr>
      </w:pPr>
      <w:r w:rsidRPr="00E0219F">
        <w:rPr>
          <w:rFonts w:ascii="Times New Roman" w:hAnsi="Times New Roman"/>
        </w:rPr>
        <w:t xml:space="preserve">4.1. A költségvetési szerv közfeladata: </w:t>
      </w:r>
    </w:p>
    <w:p w:rsidR="001C7393" w:rsidRDefault="001C7393" w:rsidP="001C7393">
      <w:pPr>
        <w:pStyle w:val="Listaszerbekezds"/>
        <w:spacing w:after="0"/>
        <w:ind w:left="540"/>
        <w:rPr>
          <w:rFonts w:ascii="Times New Roman" w:hAnsi="Times New Roman"/>
        </w:rPr>
      </w:pPr>
      <w:r w:rsidRPr="00E0219F">
        <w:rPr>
          <w:rFonts w:ascii="Times New Roman" w:hAnsi="Times New Roman"/>
        </w:rPr>
        <w:t xml:space="preserve"> Magyarország helyi önkormányzatairól szóló 2011. évi CLXXXIX. törvény 13. § (1) bekezdés 6. pontja szerinti óvodai ellátás</w:t>
      </w:r>
      <w:r>
        <w:rPr>
          <w:rFonts w:ascii="Times New Roman" w:hAnsi="Times New Roman"/>
        </w:rPr>
        <w:t>, továbbá az óvoda gondoskodik a többi gyermekkel együtt, azonos óvodai csoportban nevelhető különleges bánásmódot igénylő sajátos nevelési igényű gyermek óvodai neveléséről, aki a szakértői bizottság szakértői véleménye alapján:</w:t>
      </w:r>
    </w:p>
    <w:p w:rsidR="001C7393" w:rsidRDefault="001C7393" w:rsidP="001C7393">
      <w:pPr>
        <w:pStyle w:val="Listaszerbekezds"/>
        <w:spacing w:after="0"/>
        <w:ind w:left="540"/>
        <w:rPr>
          <w:rFonts w:ascii="Times New Roman" w:hAnsi="Times New Roman"/>
        </w:rPr>
      </w:pPr>
      <w:r>
        <w:rPr>
          <w:rFonts w:ascii="Times New Roman" w:hAnsi="Times New Roman"/>
        </w:rPr>
        <w:t>- beszédfogyatékos</w:t>
      </w:r>
    </w:p>
    <w:p w:rsidR="001C7393" w:rsidRDefault="001C7393" w:rsidP="001C7393">
      <w:pPr>
        <w:pStyle w:val="Listaszerbekezds"/>
        <w:spacing w:after="0"/>
        <w:ind w:left="540"/>
        <w:rPr>
          <w:rFonts w:ascii="Times New Roman" w:hAnsi="Times New Roman"/>
        </w:rPr>
      </w:pPr>
      <w:r>
        <w:rPr>
          <w:rFonts w:ascii="Times New Roman" w:hAnsi="Times New Roman"/>
        </w:rPr>
        <w:t>- gyengén látó ( érzékszervi fogyatékos )</w:t>
      </w:r>
    </w:p>
    <w:p w:rsidR="001C7393" w:rsidRDefault="001C7393" w:rsidP="001C7393">
      <w:pPr>
        <w:pStyle w:val="Listaszerbekezds"/>
        <w:spacing w:after="0"/>
        <w:ind w:left="540"/>
        <w:rPr>
          <w:rFonts w:ascii="Times New Roman" w:hAnsi="Times New Roman"/>
        </w:rPr>
      </w:pPr>
      <w:r>
        <w:rPr>
          <w:rFonts w:ascii="Times New Roman" w:hAnsi="Times New Roman"/>
        </w:rPr>
        <w:t>- nagyothalló ( érzékszervi fogyatékos )</w:t>
      </w:r>
    </w:p>
    <w:p w:rsidR="001C7393" w:rsidRDefault="001C7393" w:rsidP="001C7393">
      <w:pPr>
        <w:pStyle w:val="Listaszerbekezds"/>
        <w:spacing w:after="0"/>
        <w:ind w:left="540"/>
        <w:rPr>
          <w:rFonts w:ascii="Times New Roman" w:hAnsi="Times New Roman"/>
        </w:rPr>
      </w:pPr>
      <w:r>
        <w:rPr>
          <w:rFonts w:ascii="Times New Roman" w:hAnsi="Times New Roman"/>
        </w:rPr>
        <w:t>- mozgáskorlátozott ( mozgásszervi fogyatékos ) valamint</w:t>
      </w:r>
    </w:p>
    <w:p w:rsidR="001C7393" w:rsidRDefault="001C7393" w:rsidP="001C7393">
      <w:pPr>
        <w:pStyle w:val="Listaszerbekezds"/>
        <w:spacing w:after="0"/>
        <w:ind w:left="540"/>
        <w:rPr>
          <w:rFonts w:ascii="Times New Roman" w:hAnsi="Times New Roman"/>
        </w:rPr>
      </w:pPr>
      <w:r>
        <w:rPr>
          <w:rFonts w:ascii="Times New Roman" w:hAnsi="Times New Roman"/>
        </w:rPr>
        <w:t>- egyéb pszichés fejlődési zavarral küzd.</w:t>
      </w:r>
    </w:p>
    <w:p w:rsidR="001C7393" w:rsidRPr="00E0219F" w:rsidRDefault="001C7393" w:rsidP="001C7393">
      <w:pPr>
        <w:pStyle w:val="Listaszerbekezds"/>
        <w:spacing w:after="0"/>
        <w:ind w:left="540"/>
        <w:rPr>
          <w:rFonts w:ascii="Times New Roman" w:hAnsi="Times New Roman"/>
        </w:rPr>
      </w:pPr>
    </w:p>
    <w:p w:rsidR="001C7393" w:rsidRPr="002A63F2" w:rsidRDefault="001C7393" w:rsidP="001C7393">
      <w:pPr>
        <w:spacing w:after="0"/>
        <w:ind w:firstLine="540"/>
        <w:jc w:val="both"/>
        <w:rPr>
          <w:rFonts w:ascii="Times New Roman" w:hAnsi="Times New Roman"/>
        </w:rPr>
      </w:pPr>
      <w:r w:rsidRPr="002A63F2">
        <w:rPr>
          <w:rFonts w:ascii="Times New Roman" w:hAnsi="Times New Roman"/>
        </w:rPr>
        <w:t>4.2. A költségvetési szerv főtevékenységének államháztartási szakágazati besorolása: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3118"/>
        <w:gridCol w:w="4217"/>
      </w:tblGrid>
      <w:tr w:rsidR="001C7393" w:rsidTr="001C7393">
        <w:tc>
          <w:tcPr>
            <w:tcW w:w="1231" w:type="dxa"/>
          </w:tcPr>
          <w:p w:rsidR="001C7393" w:rsidRPr="001C7393" w:rsidRDefault="001C7393" w:rsidP="001C7393">
            <w:pPr>
              <w:pStyle w:val="Listaszerbekezds"/>
              <w:spacing w:after="0"/>
              <w:ind w:left="0"/>
              <w:rPr>
                <w:rFonts w:ascii="Times New Roman" w:hAnsi="Times New Roman"/>
              </w:rPr>
            </w:pPr>
          </w:p>
        </w:tc>
        <w:tc>
          <w:tcPr>
            <w:tcW w:w="3119"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szakágazat száma</w:t>
            </w:r>
          </w:p>
        </w:tc>
        <w:tc>
          <w:tcPr>
            <w:tcW w:w="4218"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szakágazat megnevezése</w:t>
            </w:r>
          </w:p>
        </w:tc>
      </w:tr>
      <w:tr w:rsidR="001C7393" w:rsidTr="001C7393">
        <w:tc>
          <w:tcPr>
            <w:tcW w:w="123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1</w:t>
            </w:r>
          </w:p>
        </w:tc>
        <w:tc>
          <w:tcPr>
            <w:tcW w:w="3119"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851020</w:t>
            </w:r>
          </w:p>
        </w:tc>
        <w:tc>
          <w:tcPr>
            <w:tcW w:w="4218"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Óvodai nevelés</w:t>
            </w:r>
          </w:p>
        </w:tc>
      </w:tr>
    </w:tbl>
    <w:p w:rsidR="001C7393" w:rsidRDefault="001C7393" w:rsidP="001C7393">
      <w:pPr>
        <w:spacing w:after="0"/>
        <w:ind w:firstLine="708"/>
        <w:jc w:val="both"/>
        <w:rPr>
          <w:rFonts w:ascii="Times New Roman" w:hAnsi="Times New Roman"/>
        </w:rPr>
      </w:pPr>
    </w:p>
    <w:p w:rsidR="001C7393" w:rsidRPr="002A63F2" w:rsidRDefault="001C7393" w:rsidP="001C7393">
      <w:pPr>
        <w:spacing w:after="0"/>
        <w:ind w:firstLine="708"/>
        <w:jc w:val="both"/>
        <w:rPr>
          <w:rFonts w:ascii="Times New Roman" w:hAnsi="Times New Roman"/>
        </w:rPr>
      </w:pPr>
      <w:r w:rsidRPr="002A63F2">
        <w:rPr>
          <w:rFonts w:ascii="Times New Roman" w:hAnsi="Times New Roman"/>
        </w:rPr>
        <w:t>4.3. A költségvetési szerv alaptevékenysége: óvodai ellátás</w:t>
      </w:r>
    </w:p>
    <w:p w:rsidR="001C7393" w:rsidRPr="002A63F2" w:rsidRDefault="001C7393" w:rsidP="001C7393">
      <w:pPr>
        <w:spacing w:after="0"/>
        <w:ind w:firstLine="708"/>
        <w:jc w:val="both"/>
        <w:rPr>
          <w:rFonts w:ascii="Times New Roman" w:hAnsi="Times New Roman"/>
        </w:rPr>
      </w:pPr>
      <w:r w:rsidRPr="002A63F2">
        <w:rPr>
          <w:rFonts w:ascii="Times New Roman" w:hAnsi="Times New Roman"/>
        </w:rPr>
        <w:t>4.4. A költségvetési szerv alaptevékenységének kormányzati funkció szerinti megjelölése:</w:t>
      </w:r>
    </w:p>
    <w:p w:rsidR="001C7393" w:rsidRPr="00A36A94" w:rsidRDefault="001C7393" w:rsidP="001C7393">
      <w:pPr>
        <w:spacing w:after="0"/>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3260"/>
        <w:gridCol w:w="4784"/>
      </w:tblGrid>
      <w:tr w:rsidR="001C7393" w:rsidTr="001C7393">
        <w:tc>
          <w:tcPr>
            <w:tcW w:w="522" w:type="dxa"/>
          </w:tcPr>
          <w:p w:rsidR="001C7393" w:rsidRPr="001C7393" w:rsidRDefault="001C7393" w:rsidP="001C7393">
            <w:pPr>
              <w:pStyle w:val="Listaszerbekezds"/>
              <w:spacing w:after="0"/>
              <w:ind w:left="0"/>
              <w:rPr>
                <w:rFonts w:ascii="Times New Roman" w:hAnsi="Times New Roman"/>
              </w:rPr>
            </w:pPr>
          </w:p>
        </w:tc>
        <w:tc>
          <w:tcPr>
            <w:tcW w:w="326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kormányzati funkciószám</w:t>
            </w:r>
          </w:p>
        </w:tc>
        <w:tc>
          <w:tcPr>
            <w:tcW w:w="4785"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kormányzati funkció megnevezése</w:t>
            </w:r>
          </w:p>
        </w:tc>
      </w:tr>
      <w:tr w:rsidR="001C7393" w:rsidTr="001C7393">
        <w:tc>
          <w:tcPr>
            <w:tcW w:w="522" w:type="dxa"/>
          </w:tcPr>
          <w:p w:rsidR="001C7393" w:rsidRPr="001C7393" w:rsidRDefault="001C7393" w:rsidP="001C7393">
            <w:pPr>
              <w:pStyle w:val="Listaszerbekezds"/>
              <w:spacing w:after="0"/>
              <w:ind w:left="0"/>
              <w:rPr>
                <w:rFonts w:ascii="Times New Roman" w:hAnsi="Times New Roman"/>
              </w:rPr>
            </w:pPr>
          </w:p>
        </w:tc>
        <w:tc>
          <w:tcPr>
            <w:tcW w:w="326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091110</w:t>
            </w:r>
          </w:p>
        </w:tc>
        <w:tc>
          <w:tcPr>
            <w:tcW w:w="4785"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Óvodai nevelés, ellátás szakmai feladatai</w:t>
            </w:r>
          </w:p>
        </w:tc>
      </w:tr>
      <w:tr w:rsidR="001C7393" w:rsidTr="001C7393">
        <w:tc>
          <w:tcPr>
            <w:tcW w:w="522" w:type="dxa"/>
          </w:tcPr>
          <w:p w:rsidR="001C7393" w:rsidRPr="001C7393" w:rsidRDefault="001C7393" w:rsidP="001C7393">
            <w:pPr>
              <w:pStyle w:val="Listaszerbekezds"/>
              <w:spacing w:after="0"/>
              <w:ind w:left="0"/>
              <w:rPr>
                <w:rFonts w:ascii="Times New Roman" w:hAnsi="Times New Roman"/>
              </w:rPr>
            </w:pPr>
          </w:p>
        </w:tc>
        <w:tc>
          <w:tcPr>
            <w:tcW w:w="326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091120</w:t>
            </w:r>
          </w:p>
        </w:tc>
        <w:tc>
          <w:tcPr>
            <w:tcW w:w="4785"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Sajátos nevelési igényű gyermekek óvodai nevelésének, ellátásának szakmai feladatai</w:t>
            </w:r>
          </w:p>
        </w:tc>
      </w:tr>
      <w:tr w:rsidR="001C7393" w:rsidTr="001C7393">
        <w:tc>
          <w:tcPr>
            <w:tcW w:w="522" w:type="dxa"/>
          </w:tcPr>
          <w:p w:rsidR="001C7393" w:rsidRPr="001C7393" w:rsidRDefault="001C7393" w:rsidP="001C7393">
            <w:pPr>
              <w:pStyle w:val="Listaszerbekezds"/>
              <w:spacing w:after="0"/>
              <w:ind w:left="0"/>
              <w:rPr>
                <w:rFonts w:ascii="Times New Roman" w:hAnsi="Times New Roman"/>
              </w:rPr>
            </w:pPr>
          </w:p>
        </w:tc>
        <w:tc>
          <w:tcPr>
            <w:tcW w:w="326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091140</w:t>
            </w:r>
          </w:p>
        </w:tc>
        <w:tc>
          <w:tcPr>
            <w:tcW w:w="4785"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Óvodai nevelés, ellátás működtetési feladatai</w:t>
            </w:r>
          </w:p>
        </w:tc>
      </w:tr>
      <w:tr w:rsidR="001C7393" w:rsidTr="001C7393">
        <w:tc>
          <w:tcPr>
            <w:tcW w:w="522" w:type="dxa"/>
          </w:tcPr>
          <w:p w:rsidR="001C7393" w:rsidRPr="001C7393" w:rsidRDefault="001C7393" w:rsidP="001C7393">
            <w:pPr>
              <w:pStyle w:val="Listaszerbekezds"/>
              <w:spacing w:after="0"/>
              <w:ind w:left="0"/>
              <w:rPr>
                <w:rFonts w:ascii="Times New Roman" w:hAnsi="Times New Roman"/>
              </w:rPr>
            </w:pPr>
          </w:p>
        </w:tc>
        <w:tc>
          <w:tcPr>
            <w:tcW w:w="326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096015</w:t>
            </w:r>
          </w:p>
        </w:tc>
        <w:tc>
          <w:tcPr>
            <w:tcW w:w="4785"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Gyermekétkeztetés köznevelési intézményben</w:t>
            </w:r>
          </w:p>
        </w:tc>
      </w:tr>
      <w:tr w:rsidR="001C7393" w:rsidTr="001C7393">
        <w:tc>
          <w:tcPr>
            <w:tcW w:w="522" w:type="dxa"/>
          </w:tcPr>
          <w:p w:rsidR="001C7393" w:rsidRPr="001C7393" w:rsidRDefault="001C7393" w:rsidP="001C7393">
            <w:pPr>
              <w:pStyle w:val="Listaszerbekezds"/>
              <w:spacing w:after="0"/>
              <w:ind w:left="0"/>
              <w:rPr>
                <w:rFonts w:ascii="Times New Roman" w:hAnsi="Times New Roman"/>
              </w:rPr>
            </w:pPr>
          </w:p>
        </w:tc>
        <w:tc>
          <w:tcPr>
            <w:tcW w:w="326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096025</w:t>
            </w:r>
          </w:p>
        </w:tc>
        <w:tc>
          <w:tcPr>
            <w:tcW w:w="4785"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Munkahelyi étkeztetés köznevelési intézményben</w:t>
            </w:r>
          </w:p>
        </w:tc>
      </w:tr>
    </w:tbl>
    <w:p w:rsidR="001C7393" w:rsidRDefault="001C7393" w:rsidP="001C7393">
      <w:pPr>
        <w:spacing w:after="0"/>
        <w:jc w:val="both"/>
        <w:rPr>
          <w:rFonts w:ascii="Times New Roman" w:hAnsi="Times New Roman"/>
        </w:rPr>
      </w:pPr>
    </w:p>
    <w:p w:rsidR="001C7393" w:rsidRPr="002A63F2" w:rsidRDefault="001C7393" w:rsidP="001C7393">
      <w:pPr>
        <w:spacing w:after="0"/>
        <w:jc w:val="both"/>
        <w:rPr>
          <w:rFonts w:ascii="Times New Roman" w:hAnsi="Times New Roman"/>
        </w:rPr>
      </w:pPr>
      <w:r w:rsidRPr="002A63F2">
        <w:rPr>
          <w:rFonts w:ascii="Times New Roman" w:hAnsi="Times New Roman"/>
        </w:rPr>
        <w:t>4.5. A költségvetési szerv illetékessége, működési területe: Telki</w:t>
      </w:r>
      <w:r>
        <w:rPr>
          <w:rFonts w:ascii="Times New Roman" w:hAnsi="Times New Roman"/>
        </w:rPr>
        <w:t xml:space="preserve"> község közigazgatási területe</w:t>
      </w:r>
    </w:p>
    <w:p w:rsidR="001C7393" w:rsidRPr="00E0219F" w:rsidRDefault="001C7393" w:rsidP="001C7393">
      <w:pPr>
        <w:pStyle w:val="Listaszerbekezds"/>
        <w:spacing w:after="0"/>
        <w:rPr>
          <w:rFonts w:ascii="Times New Roman" w:hAnsi="Times New Roman"/>
        </w:rPr>
      </w:pPr>
    </w:p>
    <w:p w:rsidR="001C7393" w:rsidRDefault="001C7393" w:rsidP="001C7393">
      <w:pPr>
        <w:pStyle w:val="Listaszerbekezds"/>
        <w:numPr>
          <w:ilvl w:val="0"/>
          <w:numId w:val="13"/>
        </w:numPr>
        <w:suppressAutoHyphens w:val="0"/>
        <w:spacing w:before="0" w:after="0" w:line="276" w:lineRule="auto"/>
        <w:jc w:val="center"/>
        <w:rPr>
          <w:rFonts w:ascii="Times New Roman" w:hAnsi="Times New Roman"/>
          <w:b/>
        </w:rPr>
      </w:pPr>
      <w:r w:rsidRPr="00AB4DAC">
        <w:rPr>
          <w:rFonts w:ascii="Times New Roman" w:hAnsi="Times New Roman"/>
          <w:b/>
        </w:rPr>
        <w:t>A költségvetési szerv szervezete és működése</w:t>
      </w:r>
    </w:p>
    <w:p w:rsidR="001C7393" w:rsidRPr="00AB4DAC" w:rsidRDefault="001C7393" w:rsidP="001C7393">
      <w:pPr>
        <w:pStyle w:val="Listaszerbekezds"/>
        <w:spacing w:after="0"/>
        <w:rPr>
          <w:rFonts w:ascii="Times New Roman" w:hAnsi="Times New Roman"/>
          <w:b/>
        </w:rPr>
      </w:pPr>
    </w:p>
    <w:p w:rsidR="001C7393" w:rsidRDefault="001C7393" w:rsidP="001C7393">
      <w:pPr>
        <w:pStyle w:val="Listaszerbekezds"/>
        <w:numPr>
          <w:ilvl w:val="1"/>
          <w:numId w:val="13"/>
        </w:numPr>
        <w:suppressAutoHyphens w:val="0"/>
        <w:spacing w:before="0" w:after="0" w:line="276" w:lineRule="auto"/>
        <w:rPr>
          <w:rFonts w:ascii="Times New Roman" w:hAnsi="Times New Roman"/>
        </w:rPr>
      </w:pPr>
      <w:r w:rsidRPr="002A63F2">
        <w:rPr>
          <w:rFonts w:ascii="Times New Roman" w:hAnsi="Times New Roman"/>
        </w:rPr>
        <w:t xml:space="preserve">A költségvetési szerv vezetőjének megbízási rendje: </w:t>
      </w:r>
    </w:p>
    <w:p w:rsidR="001C7393" w:rsidRPr="00A36A94" w:rsidRDefault="001C7393" w:rsidP="001C7393">
      <w:pPr>
        <w:spacing w:after="0"/>
        <w:ind w:left="360"/>
        <w:rPr>
          <w:rFonts w:ascii="Times New Roman" w:hAnsi="Times New Roman"/>
        </w:rPr>
      </w:pPr>
      <w:r>
        <w:rPr>
          <w:rFonts w:ascii="Times New Roman" w:hAnsi="Times New Roman"/>
        </w:rPr>
        <w:t xml:space="preserve">5.1.2 </w:t>
      </w:r>
      <w:r w:rsidRPr="00A36A94">
        <w:rPr>
          <w:rFonts w:ascii="Times New Roman" w:hAnsi="Times New Roman"/>
        </w:rPr>
        <w:t xml:space="preserve">Az intézmény vezetője az óvodavezető, akit Telki község Önkormányzata Képviselő-testülete határozott időre bíz meg a Magyarország helyi önkormányzatairól szóló 2011. évi CLXXXIX. törvény, a közalkalmazottak jogállásáról szóló 1992. évi XXXIII. törvény és a </w:t>
      </w:r>
      <w:r w:rsidRPr="00A36A94">
        <w:rPr>
          <w:rFonts w:ascii="Times New Roman" w:hAnsi="Times New Roman"/>
        </w:rPr>
        <w:lastRenderedPageBreak/>
        <w:t>közalkalmazottak jogállásáról szóló 1992. évi XXXIII. törvény végrehajtása tárgyában kiadott 326/2013. (VIII. 30.) Korm. rendelet alapján.</w:t>
      </w:r>
    </w:p>
    <w:p w:rsidR="001C7393" w:rsidRPr="00A36A94" w:rsidRDefault="001C7393" w:rsidP="001C7393">
      <w:pPr>
        <w:spacing w:after="0"/>
        <w:rPr>
          <w:rFonts w:ascii="Times New Roman" w:hAnsi="Times New Roman"/>
        </w:rPr>
      </w:pPr>
    </w:p>
    <w:p w:rsidR="001C7393" w:rsidRDefault="001C7393" w:rsidP="001C7393">
      <w:pPr>
        <w:spacing w:after="0"/>
        <w:jc w:val="both"/>
        <w:rPr>
          <w:rFonts w:ascii="Times New Roman" w:hAnsi="Times New Roman"/>
        </w:rPr>
      </w:pPr>
      <w:r w:rsidRPr="00E0219F">
        <w:rPr>
          <w:rFonts w:ascii="Times New Roman" w:hAnsi="Times New Roman"/>
        </w:rPr>
        <w:t>5.2 A költségvetési szervnél alkalmazásban álló személyek jogviszonya:</w:t>
      </w:r>
    </w:p>
    <w:p w:rsidR="001C7393" w:rsidRPr="00E0219F" w:rsidRDefault="001C7393" w:rsidP="001C7393">
      <w:pPr>
        <w:spacing w:after="0"/>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2694"/>
        <w:gridCol w:w="5351"/>
      </w:tblGrid>
      <w:tr w:rsidR="001C7393" w:rsidTr="001C7393">
        <w:tc>
          <w:tcPr>
            <w:tcW w:w="521" w:type="dxa"/>
          </w:tcPr>
          <w:p w:rsidR="001C7393" w:rsidRPr="001C7393" w:rsidRDefault="001C7393" w:rsidP="001C7393">
            <w:pPr>
              <w:pStyle w:val="Listaszerbekezds"/>
              <w:spacing w:after="0"/>
              <w:ind w:left="0"/>
              <w:rPr>
                <w:rFonts w:ascii="Times New Roman" w:hAnsi="Times New Roman"/>
              </w:rPr>
            </w:pPr>
          </w:p>
        </w:tc>
        <w:tc>
          <w:tcPr>
            <w:tcW w:w="2694"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foglalkoztatási jogviszony</w:t>
            </w:r>
          </w:p>
        </w:tc>
        <w:tc>
          <w:tcPr>
            <w:tcW w:w="535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jogviszonyt szabályozó jogszabály</w:t>
            </w:r>
          </w:p>
        </w:tc>
      </w:tr>
      <w:tr w:rsidR="001C7393" w:rsidTr="001C7393">
        <w:tc>
          <w:tcPr>
            <w:tcW w:w="52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1</w:t>
            </w:r>
          </w:p>
        </w:tc>
        <w:tc>
          <w:tcPr>
            <w:tcW w:w="2694"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közalkalmazotti jogviszony</w:t>
            </w:r>
          </w:p>
        </w:tc>
        <w:tc>
          <w:tcPr>
            <w:tcW w:w="5351" w:type="dxa"/>
          </w:tcPr>
          <w:p w:rsidR="001C7393" w:rsidRPr="001C7393" w:rsidRDefault="001C7393" w:rsidP="001C7393">
            <w:pPr>
              <w:pStyle w:val="Listaszerbekezds"/>
              <w:spacing w:after="0"/>
              <w:ind w:left="0"/>
              <w:rPr>
                <w:rFonts w:ascii="Times New Roman" w:hAnsi="Times New Roman"/>
              </w:rPr>
            </w:pPr>
            <w:r w:rsidRPr="001C7393">
              <w:rPr>
                <w:rFonts w:ascii="Times New Roman" w:hAnsi="Times New Roman"/>
              </w:rPr>
              <w:t>A közalkalmazottak jogállásáról szóló 1992.évi XXXIII.tv.</w:t>
            </w:r>
          </w:p>
        </w:tc>
      </w:tr>
    </w:tbl>
    <w:p w:rsidR="001C7393" w:rsidRPr="00E0219F" w:rsidRDefault="001C7393" w:rsidP="001C7393">
      <w:pPr>
        <w:spacing w:after="0"/>
        <w:jc w:val="both"/>
        <w:rPr>
          <w:rFonts w:ascii="Times New Roman" w:hAnsi="Times New Roman"/>
        </w:rPr>
      </w:pPr>
    </w:p>
    <w:p w:rsidR="001C7393" w:rsidRDefault="001C7393" w:rsidP="001C7393">
      <w:pPr>
        <w:pStyle w:val="Listaszerbekezds"/>
        <w:numPr>
          <w:ilvl w:val="0"/>
          <w:numId w:val="13"/>
        </w:numPr>
        <w:suppressAutoHyphens w:val="0"/>
        <w:spacing w:before="0" w:after="0" w:line="276" w:lineRule="auto"/>
        <w:jc w:val="center"/>
        <w:rPr>
          <w:rFonts w:ascii="Times New Roman" w:hAnsi="Times New Roman"/>
          <w:b/>
        </w:rPr>
      </w:pPr>
      <w:r w:rsidRPr="00AB4DAC">
        <w:rPr>
          <w:rFonts w:ascii="Times New Roman" w:hAnsi="Times New Roman"/>
          <w:b/>
        </w:rPr>
        <w:t>A köznevelési intézményre vonatkozó rendelkezések</w:t>
      </w:r>
    </w:p>
    <w:p w:rsidR="001C7393" w:rsidRPr="00AB4DAC" w:rsidRDefault="001C7393" w:rsidP="001C7393">
      <w:pPr>
        <w:pStyle w:val="Listaszerbekezds"/>
        <w:spacing w:after="0"/>
        <w:ind w:left="540"/>
        <w:rPr>
          <w:rFonts w:ascii="Times New Roman" w:hAnsi="Times New Roman"/>
          <w:b/>
        </w:rPr>
      </w:pPr>
    </w:p>
    <w:p w:rsidR="001C7393" w:rsidRPr="00E0219F" w:rsidRDefault="001C7393" w:rsidP="001C7393">
      <w:pPr>
        <w:spacing w:after="0"/>
        <w:jc w:val="both"/>
        <w:rPr>
          <w:rFonts w:ascii="Times New Roman" w:hAnsi="Times New Roman"/>
        </w:rPr>
      </w:pPr>
      <w:r w:rsidRPr="00E0219F">
        <w:rPr>
          <w:rFonts w:ascii="Times New Roman" w:hAnsi="Times New Roman"/>
        </w:rPr>
        <w:t xml:space="preserve">6.1. A köznevelési intézmény fenntartójának </w:t>
      </w:r>
    </w:p>
    <w:p w:rsidR="001C7393" w:rsidRPr="00E0219F" w:rsidRDefault="001C7393" w:rsidP="001C7393">
      <w:pPr>
        <w:spacing w:after="0"/>
        <w:jc w:val="both"/>
        <w:rPr>
          <w:rFonts w:ascii="Times New Roman" w:hAnsi="Times New Roman"/>
        </w:rPr>
      </w:pPr>
      <w:r w:rsidRPr="00E0219F">
        <w:rPr>
          <w:rFonts w:ascii="Times New Roman" w:hAnsi="Times New Roman"/>
        </w:rPr>
        <w:t>6.1.1. megnevezése: T</w:t>
      </w:r>
      <w:r>
        <w:rPr>
          <w:rFonts w:ascii="Times New Roman" w:hAnsi="Times New Roman"/>
        </w:rPr>
        <w:t>elki község</w:t>
      </w:r>
      <w:r w:rsidRPr="00E0219F">
        <w:rPr>
          <w:rFonts w:ascii="Times New Roman" w:hAnsi="Times New Roman"/>
        </w:rPr>
        <w:t xml:space="preserve"> </w:t>
      </w:r>
      <w:r>
        <w:rPr>
          <w:rFonts w:ascii="Times New Roman" w:hAnsi="Times New Roman"/>
        </w:rPr>
        <w:t>Önkormányzata</w:t>
      </w:r>
    </w:p>
    <w:p w:rsidR="001C7393" w:rsidRDefault="001C7393" w:rsidP="001C7393">
      <w:pPr>
        <w:spacing w:after="0"/>
        <w:jc w:val="both"/>
        <w:rPr>
          <w:rFonts w:ascii="Times New Roman" w:hAnsi="Times New Roman"/>
        </w:rPr>
      </w:pPr>
      <w:r w:rsidRPr="00E0219F">
        <w:rPr>
          <w:rFonts w:ascii="Times New Roman" w:hAnsi="Times New Roman"/>
        </w:rPr>
        <w:t xml:space="preserve">6.1.2. székhelye: </w:t>
      </w:r>
      <w:r>
        <w:rPr>
          <w:rFonts w:ascii="Times New Roman" w:hAnsi="Times New Roman"/>
        </w:rPr>
        <w:t>2089 Telki, Petőfi u.1.</w:t>
      </w:r>
    </w:p>
    <w:p w:rsidR="001C7393" w:rsidRPr="00E0219F" w:rsidRDefault="001C7393" w:rsidP="001C7393">
      <w:pPr>
        <w:spacing w:after="0"/>
        <w:jc w:val="both"/>
        <w:rPr>
          <w:rFonts w:ascii="Times New Roman" w:hAnsi="Times New Roman"/>
        </w:rPr>
      </w:pPr>
    </w:p>
    <w:p w:rsidR="001C7393" w:rsidRDefault="001C7393" w:rsidP="001C7393">
      <w:pPr>
        <w:spacing w:after="0"/>
        <w:jc w:val="both"/>
        <w:rPr>
          <w:rFonts w:ascii="Times New Roman" w:hAnsi="Times New Roman"/>
        </w:rPr>
      </w:pPr>
      <w:r w:rsidRPr="00E0219F">
        <w:rPr>
          <w:rFonts w:ascii="Times New Roman" w:hAnsi="Times New Roman"/>
        </w:rPr>
        <w:t xml:space="preserve">6.2. A köznevelési intézmény </w:t>
      </w:r>
    </w:p>
    <w:p w:rsidR="001C7393" w:rsidRDefault="001C7393" w:rsidP="001C7393">
      <w:pPr>
        <w:spacing w:after="0"/>
        <w:jc w:val="both"/>
        <w:rPr>
          <w:rFonts w:ascii="Times New Roman" w:hAnsi="Times New Roman"/>
        </w:rPr>
      </w:pPr>
      <w:r>
        <w:rPr>
          <w:rFonts w:ascii="Times New Roman" w:hAnsi="Times New Roman"/>
        </w:rPr>
        <w:t>6.2.1. típusa: Ó</w:t>
      </w:r>
      <w:r w:rsidRPr="00E0219F">
        <w:rPr>
          <w:rFonts w:ascii="Times New Roman" w:hAnsi="Times New Roman"/>
        </w:rPr>
        <w:t xml:space="preserve">voda </w:t>
      </w:r>
    </w:p>
    <w:p w:rsidR="001C7393" w:rsidRDefault="001C7393" w:rsidP="001C7393">
      <w:pPr>
        <w:spacing w:after="0"/>
        <w:jc w:val="both"/>
        <w:rPr>
          <w:rFonts w:ascii="Times New Roman" w:hAnsi="Times New Roman"/>
        </w:rPr>
      </w:pPr>
      <w:r w:rsidRPr="00E0219F">
        <w:rPr>
          <w:rFonts w:ascii="Times New Roman" w:hAnsi="Times New Roman"/>
        </w:rPr>
        <w:t xml:space="preserve">6.2.2. alapfeladatának jogszabály szerinti megnevezése: </w:t>
      </w:r>
      <w:r>
        <w:rPr>
          <w:rFonts w:ascii="Times New Roman" w:hAnsi="Times New Roman"/>
        </w:rPr>
        <w:t>Ó</w:t>
      </w:r>
      <w:r w:rsidRPr="00E0219F">
        <w:rPr>
          <w:rFonts w:ascii="Times New Roman" w:hAnsi="Times New Roman"/>
        </w:rPr>
        <w:t xml:space="preserve">vodai nevelés </w:t>
      </w:r>
      <w:r>
        <w:rPr>
          <w:rFonts w:ascii="Times New Roman" w:hAnsi="Times New Roman"/>
        </w:rPr>
        <w:t>2011.évi XCX. törvény a nemzeti köznevelésről 4.§. (1) pontja</w:t>
      </w:r>
    </w:p>
    <w:p w:rsidR="001C7393" w:rsidRDefault="001C7393" w:rsidP="001C7393">
      <w:pPr>
        <w:spacing w:after="0"/>
        <w:jc w:val="both"/>
        <w:rPr>
          <w:rFonts w:ascii="Times New Roman" w:hAnsi="Times New Roman"/>
        </w:rPr>
      </w:pPr>
      <w:r w:rsidRPr="00E0219F">
        <w:rPr>
          <w:rFonts w:ascii="Times New Roman" w:hAnsi="Times New Roman"/>
        </w:rPr>
        <w:t xml:space="preserve">6.2.3. gazdálkodásával összefüggő jogosítványok: </w:t>
      </w:r>
    </w:p>
    <w:p w:rsidR="001C7393" w:rsidRDefault="001C7393" w:rsidP="001C7393">
      <w:pPr>
        <w:spacing w:after="0"/>
        <w:jc w:val="both"/>
        <w:rPr>
          <w:rFonts w:ascii="Times New Roman" w:hAnsi="Times New Roman"/>
        </w:rPr>
      </w:pPr>
      <w:r w:rsidRPr="00E0219F">
        <w:rPr>
          <w:rFonts w:ascii="Times New Roman" w:hAnsi="Times New Roman"/>
        </w:rPr>
        <w:t>Az intézmény előirányzatai felett teljes jogkörrel rendelkezik, amelyek felett kötelezettségvállalási, teljesítésigazolási joggal és felelősséggel bír. A szakmai alapfeladata ellátásához szükséges szakmai szervezeti egységekkel rendelkezik, ezenkívül egyes adminisztratív, szellemi támogató feladatokat is – e célt szolgáló külön szervezeti egység nélkül – elláthat. A rendelkezésre álló vagyontárgyakat az intézmény feladatainak ellátásához szabadon használhatja a vonatkozó központi, és a tulajdonosi jogszabályoknak megfelelően.</w:t>
      </w:r>
    </w:p>
    <w:p w:rsidR="001C7393" w:rsidRPr="00E0219F" w:rsidRDefault="001C7393" w:rsidP="001C7393">
      <w:pPr>
        <w:spacing w:after="0"/>
        <w:jc w:val="both"/>
        <w:rPr>
          <w:rFonts w:ascii="Times New Roman" w:hAnsi="Times New Roman"/>
        </w:rPr>
      </w:pPr>
    </w:p>
    <w:p w:rsidR="001C7393" w:rsidRDefault="001C7393" w:rsidP="001C7393">
      <w:pPr>
        <w:spacing w:after="0"/>
        <w:jc w:val="both"/>
        <w:rPr>
          <w:rFonts w:ascii="Times New Roman" w:hAnsi="Times New Roman"/>
        </w:rPr>
      </w:pPr>
      <w:r w:rsidRPr="00E0219F">
        <w:rPr>
          <w:rFonts w:ascii="Times New Roman" w:hAnsi="Times New Roman"/>
        </w:rPr>
        <w:t>6.3. A köznevelési intézmény tagintézménye(i):</w:t>
      </w:r>
    </w:p>
    <w:p w:rsidR="001C7393" w:rsidRPr="00E0219F" w:rsidRDefault="001C7393" w:rsidP="001C7393">
      <w:pPr>
        <w:spacing w:after="0"/>
        <w:jc w:val="both"/>
        <w:rPr>
          <w:rFonts w:ascii="Times New Roman" w:hAnsi="Times New Roman"/>
        </w:rPr>
      </w:pPr>
      <w:r>
        <w:rPr>
          <w:rFonts w:ascii="Times New Roman" w:hAnsi="Times New Roman"/>
        </w:rPr>
        <w:tab/>
        <w:t>2089 Telki, Tengelice u. 3.</w:t>
      </w:r>
    </w:p>
    <w:p w:rsidR="001C7393" w:rsidRPr="00E0219F" w:rsidRDefault="001C7393" w:rsidP="001C7393">
      <w:pPr>
        <w:spacing w:after="0"/>
        <w:jc w:val="both"/>
        <w:rPr>
          <w:rFonts w:ascii="Times New Roman" w:hAnsi="Times New Roman"/>
        </w:rPr>
      </w:pPr>
    </w:p>
    <w:p w:rsidR="001C7393" w:rsidRDefault="001C7393" w:rsidP="001C7393">
      <w:pPr>
        <w:spacing w:after="0"/>
        <w:jc w:val="both"/>
        <w:rPr>
          <w:rFonts w:ascii="Times New Roman" w:hAnsi="Times New Roman"/>
        </w:rPr>
      </w:pPr>
      <w:r w:rsidRPr="00E0219F">
        <w:rPr>
          <w:rFonts w:ascii="Times New Roman" w:hAnsi="Times New Roman"/>
        </w:rPr>
        <w:t xml:space="preserve">6.4. A feladatellátási helyenként felvehető maximális gyermek-, tanulólétszám a köznevelési intézmény </w:t>
      </w:r>
    </w:p>
    <w:p w:rsidR="001C7393" w:rsidRPr="00E0219F" w:rsidRDefault="001C7393" w:rsidP="001C7393">
      <w:pPr>
        <w:spacing w:after="0"/>
        <w:jc w:val="both"/>
        <w:rPr>
          <w:rFonts w:ascii="Times New Roman" w:hAnsi="Times New Roman"/>
        </w:rPr>
      </w:pPr>
      <w:r w:rsidRPr="00E0219F">
        <w:rPr>
          <w:rFonts w:ascii="Times New Roman" w:hAnsi="Times New Roman"/>
        </w:rPr>
        <w:t>6.4.1. székhelyén:</w:t>
      </w:r>
      <w:r>
        <w:rPr>
          <w:rFonts w:ascii="Times New Roman" w:hAnsi="Times New Roman"/>
        </w:rPr>
        <w:t>165</w:t>
      </w:r>
      <w:r w:rsidRPr="00E0219F">
        <w:rPr>
          <w:rFonts w:ascii="Times New Roman" w:hAnsi="Times New Roman"/>
        </w:rPr>
        <w:t xml:space="preserve"> fő</w:t>
      </w:r>
    </w:p>
    <w:p w:rsidR="001C7393" w:rsidRPr="00E0219F" w:rsidRDefault="001C7393" w:rsidP="001C7393">
      <w:pPr>
        <w:spacing w:after="0"/>
        <w:jc w:val="both"/>
        <w:rPr>
          <w:rFonts w:ascii="Times New Roman" w:hAnsi="Times New Roman"/>
        </w:rPr>
      </w:pPr>
      <w:r w:rsidRPr="00E0219F">
        <w:rPr>
          <w:rFonts w:ascii="Times New Roman" w:hAnsi="Times New Roman"/>
        </w:rPr>
        <w:t>6.4.2. tagintézményében:</w:t>
      </w:r>
      <w:r>
        <w:rPr>
          <w:rFonts w:ascii="Times New Roman" w:hAnsi="Times New Roman"/>
        </w:rPr>
        <w:t xml:space="preserve"> 6</w:t>
      </w:r>
      <w:r w:rsidR="007B15A2">
        <w:rPr>
          <w:rFonts w:ascii="Times New Roman" w:hAnsi="Times New Roman"/>
        </w:rPr>
        <w:t>0</w:t>
      </w:r>
      <w:r>
        <w:rPr>
          <w:rFonts w:ascii="Times New Roman" w:hAnsi="Times New Roman"/>
        </w:rPr>
        <w:t xml:space="preserve"> fő</w:t>
      </w:r>
    </w:p>
    <w:p w:rsidR="001C7393" w:rsidRDefault="001C7393" w:rsidP="001C7393">
      <w:pPr>
        <w:spacing w:after="0"/>
        <w:jc w:val="both"/>
        <w:rPr>
          <w:rFonts w:ascii="Times New Roman" w:hAnsi="Times New Roman"/>
        </w:rPr>
      </w:pPr>
      <w:r w:rsidRPr="00E0219F">
        <w:rPr>
          <w:rFonts w:ascii="Times New Roman" w:hAnsi="Times New Roman"/>
        </w:rPr>
        <w:t>6.5. A feladatellátást szolgáló ingatlanvagyon: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264"/>
        <w:gridCol w:w="1542"/>
        <w:gridCol w:w="1489"/>
        <w:gridCol w:w="2159"/>
        <w:gridCol w:w="1440"/>
      </w:tblGrid>
      <w:tr w:rsidR="001C7393" w:rsidTr="001C7393">
        <w:tc>
          <w:tcPr>
            <w:tcW w:w="392" w:type="dxa"/>
          </w:tcPr>
          <w:p w:rsidR="001C7393" w:rsidRPr="001C7393" w:rsidRDefault="001C7393" w:rsidP="001C7393">
            <w:pPr>
              <w:spacing w:after="0"/>
              <w:jc w:val="both"/>
              <w:rPr>
                <w:rFonts w:ascii="Times New Roman" w:hAnsi="Times New Roman"/>
              </w:rPr>
            </w:pPr>
          </w:p>
        </w:tc>
        <w:tc>
          <w:tcPr>
            <w:tcW w:w="2264" w:type="dxa"/>
          </w:tcPr>
          <w:p w:rsidR="001C7393" w:rsidRPr="001C7393" w:rsidRDefault="001C7393" w:rsidP="001C7393">
            <w:pPr>
              <w:spacing w:after="0"/>
              <w:jc w:val="both"/>
              <w:rPr>
                <w:rFonts w:ascii="Times New Roman" w:hAnsi="Times New Roman"/>
              </w:rPr>
            </w:pPr>
            <w:r w:rsidRPr="001C7393">
              <w:rPr>
                <w:rFonts w:ascii="Times New Roman" w:hAnsi="Times New Roman"/>
              </w:rPr>
              <w:t xml:space="preserve">Ingatlan </w:t>
            </w:r>
          </w:p>
          <w:p w:rsidR="001C7393" w:rsidRPr="001C7393" w:rsidRDefault="001C7393" w:rsidP="001C7393">
            <w:pPr>
              <w:spacing w:after="0"/>
              <w:jc w:val="both"/>
              <w:rPr>
                <w:rFonts w:ascii="Times New Roman" w:hAnsi="Times New Roman"/>
              </w:rPr>
            </w:pPr>
            <w:r w:rsidRPr="001C7393">
              <w:rPr>
                <w:rFonts w:ascii="Times New Roman" w:hAnsi="Times New Roman"/>
              </w:rPr>
              <w:t>címe</w:t>
            </w:r>
          </w:p>
        </w:tc>
        <w:tc>
          <w:tcPr>
            <w:tcW w:w="1543" w:type="dxa"/>
          </w:tcPr>
          <w:p w:rsidR="001C7393" w:rsidRPr="001C7393" w:rsidRDefault="001C7393" w:rsidP="001C7393">
            <w:pPr>
              <w:spacing w:after="0"/>
              <w:jc w:val="both"/>
              <w:rPr>
                <w:rFonts w:ascii="Times New Roman" w:hAnsi="Times New Roman"/>
              </w:rPr>
            </w:pPr>
            <w:r w:rsidRPr="001C7393">
              <w:rPr>
                <w:rFonts w:ascii="Times New Roman" w:hAnsi="Times New Roman"/>
              </w:rPr>
              <w:t xml:space="preserve">ingatlan </w:t>
            </w:r>
          </w:p>
          <w:p w:rsidR="001C7393" w:rsidRPr="001C7393" w:rsidRDefault="001C7393" w:rsidP="001C7393">
            <w:pPr>
              <w:spacing w:after="0"/>
              <w:jc w:val="both"/>
              <w:rPr>
                <w:rFonts w:ascii="Times New Roman" w:hAnsi="Times New Roman"/>
              </w:rPr>
            </w:pPr>
            <w:r w:rsidRPr="001C7393">
              <w:rPr>
                <w:rFonts w:ascii="Times New Roman" w:hAnsi="Times New Roman"/>
              </w:rPr>
              <w:t>helyrajzi száma</w:t>
            </w:r>
          </w:p>
        </w:tc>
        <w:tc>
          <w:tcPr>
            <w:tcW w:w="1489" w:type="dxa"/>
          </w:tcPr>
          <w:p w:rsidR="001C7393" w:rsidRPr="001C7393" w:rsidRDefault="001C7393" w:rsidP="001C7393">
            <w:pPr>
              <w:spacing w:after="0"/>
              <w:jc w:val="both"/>
              <w:rPr>
                <w:rFonts w:ascii="Times New Roman" w:hAnsi="Times New Roman"/>
              </w:rPr>
            </w:pPr>
            <w:r w:rsidRPr="001C7393">
              <w:rPr>
                <w:rFonts w:ascii="Times New Roman" w:hAnsi="Times New Roman"/>
              </w:rPr>
              <w:t>ingatlan hasznos alapterülete (m2)</w:t>
            </w:r>
          </w:p>
        </w:tc>
        <w:tc>
          <w:tcPr>
            <w:tcW w:w="2160" w:type="dxa"/>
          </w:tcPr>
          <w:p w:rsidR="001C7393" w:rsidRPr="001C7393" w:rsidRDefault="001C7393" w:rsidP="001C7393">
            <w:pPr>
              <w:spacing w:after="0"/>
              <w:jc w:val="both"/>
              <w:rPr>
                <w:rFonts w:ascii="Times New Roman" w:hAnsi="Times New Roman"/>
              </w:rPr>
            </w:pPr>
            <w:r w:rsidRPr="001C7393">
              <w:rPr>
                <w:rFonts w:ascii="Times New Roman" w:hAnsi="Times New Roman"/>
              </w:rPr>
              <w:t>vagyon feletti rendelkezés joga vagy a vagyon használati joga</w:t>
            </w:r>
          </w:p>
        </w:tc>
        <w:tc>
          <w:tcPr>
            <w:tcW w:w="1440" w:type="dxa"/>
          </w:tcPr>
          <w:p w:rsidR="001C7393" w:rsidRPr="001C7393" w:rsidRDefault="001C7393" w:rsidP="001C7393">
            <w:pPr>
              <w:spacing w:after="0"/>
              <w:jc w:val="both"/>
              <w:rPr>
                <w:rFonts w:ascii="Times New Roman" w:hAnsi="Times New Roman"/>
              </w:rPr>
            </w:pPr>
            <w:r w:rsidRPr="001C7393">
              <w:rPr>
                <w:rFonts w:ascii="Times New Roman" w:hAnsi="Times New Roman"/>
              </w:rPr>
              <w:t>Az ingatlan funkciója, célja</w:t>
            </w:r>
          </w:p>
        </w:tc>
      </w:tr>
      <w:tr w:rsidR="001C7393" w:rsidTr="001C7393">
        <w:tc>
          <w:tcPr>
            <w:tcW w:w="392" w:type="dxa"/>
          </w:tcPr>
          <w:p w:rsidR="001C7393" w:rsidRPr="001C7393" w:rsidRDefault="001C7393" w:rsidP="001C7393">
            <w:pPr>
              <w:spacing w:after="0"/>
              <w:jc w:val="both"/>
              <w:rPr>
                <w:rFonts w:ascii="Times New Roman" w:hAnsi="Times New Roman"/>
              </w:rPr>
            </w:pPr>
            <w:r w:rsidRPr="001C7393">
              <w:rPr>
                <w:rFonts w:ascii="Times New Roman" w:hAnsi="Times New Roman"/>
              </w:rPr>
              <w:t>1</w:t>
            </w:r>
          </w:p>
        </w:tc>
        <w:tc>
          <w:tcPr>
            <w:tcW w:w="2264" w:type="dxa"/>
          </w:tcPr>
          <w:p w:rsidR="001C7393" w:rsidRPr="001C7393" w:rsidRDefault="001C7393" w:rsidP="001C7393">
            <w:pPr>
              <w:spacing w:after="0"/>
              <w:jc w:val="both"/>
              <w:rPr>
                <w:rFonts w:ascii="Times New Roman" w:hAnsi="Times New Roman"/>
              </w:rPr>
            </w:pPr>
            <w:r w:rsidRPr="001C7393">
              <w:rPr>
                <w:rFonts w:ascii="Times New Roman" w:hAnsi="Times New Roman"/>
              </w:rPr>
              <w:t>Telki,Harangvirág u.3.</w:t>
            </w:r>
          </w:p>
        </w:tc>
        <w:tc>
          <w:tcPr>
            <w:tcW w:w="1543" w:type="dxa"/>
          </w:tcPr>
          <w:p w:rsidR="001C7393" w:rsidRPr="001C7393" w:rsidRDefault="001C7393" w:rsidP="001C7393">
            <w:pPr>
              <w:spacing w:after="0"/>
              <w:jc w:val="both"/>
              <w:rPr>
                <w:rFonts w:ascii="Times New Roman" w:hAnsi="Times New Roman"/>
              </w:rPr>
            </w:pPr>
            <w:r w:rsidRPr="001C7393">
              <w:rPr>
                <w:rFonts w:ascii="Times New Roman" w:hAnsi="Times New Roman"/>
              </w:rPr>
              <w:t>731/8</w:t>
            </w:r>
          </w:p>
        </w:tc>
        <w:tc>
          <w:tcPr>
            <w:tcW w:w="1489" w:type="dxa"/>
          </w:tcPr>
          <w:p w:rsidR="001C7393" w:rsidRPr="001C7393" w:rsidRDefault="001C7393" w:rsidP="001C7393">
            <w:pPr>
              <w:spacing w:after="0"/>
              <w:jc w:val="both"/>
              <w:rPr>
                <w:rFonts w:ascii="Times New Roman" w:hAnsi="Times New Roman"/>
              </w:rPr>
            </w:pPr>
            <w:r w:rsidRPr="001C7393">
              <w:rPr>
                <w:rFonts w:ascii="Times New Roman" w:hAnsi="Times New Roman"/>
              </w:rPr>
              <w:t>4158</w:t>
            </w:r>
          </w:p>
        </w:tc>
        <w:tc>
          <w:tcPr>
            <w:tcW w:w="2160" w:type="dxa"/>
          </w:tcPr>
          <w:p w:rsidR="001C7393" w:rsidRPr="001C7393" w:rsidRDefault="001C7393" w:rsidP="001C7393">
            <w:pPr>
              <w:spacing w:after="0"/>
              <w:jc w:val="both"/>
              <w:rPr>
                <w:rFonts w:ascii="Times New Roman" w:hAnsi="Times New Roman"/>
              </w:rPr>
            </w:pPr>
            <w:r w:rsidRPr="001C7393">
              <w:rPr>
                <w:rFonts w:ascii="Times New Roman" w:hAnsi="Times New Roman"/>
              </w:rPr>
              <w:t>ingyenes használatba adott Önkormányzati tulajdon</w:t>
            </w:r>
          </w:p>
        </w:tc>
        <w:tc>
          <w:tcPr>
            <w:tcW w:w="1440" w:type="dxa"/>
          </w:tcPr>
          <w:p w:rsidR="001C7393" w:rsidRPr="001C7393" w:rsidRDefault="001C7393" w:rsidP="001C7393">
            <w:pPr>
              <w:spacing w:after="0"/>
              <w:jc w:val="both"/>
              <w:rPr>
                <w:rFonts w:ascii="Times New Roman" w:hAnsi="Times New Roman"/>
              </w:rPr>
            </w:pPr>
            <w:r w:rsidRPr="001C7393">
              <w:rPr>
                <w:rFonts w:ascii="Times New Roman" w:hAnsi="Times New Roman"/>
              </w:rPr>
              <w:t>óvoda</w:t>
            </w:r>
          </w:p>
        </w:tc>
      </w:tr>
      <w:tr w:rsidR="001C7393" w:rsidTr="001C7393">
        <w:tc>
          <w:tcPr>
            <w:tcW w:w="392" w:type="dxa"/>
          </w:tcPr>
          <w:p w:rsidR="001C7393" w:rsidRPr="001C7393" w:rsidRDefault="001C7393" w:rsidP="001C7393">
            <w:pPr>
              <w:spacing w:after="0"/>
              <w:jc w:val="both"/>
              <w:rPr>
                <w:rFonts w:ascii="Times New Roman" w:hAnsi="Times New Roman"/>
              </w:rPr>
            </w:pPr>
            <w:r w:rsidRPr="001C7393">
              <w:rPr>
                <w:rFonts w:ascii="Times New Roman" w:hAnsi="Times New Roman"/>
              </w:rPr>
              <w:t>2</w:t>
            </w:r>
          </w:p>
        </w:tc>
        <w:tc>
          <w:tcPr>
            <w:tcW w:w="2264" w:type="dxa"/>
          </w:tcPr>
          <w:p w:rsidR="001C7393" w:rsidRPr="001C7393" w:rsidRDefault="001C7393" w:rsidP="001C7393">
            <w:pPr>
              <w:spacing w:after="0"/>
              <w:jc w:val="both"/>
              <w:rPr>
                <w:rFonts w:ascii="Times New Roman" w:hAnsi="Times New Roman"/>
              </w:rPr>
            </w:pPr>
            <w:r w:rsidRPr="001C7393">
              <w:rPr>
                <w:rFonts w:ascii="Times New Roman" w:hAnsi="Times New Roman"/>
              </w:rPr>
              <w:t>Telki, Tengelice u.3.</w:t>
            </w:r>
          </w:p>
        </w:tc>
        <w:tc>
          <w:tcPr>
            <w:tcW w:w="1543" w:type="dxa"/>
          </w:tcPr>
          <w:p w:rsidR="001C7393" w:rsidRPr="001C7393" w:rsidRDefault="001C7393" w:rsidP="001C7393">
            <w:pPr>
              <w:spacing w:after="0"/>
              <w:jc w:val="both"/>
              <w:rPr>
                <w:rFonts w:ascii="Times New Roman" w:hAnsi="Times New Roman"/>
              </w:rPr>
            </w:pPr>
            <w:r w:rsidRPr="001C7393">
              <w:rPr>
                <w:rFonts w:ascii="Times New Roman" w:hAnsi="Times New Roman"/>
              </w:rPr>
              <w:t>1348/1</w:t>
            </w:r>
          </w:p>
        </w:tc>
        <w:tc>
          <w:tcPr>
            <w:tcW w:w="1489" w:type="dxa"/>
          </w:tcPr>
          <w:p w:rsidR="001C7393" w:rsidRPr="001C7393" w:rsidRDefault="001C7393" w:rsidP="001C7393">
            <w:pPr>
              <w:spacing w:after="0"/>
              <w:jc w:val="both"/>
              <w:rPr>
                <w:rFonts w:ascii="Times New Roman" w:hAnsi="Times New Roman"/>
              </w:rPr>
            </w:pPr>
            <w:r w:rsidRPr="001C7393">
              <w:rPr>
                <w:rFonts w:ascii="Times New Roman" w:hAnsi="Times New Roman"/>
              </w:rPr>
              <w:t>4044</w:t>
            </w:r>
          </w:p>
        </w:tc>
        <w:tc>
          <w:tcPr>
            <w:tcW w:w="2160" w:type="dxa"/>
          </w:tcPr>
          <w:p w:rsidR="001C7393" w:rsidRPr="001C7393" w:rsidRDefault="001C7393" w:rsidP="001C7393">
            <w:pPr>
              <w:spacing w:after="0"/>
              <w:jc w:val="both"/>
              <w:rPr>
                <w:rFonts w:ascii="Times New Roman" w:hAnsi="Times New Roman"/>
              </w:rPr>
            </w:pPr>
            <w:r w:rsidRPr="001C7393">
              <w:rPr>
                <w:rFonts w:ascii="Times New Roman" w:hAnsi="Times New Roman"/>
              </w:rPr>
              <w:t>ingyenes használatba adott Önkormányzati tulajdon</w:t>
            </w:r>
          </w:p>
        </w:tc>
        <w:tc>
          <w:tcPr>
            <w:tcW w:w="1440" w:type="dxa"/>
          </w:tcPr>
          <w:p w:rsidR="001C7393" w:rsidRPr="001C7393" w:rsidRDefault="001C7393" w:rsidP="001C7393">
            <w:pPr>
              <w:spacing w:after="0"/>
              <w:jc w:val="both"/>
              <w:rPr>
                <w:rFonts w:ascii="Times New Roman" w:hAnsi="Times New Roman"/>
              </w:rPr>
            </w:pPr>
            <w:r w:rsidRPr="001C7393">
              <w:rPr>
                <w:rFonts w:ascii="Times New Roman" w:hAnsi="Times New Roman"/>
              </w:rPr>
              <w:t>óvoda</w:t>
            </w:r>
          </w:p>
        </w:tc>
      </w:tr>
    </w:tbl>
    <w:p w:rsidR="001C7393" w:rsidRPr="00E0219F" w:rsidRDefault="001C7393" w:rsidP="001C7393">
      <w:pPr>
        <w:spacing w:after="0"/>
        <w:jc w:val="both"/>
        <w:rPr>
          <w:rFonts w:ascii="Times New Roman" w:hAnsi="Times New Roman"/>
        </w:rPr>
      </w:pPr>
    </w:p>
    <w:p w:rsidR="001C7393" w:rsidRPr="00AB4DAC" w:rsidRDefault="001C7393" w:rsidP="001C7393">
      <w:pPr>
        <w:spacing w:after="0"/>
        <w:jc w:val="center"/>
        <w:rPr>
          <w:rFonts w:ascii="Times New Roman" w:hAnsi="Times New Roman"/>
          <w:b/>
        </w:rPr>
      </w:pPr>
      <w:r w:rsidRPr="00AB4DAC">
        <w:rPr>
          <w:rFonts w:ascii="Times New Roman" w:hAnsi="Times New Roman"/>
          <w:b/>
        </w:rPr>
        <w:t>7. Záró rendelkezés</w:t>
      </w:r>
    </w:p>
    <w:p w:rsidR="001C7393" w:rsidRDefault="001C7393" w:rsidP="001C7393">
      <w:pPr>
        <w:spacing w:after="0"/>
        <w:jc w:val="both"/>
        <w:rPr>
          <w:rFonts w:ascii="Times New Roman" w:hAnsi="Times New Roman"/>
        </w:rPr>
      </w:pPr>
    </w:p>
    <w:p w:rsidR="001C7393" w:rsidRPr="00B236C4" w:rsidRDefault="001C7393" w:rsidP="001C7393">
      <w:pPr>
        <w:tabs>
          <w:tab w:val="left" w:leader="dot" w:pos="9072"/>
          <w:tab w:val="left" w:leader="dot" w:pos="9781"/>
          <w:tab w:val="left" w:leader="dot" w:pos="16443"/>
        </w:tabs>
        <w:jc w:val="both"/>
        <w:rPr>
          <w:rFonts w:ascii="Times New Roman" w:hAnsi="Times New Roman"/>
          <w:sz w:val="24"/>
          <w:szCs w:val="24"/>
        </w:rPr>
      </w:pPr>
      <w:r w:rsidRPr="00B236C4">
        <w:rPr>
          <w:rFonts w:ascii="Times New Roman" w:hAnsi="Times New Roman"/>
          <w:sz w:val="24"/>
          <w:szCs w:val="24"/>
        </w:rPr>
        <w:t>Jelen alapító okiratot a törzskönyvi nyilvántartásba történő bejegyzés napjától kell alkalmazni, ezzel egyidejűleg a költségvetési szerv 2014.04.29. napján kelt, 1/2014.(IV.29.) okiratszámú alapító okiratot visszavonom.</w:t>
      </w:r>
    </w:p>
    <w:p w:rsidR="001C7393" w:rsidRDefault="001C7393" w:rsidP="001C7393">
      <w:pPr>
        <w:spacing w:after="0"/>
        <w:jc w:val="both"/>
        <w:rPr>
          <w:rFonts w:ascii="Times New Roman" w:hAnsi="Times New Roman"/>
        </w:rPr>
      </w:pPr>
      <w:r>
        <w:rPr>
          <w:rFonts w:ascii="Times New Roman" w:hAnsi="Times New Roman"/>
        </w:rPr>
        <w:lastRenderedPageBreak/>
        <w:t>Telki, 2015. november 30.</w:t>
      </w:r>
    </w:p>
    <w:p w:rsidR="001C7393" w:rsidRDefault="001C7393" w:rsidP="001C7393">
      <w:pPr>
        <w:spacing w:after="0"/>
        <w:jc w:val="both"/>
        <w:rPr>
          <w:rFonts w:ascii="Times New Roman" w:hAnsi="Times New Roman"/>
        </w:rPr>
      </w:pPr>
    </w:p>
    <w:p w:rsidR="001C7393" w:rsidRDefault="001C7393" w:rsidP="001C7393">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w:t>
      </w:r>
    </w:p>
    <w:p w:rsidR="001C7393" w:rsidRDefault="001C7393" w:rsidP="001C7393">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w:t>
      </w:r>
    </w:p>
    <w:p w:rsidR="001C7393" w:rsidRPr="00E0219F" w:rsidRDefault="001C7393" w:rsidP="001C7393">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aláírás</w:t>
      </w:r>
    </w:p>
    <w:p w:rsidR="001C7393" w:rsidRDefault="001C7393" w:rsidP="001C7393"/>
    <w:p w:rsidR="007F056D" w:rsidRPr="007F056D" w:rsidRDefault="007F056D" w:rsidP="007F056D">
      <w:pPr>
        <w:spacing w:after="0"/>
        <w:jc w:val="both"/>
        <w:rPr>
          <w:rFonts w:ascii="Times New Roman" w:hAnsi="Times New Roman"/>
          <w:sz w:val="24"/>
          <w:szCs w:val="24"/>
        </w:rPr>
      </w:pPr>
    </w:p>
    <w:p w:rsidR="008C144C" w:rsidRPr="007B15A2" w:rsidRDefault="008C144C" w:rsidP="007B15A2">
      <w:pPr>
        <w:spacing w:after="0"/>
        <w:jc w:val="both"/>
        <w:rPr>
          <w:rFonts w:ascii="Times New Roman" w:eastAsia="Times New Roman" w:hAnsi="Times New Roman"/>
          <w:b/>
          <w:sz w:val="24"/>
          <w:szCs w:val="24"/>
          <w:lang w:eastAsia="hu-HU"/>
        </w:rPr>
      </w:pPr>
      <w:r w:rsidRPr="007B15A2">
        <w:rPr>
          <w:rFonts w:ascii="Times New Roman" w:eastAsia="Times New Roman" w:hAnsi="Times New Roman"/>
          <w:b/>
          <w:sz w:val="24"/>
          <w:szCs w:val="24"/>
          <w:lang w:eastAsia="hu-HU"/>
        </w:rPr>
        <w:t>3./Tájékoztató Telki Község Önkormányzatának és intézményeinek 2015. évi gazdálkodásáról</w:t>
      </w:r>
      <w:r w:rsidR="007B15A2">
        <w:rPr>
          <w:rFonts w:ascii="Times New Roman" w:eastAsia="Times New Roman" w:hAnsi="Times New Roman"/>
          <w:b/>
          <w:sz w:val="24"/>
          <w:szCs w:val="24"/>
          <w:lang w:eastAsia="hu-HU"/>
        </w:rPr>
        <w:t xml:space="preserve"> </w:t>
      </w:r>
      <w:r w:rsidRPr="007B15A2">
        <w:rPr>
          <w:rFonts w:ascii="Times New Roman" w:eastAsia="Times New Roman" w:hAnsi="Times New Roman"/>
          <w:b/>
          <w:sz w:val="24"/>
          <w:szCs w:val="24"/>
          <w:lang w:eastAsia="hu-HU"/>
        </w:rPr>
        <w:t xml:space="preserve"> -201</w:t>
      </w:r>
      <w:r w:rsidR="007B15A2">
        <w:rPr>
          <w:rFonts w:ascii="Times New Roman" w:eastAsia="Times New Roman" w:hAnsi="Times New Roman"/>
          <w:b/>
          <w:sz w:val="24"/>
          <w:szCs w:val="24"/>
          <w:lang w:eastAsia="hu-HU"/>
        </w:rPr>
        <w:t>5.október 31-i állapot szerint</w:t>
      </w:r>
      <w:r w:rsidRPr="007B15A2">
        <w:rPr>
          <w:rFonts w:ascii="Times New Roman" w:eastAsia="Times New Roman" w:hAnsi="Times New Roman"/>
          <w:b/>
          <w:sz w:val="24"/>
          <w:szCs w:val="24"/>
          <w:lang w:eastAsia="hu-HU"/>
        </w:rPr>
        <w:t xml:space="preserve">    </w:t>
      </w:r>
    </w:p>
    <w:p w:rsidR="008C144C" w:rsidRPr="002777D5" w:rsidRDefault="008C144C" w:rsidP="008C144C">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7F056D" w:rsidRPr="00A025B3" w:rsidRDefault="007F056D" w:rsidP="007F056D">
      <w:pPr>
        <w:spacing w:after="0"/>
        <w:rPr>
          <w:rFonts w:ascii="Times New Roman" w:hAnsi="Times New Roman"/>
          <w:i/>
          <w:sz w:val="24"/>
          <w:szCs w:val="24"/>
        </w:rPr>
      </w:pPr>
      <w:r>
        <w:rPr>
          <w:rFonts w:ascii="Times New Roman" w:hAnsi="Times New Roman"/>
          <w:i/>
          <w:sz w:val="24"/>
          <w:szCs w:val="24"/>
        </w:rPr>
        <w:t xml:space="preserve">Az előterjesztés a </w:t>
      </w:r>
      <w:r w:rsidRPr="00A025B3">
        <w:rPr>
          <w:rFonts w:ascii="Times New Roman" w:hAnsi="Times New Roman"/>
          <w:i/>
          <w:sz w:val="24"/>
          <w:szCs w:val="24"/>
        </w:rPr>
        <w:t>jegyzőkönyv melléklete.</w:t>
      </w:r>
    </w:p>
    <w:p w:rsidR="007B15A2" w:rsidRDefault="007B15A2" w:rsidP="007F056D">
      <w:pPr>
        <w:spacing w:after="0" w:line="240" w:lineRule="auto"/>
        <w:jc w:val="both"/>
        <w:rPr>
          <w:rFonts w:ascii="Times New Roman" w:hAnsi="Times New Roman"/>
          <w:b/>
          <w:sz w:val="24"/>
          <w:szCs w:val="24"/>
        </w:rPr>
      </w:pPr>
    </w:p>
    <w:p w:rsidR="007F056D" w:rsidRDefault="00CE5123" w:rsidP="007F056D">
      <w:pPr>
        <w:spacing w:after="0" w:line="240" w:lineRule="auto"/>
        <w:jc w:val="both"/>
        <w:rPr>
          <w:rFonts w:ascii="Times New Roman" w:hAnsi="Times New Roman"/>
          <w:sz w:val="24"/>
          <w:szCs w:val="24"/>
        </w:rPr>
      </w:pPr>
      <w:r w:rsidRPr="00CE5123">
        <w:rPr>
          <w:rFonts w:ascii="Times New Roman" w:hAnsi="Times New Roman"/>
          <w:b/>
          <w:sz w:val="24"/>
          <w:szCs w:val="24"/>
        </w:rPr>
        <w:t>Szigeti Antal Képviselő</w:t>
      </w:r>
      <w:r>
        <w:rPr>
          <w:rFonts w:ascii="Times New Roman" w:hAnsi="Times New Roman"/>
          <w:sz w:val="24"/>
          <w:szCs w:val="24"/>
        </w:rPr>
        <w:t>: Az idei gazdálkodást nagyon jónak tartom, dicséretes a megtakarítás.</w:t>
      </w:r>
    </w:p>
    <w:p w:rsidR="007F056D" w:rsidRDefault="007F056D" w:rsidP="007F056D">
      <w:pPr>
        <w:spacing w:after="0"/>
        <w:jc w:val="both"/>
        <w:rPr>
          <w:rFonts w:ascii="Times New Roman" w:hAnsi="Times New Roman"/>
          <w:sz w:val="24"/>
          <w:szCs w:val="24"/>
        </w:rPr>
      </w:pPr>
    </w:p>
    <w:p w:rsidR="00DC0DE4" w:rsidRPr="00A2632A" w:rsidRDefault="00DC0DE4" w:rsidP="00DC0DE4">
      <w:pPr>
        <w:spacing w:after="0"/>
        <w:rPr>
          <w:rFonts w:ascii="Times New Roman" w:hAnsi="Times New Roman"/>
          <w:i/>
          <w:sz w:val="24"/>
          <w:szCs w:val="24"/>
        </w:rPr>
      </w:pPr>
      <w:r w:rsidRPr="00A2632A">
        <w:rPr>
          <w:rFonts w:ascii="Times New Roman" w:hAnsi="Times New Roman"/>
          <w:i/>
          <w:sz w:val="24"/>
          <w:szCs w:val="24"/>
        </w:rPr>
        <w:t>A Polgármester az előterjesztés szerinti határozati javaslatot teszi fel szavazásra.</w:t>
      </w:r>
    </w:p>
    <w:p w:rsidR="00DC0DE4" w:rsidRDefault="00DC0DE4" w:rsidP="007F056D">
      <w:pPr>
        <w:spacing w:after="0"/>
        <w:jc w:val="both"/>
        <w:rPr>
          <w:rFonts w:ascii="Times New Roman" w:hAnsi="Times New Roman"/>
          <w:sz w:val="24"/>
          <w:szCs w:val="24"/>
        </w:rPr>
      </w:pPr>
    </w:p>
    <w:p w:rsidR="007F056D" w:rsidRDefault="00CE5123" w:rsidP="007F056D">
      <w:pPr>
        <w:spacing w:after="0"/>
        <w:rPr>
          <w:rFonts w:ascii="Times New Roman" w:hAnsi="Times New Roman"/>
          <w:sz w:val="24"/>
          <w:szCs w:val="24"/>
        </w:rPr>
      </w:pPr>
      <w:r>
        <w:rPr>
          <w:rFonts w:ascii="Times New Roman" w:hAnsi="Times New Roman"/>
          <w:sz w:val="24"/>
          <w:szCs w:val="24"/>
        </w:rPr>
        <w:t>A Képviselő testület 6</w:t>
      </w:r>
      <w:r w:rsidR="007F056D">
        <w:rPr>
          <w:rFonts w:ascii="Times New Roman" w:hAnsi="Times New Roman"/>
          <w:sz w:val="24"/>
          <w:szCs w:val="24"/>
        </w:rPr>
        <w:t xml:space="preserve"> igen szavazattal egyhangú</w:t>
      </w:r>
      <w:r>
        <w:rPr>
          <w:rFonts w:ascii="Times New Roman" w:hAnsi="Times New Roman"/>
          <w:sz w:val="24"/>
          <w:szCs w:val="24"/>
        </w:rPr>
        <w:t>an</w:t>
      </w:r>
      <w:r w:rsidR="007F056D">
        <w:rPr>
          <w:rFonts w:ascii="Times New Roman" w:hAnsi="Times New Roman"/>
          <w:sz w:val="24"/>
          <w:szCs w:val="24"/>
        </w:rPr>
        <w:t>- az alábbi határozatot hozta.</w:t>
      </w:r>
    </w:p>
    <w:p w:rsidR="007F056D" w:rsidRPr="00122EFE" w:rsidRDefault="007F056D" w:rsidP="003E1FAE">
      <w:pPr>
        <w:spacing w:after="0"/>
        <w:jc w:val="both"/>
        <w:rPr>
          <w:rFonts w:ascii="Times New Roman" w:hAnsi="Times New Roman"/>
          <w:sz w:val="24"/>
          <w:szCs w:val="24"/>
        </w:rPr>
      </w:pPr>
    </w:p>
    <w:p w:rsidR="003E1FAE" w:rsidRDefault="003E1FAE" w:rsidP="003E1FAE">
      <w:pPr>
        <w:spacing w:after="0" w:line="240" w:lineRule="auto"/>
        <w:jc w:val="center"/>
        <w:rPr>
          <w:rFonts w:ascii="Times New Roman" w:hAnsi="Times New Roman"/>
          <w:b/>
          <w:sz w:val="24"/>
          <w:szCs w:val="24"/>
        </w:rPr>
      </w:pPr>
      <w:r w:rsidRPr="00D0728A">
        <w:rPr>
          <w:rFonts w:ascii="Times New Roman" w:hAnsi="Times New Roman"/>
          <w:b/>
          <w:sz w:val="24"/>
          <w:szCs w:val="24"/>
        </w:rPr>
        <w:t>Telki Község</w:t>
      </w:r>
    </w:p>
    <w:p w:rsidR="003E1FAE" w:rsidRPr="00D0728A" w:rsidRDefault="003E1FAE" w:rsidP="0087697B">
      <w:pPr>
        <w:spacing w:after="0" w:line="240" w:lineRule="auto"/>
        <w:jc w:val="center"/>
        <w:rPr>
          <w:rFonts w:ascii="Times New Roman" w:hAnsi="Times New Roman"/>
          <w:b/>
          <w:sz w:val="24"/>
          <w:szCs w:val="24"/>
        </w:rPr>
      </w:pPr>
      <w:r w:rsidRPr="00D0728A">
        <w:rPr>
          <w:rFonts w:ascii="Times New Roman" w:hAnsi="Times New Roman"/>
          <w:b/>
          <w:sz w:val="24"/>
          <w:szCs w:val="24"/>
        </w:rPr>
        <w:t xml:space="preserve"> Képviselő-testülete</w:t>
      </w:r>
    </w:p>
    <w:p w:rsidR="003E1FAE" w:rsidRPr="00D0728A" w:rsidRDefault="008C144C" w:rsidP="003E1FAE">
      <w:pPr>
        <w:spacing w:after="0" w:line="240" w:lineRule="auto"/>
        <w:jc w:val="center"/>
        <w:rPr>
          <w:rFonts w:ascii="Times New Roman" w:hAnsi="Times New Roman"/>
          <w:b/>
          <w:sz w:val="24"/>
          <w:szCs w:val="24"/>
        </w:rPr>
      </w:pPr>
      <w:r>
        <w:rPr>
          <w:rFonts w:ascii="Times New Roman" w:hAnsi="Times New Roman"/>
          <w:b/>
          <w:sz w:val="24"/>
          <w:szCs w:val="24"/>
        </w:rPr>
        <w:t>120</w:t>
      </w:r>
      <w:r w:rsidR="003E1FAE">
        <w:rPr>
          <w:rFonts w:ascii="Times New Roman" w:hAnsi="Times New Roman"/>
          <w:b/>
          <w:sz w:val="24"/>
          <w:szCs w:val="24"/>
        </w:rPr>
        <w:t>/2015</w:t>
      </w:r>
      <w:r w:rsidR="003E1FAE" w:rsidRPr="00D0728A">
        <w:rPr>
          <w:rFonts w:ascii="Times New Roman" w:hAnsi="Times New Roman"/>
          <w:b/>
          <w:sz w:val="24"/>
          <w:szCs w:val="24"/>
        </w:rPr>
        <w:t>.</w:t>
      </w:r>
      <w:r w:rsidR="003E1FAE">
        <w:rPr>
          <w:rFonts w:ascii="Times New Roman" w:hAnsi="Times New Roman"/>
          <w:b/>
          <w:sz w:val="24"/>
          <w:szCs w:val="24"/>
        </w:rPr>
        <w:t xml:space="preserve"> </w:t>
      </w:r>
      <w:r w:rsidR="003E1FAE" w:rsidRPr="00D0728A">
        <w:rPr>
          <w:rFonts w:ascii="Times New Roman" w:hAnsi="Times New Roman"/>
          <w:b/>
          <w:sz w:val="24"/>
          <w:szCs w:val="24"/>
        </w:rPr>
        <w:t>(</w:t>
      </w:r>
      <w:r w:rsidR="003E1FAE">
        <w:rPr>
          <w:rFonts w:ascii="Times New Roman" w:hAnsi="Times New Roman"/>
          <w:b/>
          <w:sz w:val="24"/>
          <w:szCs w:val="24"/>
        </w:rPr>
        <w:t>X</w:t>
      </w:r>
      <w:r>
        <w:rPr>
          <w:rFonts w:ascii="Times New Roman" w:hAnsi="Times New Roman"/>
          <w:b/>
          <w:sz w:val="24"/>
          <w:szCs w:val="24"/>
        </w:rPr>
        <w:t>I</w:t>
      </w:r>
      <w:r w:rsidR="003E1FAE">
        <w:rPr>
          <w:rFonts w:ascii="Times New Roman" w:hAnsi="Times New Roman"/>
          <w:b/>
          <w:sz w:val="24"/>
          <w:szCs w:val="24"/>
        </w:rPr>
        <w:t xml:space="preserve">. </w:t>
      </w:r>
      <w:r>
        <w:rPr>
          <w:rFonts w:ascii="Times New Roman" w:hAnsi="Times New Roman"/>
          <w:b/>
          <w:sz w:val="24"/>
          <w:szCs w:val="24"/>
        </w:rPr>
        <w:t>30</w:t>
      </w:r>
      <w:r w:rsidR="003E1FAE">
        <w:rPr>
          <w:rFonts w:ascii="Times New Roman" w:hAnsi="Times New Roman"/>
          <w:b/>
          <w:sz w:val="24"/>
          <w:szCs w:val="24"/>
        </w:rPr>
        <w:t>.</w:t>
      </w:r>
      <w:r w:rsidR="003E1FAE" w:rsidRPr="00D0728A">
        <w:rPr>
          <w:rFonts w:ascii="Times New Roman" w:hAnsi="Times New Roman"/>
          <w:b/>
          <w:sz w:val="24"/>
          <w:szCs w:val="24"/>
        </w:rPr>
        <w:t>)</w:t>
      </w:r>
      <w:r w:rsidR="003E1FAE">
        <w:rPr>
          <w:rFonts w:ascii="Times New Roman" w:hAnsi="Times New Roman"/>
          <w:b/>
          <w:sz w:val="24"/>
          <w:szCs w:val="24"/>
        </w:rPr>
        <w:t xml:space="preserve"> </w:t>
      </w:r>
      <w:r w:rsidR="003E1FAE" w:rsidRPr="00D0728A">
        <w:rPr>
          <w:rFonts w:ascii="Times New Roman" w:hAnsi="Times New Roman"/>
          <w:b/>
          <w:sz w:val="24"/>
          <w:szCs w:val="24"/>
        </w:rPr>
        <w:t>Öh. számú</w:t>
      </w:r>
    </w:p>
    <w:p w:rsidR="003E1FAE" w:rsidRPr="00D0728A" w:rsidRDefault="003E1FAE" w:rsidP="0087697B">
      <w:pPr>
        <w:spacing w:after="0" w:line="240" w:lineRule="auto"/>
        <w:jc w:val="center"/>
        <w:rPr>
          <w:rFonts w:ascii="Times New Roman" w:hAnsi="Times New Roman"/>
          <w:b/>
          <w:sz w:val="24"/>
          <w:szCs w:val="24"/>
        </w:rPr>
      </w:pPr>
      <w:r w:rsidRPr="00D0728A">
        <w:rPr>
          <w:rFonts w:ascii="Times New Roman" w:hAnsi="Times New Roman"/>
          <w:b/>
          <w:sz w:val="24"/>
          <w:szCs w:val="24"/>
        </w:rPr>
        <w:t>Határozata</w:t>
      </w:r>
    </w:p>
    <w:p w:rsidR="008C144C" w:rsidRDefault="008C144C" w:rsidP="008C144C">
      <w:pPr>
        <w:spacing w:after="0"/>
        <w:jc w:val="center"/>
        <w:rPr>
          <w:rFonts w:ascii="Times New Roman" w:eastAsia="Times New Roman" w:hAnsi="Times New Roman"/>
          <w:b/>
          <w:sz w:val="24"/>
          <w:szCs w:val="24"/>
          <w:lang w:eastAsia="hu-HU"/>
        </w:rPr>
      </w:pPr>
      <w:r w:rsidRPr="008C144C">
        <w:rPr>
          <w:rFonts w:ascii="Times New Roman" w:eastAsia="Times New Roman" w:hAnsi="Times New Roman"/>
          <w:b/>
          <w:sz w:val="24"/>
          <w:szCs w:val="24"/>
          <w:lang w:eastAsia="hu-HU"/>
        </w:rPr>
        <w:t>Telki Község Önkormányzatának és intézményeinek 2015. évi gazdálkodásáról</w:t>
      </w:r>
    </w:p>
    <w:p w:rsidR="008C144C" w:rsidRPr="008C144C" w:rsidRDefault="008C144C" w:rsidP="008C144C">
      <w:pPr>
        <w:spacing w:after="0"/>
        <w:jc w:val="center"/>
        <w:rPr>
          <w:rFonts w:ascii="Times New Roman" w:eastAsia="Times New Roman" w:hAnsi="Times New Roman"/>
          <w:b/>
          <w:sz w:val="24"/>
          <w:szCs w:val="24"/>
          <w:lang w:eastAsia="hu-HU"/>
        </w:rPr>
      </w:pPr>
      <w:r w:rsidRPr="008C144C">
        <w:rPr>
          <w:rFonts w:ascii="Times New Roman" w:eastAsia="Times New Roman" w:hAnsi="Times New Roman"/>
          <w:b/>
          <w:sz w:val="24"/>
          <w:szCs w:val="24"/>
          <w:lang w:eastAsia="hu-HU"/>
        </w:rPr>
        <w:t>-2015.október 31-i állapot szerint-</w:t>
      </w:r>
    </w:p>
    <w:p w:rsidR="003E1FAE" w:rsidRDefault="003E1FAE" w:rsidP="0087697B">
      <w:pPr>
        <w:pStyle w:val="Cm"/>
        <w:jc w:val="left"/>
        <w:rPr>
          <w:caps/>
          <w:sz w:val="24"/>
        </w:rPr>
      </w:pPr>
    </w:p>
    <w:p w:rsidR="00A83A20" w:rsidRPr="00A83A20" w:rsidRDefault="003E1FAE" w:rsidP="00A83A20">
      <w:pPr>
        <w:spacing w:after="0"/>
        <w:jc w:val="both"/>
        <w:rPr>
          <w:rFonts w:ascii="Times New Roman" w:eastAsia="Times New Roman" w:hAnsi="Times New Roman"/>
          <w:sz w:val="24"/>
          <w:szCs w:val="24"/>
          <w:lang w:eastAsia="hu-HU"/>
        </w:rPr>
      </w:pPr>
      <w:r w:rsidRPr="00A83A20">
        <w:rPr>
          <w:rFonts w:ascii="Times New Roman" w:hAnsi="Times New Roman"/>
          <w:sz w:val="24"/>
          <w:szCs w:val="24"/>
        </w:rPr>
        <w:t xml:space="preserve">Telki község Képviselő-testülete </w:t>
      </w:r>
      <w:r w:rsidR="00A83A20" w:rsidRPr="00A83A20">
        <w:rPr>
          <w:rFonts w:ascii="Times New Roman" w:hAnsi="Times New Roman"/>
          <w:sz w:val="24"/>
          <w:szCs w:val="24"/>
        </w:rPr>
        <w:t xml:space="preserve">a </w:t>
      </w:r>
      <w:r w:rsidR="00A83A20" w:rsidRPr="00A83A20">
        <w:rPr>
          <w:rFonts w:ascii="Times New Roman" w:eastAsia="Times New Roman" w:hAnsi="Times New Roman"/>
          <w:sz w:val="24"/>
          <w:szCs w:val="24"/>
          <w:lang w:eastAsia="hu-HU"/>
        </w:rPr>
        <w:t>Telki Község Önkormányzatának és intézményeinek 2015. évi gazdálkodásáról -2015.október 31-i állapot szerint- szóló tájékoztatót elfogadja.</w:t>
      </w:r>
    </w:p>
    <w:p w:rsidR="003E1FAE" w:rsidRDefault="003E1FAE" w:rsidP="00A83A20">
      <w:pPr>
        <w:spacing w:after="0" w:line="240" w:lineRule="auto"/>
        <w:jc w:val="both"/>
        <w:rPr>
          <w:caps/>
          <w:sz w:val="24"/>
        </w:rPr>
      </w:pPr>
    </w:p>
    <w:p w:rsidR="007B15A2" w:rsidRDefault="007B15A2" w:rsidP="00A83A20">
      <w:pPr>
        <w:spacing w:after="0" w:line="240" w:lineRule="auto"/>
        <w:jc w:val="both"/>
        <w:rPr>
          <w:rFonts w:ascii="Times New Roman" w:hAnsi="Times New Roman"/>
          <w:sz w:val="24"/>
        </w:rPr>
      </w:pPr>
      <w:r>
        <w:rPr>
          <w:rFonts w:ascii="Times New Roman" w:hAnsi="Times New Roman"/>
          <w:sz w:val="24"/>
        </w:rPr>
        <w:t>Felelős: Polgármester</w:t>
      </w:r>
    </w:p>
    <w:p w:rsidR="007B15A2" w:rsidRPr="007B15A2" w:rsidRDefault="007B15A2" w:rsidP="00A83A20">
      <w:pPr>
        <w:spacing w:after="0" w:line="240" w:lineRule="auto"/>
        <w:jc w:val="both"/>
        <w:rPr>
          <w:rFonts w:ascii="Times New Roman" w:hAnsi="Times New Roman"/>
          <w:caps/>
          <w:sz w:val="24"/>
        </w:rPr>
      </w:pPr>
      <w:r>
        <w:rPr>
          <w:rFonts w:ascii="Times New Roman" w:hAnsi="Times New Roman"/>
          <w:sz w:val="24"/>
        </w:rPr>
        <w:t>Határidő: azonnal</w:t>
      </w:r>
    </w:p>
    <w:p w:rsidR="00A83A20" w:rsidRDefault="00A83A20" w:rsidP="00A83A20">
      <w:pPr>
        <w:spacing w:after="0"/>
        <w:rPr>
          <w:rFonts w:ascii="Times New Roman" w:eastAsia="Times New Roman" w:hAnsi="Times New Roman"/>
          <w:sz w:val="24"/>
          <w:szCs w:val="24"/>
          <w:lang w:eastAsia="hu-HU"/>
        </w:rPr>
      </w:pPr>
    </w:p>
    <w:p w:rsidR="00A83A20" w:rsidRPr="007B15A2" w:rsidRDefault="00A83A20" w:rsidP="00A83A20">
      <w:pPr>
        <w:spacing w:after="0"/>
        <w:rPr>
          <w:rFonts w:ascii="Times New Roman" w:eastAsia="Times New Roman" w:hAnsi="Times New Roman"/>
          <w:b/>
          <w:sz w:val="24"/>
          <w:szCs w:val="24"/>
          <w:lang w:eastAsia="hu-HU"/>
        </w:rPr>
      </w:pPr>
      <w:r w:rsidRPr="007B15A2">
        <w:rPr>
          <w:rFonts w:ascii="Times New Roman" w:eastAsia="Times New Roman" w:hAnsi="Times New Roman"/>
          <w:b/>
          <w:sz w:val="24"/>
          <w:szCs w:val="24"/>
          <w:lang w:eastAsia="hu-HU"/>
        </w:rPr>
        <w:t xml:space="preserve">4./ A helyi adórendeletek felülvizsgálatáról     </w:t>
      </w:r>
    </w:p>
    <w:p w:rsidR="003E1FAE" w:rsidRDefault="00A83A20" w:rsidP="00A83A20">
      <w:pPr>
        <w:spacing w:after="0"/>
        <w:rPr>
          <w:rFonts w:ascii="Times New Roman" w:hAnsi="Times New Roman"/>
          <w:b/>
          <w:sz w:val="24"/>
          <w:szCs w:val="24"/>
        </w:rPr>
      </w:pPr>
      <w:r w:rsidRPr="002777D5">
        <w:rPr>
          <w:rFonts w:ascii="Times New Roman" w:eastAsia="Times New Roman" w:hAnsi="Times New Roman"/>
          <w:b/>
          <w:sz w:val="24"/>
          <w:szCs w:val="24"/>
          <w:lang w:eastAsia="hu-HU"/>
        </w:rPr>
        <w:t>Előterjesztő: Jegyző</w:t>
      </w:r>
    </w:p>
    <w:p w:rsidR="003E1FAE" w:rsidRPr="00A025B3" w:rsidRDefault="00450782" w:rsidP="003E1FAE">
      <w:pPr>
        <w:spacing w:after="0"/>
        <w:rPr>
          <w:rFonts w:ascii="Times New Roman" w:hAnsi="Times New Roman"/>
          <w:i/>
          <w:sz w:val="24"/>
          <w:szCs w:val="24"/>
        </w:rPr>
      </w:pPr>
      <w:r>
        <w:rPr>
          <w:rFonts w:ascii="Times New Roman" w:hAnsi="Times New Roman"/>
          <w:i/>
          <w:sz w:val="24"/>
          <w:szCs w:val="24"/>
        </w:rPr>
        <w:t>Az előterjesztés a</w:t>
      </w:r>
      <w:r w:rsidR="003E1FAE" w:rsidRPr="00A025B3">
        <w:rPr>
          <w:rFonts w:ascii="Times New Roman" w:hAnsi="Times New Roman"/>
          <w:i/>
          <w:sz w:val="24"/>
          <w:szCs w:val="24"/>
        </w:rPr>
        <w:t xml:space="preserve"> jegyzőkönyv melléklete.</w:t>
      </w:r>
    </w:p>
    <w:p w:rsidR="00B578FE" w:rsidRDefault="00B578FE" w:rsidP="00730EA2">
      <w:pPr>
        <w:spacing w:after="0"/>
        <w:jc w:val="both"/>
        <w:rPr>
          <w:rFonts w:ascii="Times New Roman" w:hAnsi="Times New Roman"/>
          <w:sz w:val="24"/>
          <w:szCs w:val="24"/>
        </w:rPr>
      </w:pPr>
    </w:p>
    <w:p w:rsidR="007F056D" w:rsidRDefault="007F056D" w:rsidP="00450782">
      <w:pPr>
        <w:spacing w:after="0" w:line="240" w:lineRule="auto"/>
        <w:jc w:val="both"/>
        <w:rPr>
          <w:rFonts w:ascii="Times New Roman" w:hAnsi="Times New Roman"/>
          <w:sz w:val="24"/>
          <w:szCs w:val="24"/>
        </w:rPr>
      </w:pPr>
      <w:r>
        <w:rPr>
          <w:rFonts w:ascii="Times New Roman" w:hAnsi="Times New Roman"/>
          <w:b/>
          <w:sz w:val="24"/>
          <w:szCs w:val="24"/>
        </w:rPr>
        <w:t xml:space="preserve">Deltai Károly polgármester: </w:t>
      </w:r>
      <w:r w:rsidR="00450782" w:rsidRPr="00450782">
        <w:rPr>
          <w:rFonts w:ascii="Times New Roman" w:hAnsi="Times New Roman"/>
          <w:sz w:val="24"/>
          <w:szCs w:val="24"/>
        </w:rPr>
        <w:t>Több határozati javaslatról, illetve rendelet-tervezetről kell döntenünk.</w:t>
      </w:r>
    </w:p>
    <w:p w:rsidR="00113A73" w:rsidRDefault="00113A73" w:rsidP="00450782">
      <w:pPr>
        <w:spacing w:after="0" w:line="240" w:lineRule="auto"/>
        <w:jc w:val="both"/>
        <w:rPr>
          <w:rFonts w:ascii="Times New Roman" w:hAnsi="Times New Roman"/>
          <w:sz w:val="24"/>
          <w:szCs w:val="24"/>
        </w:rPr>
      </w:pPr>
    </w:p>
    <w:p w:rsidR="00113A73" w:rsidRPr="00113A73" w:rsidRDefault="00113A73" w:rsidP="00450782">
      <w:pPr>
        <w:spacing w:after="0" w:line="240" w:lineRule="auto"/>
        <w:jc w:val="both"/>
        <w:rPr>
          <w:rFonts w:ascii="Times New Roman" w:hAnsi="Times New Roman"/>
          <w:b/>
          <w:sz w:val="24"/>
          <w:szCs w:val="24"/>
        </w:rPr>
      </w:pPr>
      <w:r w:rsidRPr="00113A73">
        <w:rPr>
          <w:rFonts w:ascii="Times New Roman" w:hAnsi="Times New Roman"/>
          <w:b/>
          <w:sz w:val="24"/>
          <w:szCs w:val="24"/>
        </w:rPr>
        <w:t>Telekadó rendelet módosítása</w:t>
      </w:r>
    </w:p>
    <w:p w:rsidR="00113A73" w:rsidRPr="00450782" w:rsidRDefault="00113A73" w:rsidP="00450782">
      <w:pPr>
        <w:spacing w:after="0" w:line="240" w:lineRule="auto"/>
        <w:jc w:val="both"/>
        <w:rPr>
          <w:rFonts w:ascii="Times New Roman" w:hAnsi="Times New Roman"/>
          <w:sz w:val="24"/>
          <w:szCs w:val="24"/>
        </w:rPr>
      </w:pPr>
    </w:p>
    <w:p w:rsidR="00450782" w:rsidRDefault="00F54877" w:rsidP="00F54877">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A</w:t>
      </w:r>
      <w:r w:rsidR="00450782" w:rsidRPr="00450782">
        <w:rPr>
          <w:rFonts w:ascii="Times New Roman" w:hAnsi="Times New Roman"/>
          <w:sz w:val="24"/>
          <w:szCs w:val="24"/>
        </w:rPr>
        <w:t xml:space="preserve"> telekadó kérdése, itt egy módosítási javaslat volt, amit a Pénzügyi Bizottság is támogatott, az a t</w:t>
      </w:r>
      <w:r w:rsidR="007B15A2">
        <w:rPr>
          <w:rFonts w:ascii="Times New Roman" w:hAnsi="Times New Roman"/>
          <w:sz w:val="24"/>
          <w:szCs w:val="24"/>
        </w:rPr>
        <w:t>erületek 2 övezetre való bontásáról szól</w:t>
      </w:r>
      <w:r w:rsidR="00450782" w:rsidRPr="00450782">
        <w:rPr>
          <w:rFonts w:ascii="Times New Roman" w:hAnsi="Times New Roman"/>
          <w:sz w:val="24"/>
          <w:szCs w:val="24"/>
        </w:rPr>
        <w:t>.</w:t>
      </w:r>
    </w:p>
    <w:p w:rsidR="00F54877" w:rsidRDefault="00F54877" w:rsidP="00F54877">
      <w:pPr>
        <w:spacing w:after="0"/>
        <w:ind w:left="720"/>
        <w:rPr>
          <w:rFonts w:ascii="Times New Roman" w:hAnsi="Times New Roman"/>
          <w:sz w:val="24"/>
          <w:szCs w:val="24"/>
        </w:rPr>
      </w:pPr>
    </w:p>
    <w:p w:rsidR="00F54877" w:rsidRDefault="00F54877" w:rsidP="00F54877">
      <w:pPr>
        <w:spacing w:after="0"/>
        <w:jc w:val="both"/>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9E5E82" w:rsidRPr="00F54877" w:rsidRDefault="009E5E82" w:rsidP="00F54877">
      <w:pPr>
        <w:spacing w:after="0"/>
        <w:jc w:val="both"/>
        <w:rPr>
          <w:rFonts w:ascii="Times New Roman" w:hAnsi="Times New Roman"/>
          <w:i/>
          <w:sz w:val="24"/>
          <w:szCs w:val="24"/>
        </w:rPr>
      </w:pPr>
    </w:p>
    <w:p w:rsidR="009E5E82" w:rsidRDefault="009E5E82" w:rsidP="009E5E82">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F54877" w:rsidRDefault="00F54877" w:rsidP="00F54877">
      <w:pPr>
        <w:spacing w:after="0" w:line="240" w:lineRule="auto"/>
        <w:ind w:left="720"/>
        <w:jc w:val="both"/>
        <w:rPr>
          <w:rFonts w:ascii="Times New Roman" w:hAnsi="Times New Roman"/>
          <w:sz w:val="24"/>
          <w:szCs w:val="24"/>
        </w:rPr>
      </w:pPr>
    </w:p>
    <w:p w:rsidR="00F54877" w:rsidRPr="00143AC3" w:rsidRDefault="00F54877" w:rsidP="007B15A2">
      <w:pPr>
        <w:spacing w:after="0"/>
        <w:jc w:val="center"/>
        <w:rPr>
          <w:rFonts w:ascii="Times New Roman" w:hAnsi="Times New Roman"/>
          <w:b/>
          <w:sz w:val="24"/>
          <w:szCs w:val="24"/>
        </w:rPr>
      </w:pPr>
      <w:r w:rsidRPr="00143AC3">
        <w:rPr>
          <w:rFonts w:ascii="Times New Roman" w:hAnsi="Times New Roman"/>
          <w:b/>
          <w:sz w:val="24"/>
          <w:szCs w:val="24"/>
        </w:rPr>
        <w:t xml:space="preserve">Telki község </w:t>
      </w:r>
    </w:p>
    <w:p w:rsidR="00F54877" w:rsidRPr="00143AC3" w:rsidRDefault="00F54877" w:rsidP="007B15A2">
      <w:pPr>
        <w:spacing w:after="0"/>
        <w:jc w:val="center"/>
        <w:rPr>
          <w:rFonts w:ascii="Times New Roman" w:hAnsi="Times New Roman"/>
          <w:b/>
          <w:sz w:val="24"/>
          <w:szCs w:val="24"/>
        </w:rPr>
      </w:pPr>
      <w:r w:rsidRPr="00143AC3">
        <w:rPr>
          <w:rFonts w:ascii="Times New Roman" w:hAnsi="Times New Roman"/>
          <w:b/>
          <w:sz w:val="24"/>
          <w:szCs w:val="24"/>
        </w:rPr>
        <w:t>Képviselő-testülete</w:t>
      </w:r>
    </w:p>
    <w:p w:rsidR="00F54877" w:rsidRPr="00143AC3" w:rsidRDefault="00F54877" w:rsidP="007B15A2">
      <w:pPr>
        <w:spacing w:after="0"/>
        <w:jc w:val="center"/>
        <w:rPr>
          <w:rFonts w:ascii="Times New Roman" w:hAnsi="Times New Roman"/>
          <w:b/>
          <w:sz w:val="24"/>
          <w:szCs w:val="24"/>
        </w:rPr>
      </w:pPr>
      <w:r>
        <w:rPr>
          <w:rFonts w:ascii="Times New Roman" w:hAnsi="Times New Roman"/>
          <w:b/>
          <w:sz w:val="24"/>
          <w:szCs w:val="24"/>
        </w:rPr>
        <w:lastRenderedPageBreak/>
        <w:t xml:space="preserve">121/2015 ( </w:t>
      </w:r>
      <w:r w:rsidRPr="00143AC3">
        <w:rPr>
          <w:rFonts w:ascii="Times New Roman" w:hAnsi="Times New Roman"/>
          <w:b/>
          <w:sz w:val="24"/>
          <w:szCs w:val="24"/>
        </w:rPr>
        <w:t>X</w:t>
      </w:r>
      <w:r>
        <w:rPr>
          <w:rFonts w:ascii="Times New Roman" w:hAnsi="Times New Roman"/>
          <w:b/>
          <w:sz w:val="24"/>
          <w:szCs w:val="24"/>
        </w:rPr>
        <w:t>I.30</w:t>
      </w:r>
      <w:r w:rsidRPr="00143AC3">
        <w:rPr>
          <w:rFonts w:ascii="Times New Roman" w:hAnsi="Times New Roman"/>
          <w:b/>
          <w:sz w:val="24"/>
          <w:szCs w:val="24"/>
        </w:rPr>
        <w:t>.) Öh. számú</w:t>
      </w:r>
    </w:p>
    <w:p w:rsidR="00F54877" w:rsidRDefault="00F54877" w:rsidP="007B15A2">
      <w:pPr>
        <w:spacing w:after="0"/>
        <w:jc w:val="center"/>
        <w:rPr>
          <w:rFonts w:ascii="Times New Roman" w:hAnsi="Times New Roman"/>
          <w:b/>
          <w:sz w:val="24"/>
          <w:szCs w:val="24"/>
        </w:rPr>
      </w:pPr>
      <w:r w:rsidRPr="00143AC3">
        <w:rPr>
          <w:rFonts w:ascii="Times New Roman" w:hAnsi="Times New Roman"/>
          <w:b/>
          <w:sz w:val="24"/>
          <w:szCs w:val="24"/>
        </w:rPr>
        <w:t>Határozata</w:t>
      </w:r>
    </w:p>
    <w:p w:rsidR="00113A73" w:rsidRPr="00113A73" w:rsidRDefault="00113A73" w:rsidP="00113A73">
      <w:pPr>
        <w:spacing w:after="0" w:line="240" w:lineRule="auto"/>
        <w:ind w:left="2124" w:firstLine="708"/>
        <w:jc w:val="both"/>
        <w:rPr>
          <w:rFonts w:ascii="Times New Roman" w:hAnsi="Times New Roman"/>
          <w:b/>
          <w:sz w:val="24"/>
          <w:szCs w:val="24"/>
        </w:rPr>
      </w:pPr>
      <w:r w:rsidRPr="00113A73">
        <w:rPr>
          <w:rFonts w:ascii="Times New Roman" w:hAnsi="Times New Roman"/>
          <w:b/>
          <w:sz w:val="24"/>
          <w:szCs w:val="24"/>
        </w:rPr>
        <w:t>Telekadó rendelet m</w:t>
      </w:r>
      <w:r>
        <w:rPr>
          <w:rFonts w:ascii="Times New Roman" w:hAnsi="Times New Roman"/>
          <w:b/>
          <w:sz w:val="24"/>
          <w:szCs w:val="24"/>
        </w:rPr>
        <w:t>ódosításáról</w:t>
      </w:r>
    </w:p>
    <w:p w:rsidR="00113A73" w:rsidRPr="007B15A2" w:rsidRDefault="00113A73" w:rsidP="007B15A2">
      <w:pPr>
        <w:spacing w:after="0"/>
        <w:jc w:val="center"/>
        <w:rPr>
          <w:rFonts w:ascii="Times New Roman" w:hAnsi="Times New Roman"/>
          <w:b/>
          <w:sz w:val="24"/>
          <w:szCs w:val="24"/>
        </w:rPr>
      </w:pPr>
    </w:p>
    <w:p w:rsidR="00F54877" w:rsidRDefault="00F54877" w:rsidP="00F54877">
      <w:pPr>
        <w:jc w:val="both"/>
        <w:rPr>
          <w:rFonts w:ascii="Times New Roman" w:hAnsi="Times New Roman"/>
          <w:sz w:val="24"/>
          <w:szCs w:val="24"/>
        </w:rPr>
      </w:pPr>
      <w:r>
        <w:rPr>
          <w:rFonts w:ascii="Times New Roman" w:hAnsi="Times New Roman"/>
          <w:sz w:val="24"/>
          <w:szCs w:val="24"/>
        </w:rPr>
        <w:t>Telki község képviselő-testülete úgy határoz, hogy a telekadó rendeletét módosítja az alábbiak szerint:</w:t>
      </w:r>
    </w:p>
    <w:p w:rsidR="00F54877" w:rsidRPr="007B15A2" w:rsidRDefault="00F54877" w:rsidP="007B15A2">
      <w:pPr>
        <w:tabs>
          <w:tab w:val="left" w:pos="1080"/>
        </w:tabs>
        <w:suppressAutoHyphens/>
        <w:jc w:val="both"/>
        <w:rPr>
          <w:rFonts w:ascii="Times New Roman" w:hAnsi="Times New Roman"/>
          <w:sz w:val="24"/>
        </w:rPr>
      </w:pPr>
      <w:r w:rsidRPr="00B35A75">
        <w:rPr>
          <w:rFonts w:ascii="Times New Roman" w:hAnsi="Times New Roman"/>
          <w:sz w:val="24"/>
        </w:rPr>
        <w:t xml:space="preserve">Képviselő-testület a telekadó tekintetében két övezetet alakít ki. Az övezetek leírását </w:t>
      </w:r>
      <w:r>
        <w:rPr>
          <w:rFonts w:ascii="Times New Roman" w:hAnsi="Times New Roman"/>
          <w:sz w:val="24"/>
        </w:rPr>
        <w:t xml:space="preserve">a telekadóról szóló helyi </w:t>
      </w:r>
      <w:r w:rsidRPr="00B35A75">
        <w:rPr>
          <w:rFonts w:ascii="Times New Roman" w:hAnsi="Times New Roman"/>
          <w:sz w:val="24"/>
        </w:rPr>
        <w:t>rendelet 1. számú melléklete tartalmazza.</w:t>
      </w:r>
    </w:p>
    <w:p w:rsidR="00F54877" w:rsidRDefault="00F54877" w:rsidP="007B15A2">
      <w:pPr>
        <w:spacing w:after="0"/>
        <w:jc w:val="both"/>
        <w:rPr>
          <w:rFonts w:ascii="Times New Roman" w:hAnsi="Times New Roman"/>
          <w:sz w:val="24"/>
          <w:szCs w:val="24"/>
        </w:rPr>
      </w:pPr>
      <w:r>
        <w:rPr>
          <w:rFonts w:ascii="Times New Roman" w:hAnsi="Times New Roman"/>
          <w:sz w:val="24"/>
          <w:szCs w:val="24"/>
        </w:rPr>
        <w:t>Határidő: azonnal</w:t>
      </w:r>
    </w:p>
    <w:p w:rsidR="00F54877" w:rsidRDefault="00F54877" w:rsidP="007B15A2">
      <w:pPr>
        <w:spacing w:after="0"/>
        <w:jc w:val="both"/>
        <w:rPr>
          <w:rFonts w:ascii="Times New Roman" w:hAnsi="Times New Roman"/>
          <w:sz w:val="24"/>
          <w:szCs w:val="24"/>
        </w:rPr>
      </w:pPr>
      <w:r>
        <w:rPr>
          <w:rFonts w:ascii="Times New Roman" w:hAnsi="Times New Roman"/>
          <w:sz w:val="24"/>
          <w:szCs w:val="24"/>
        </w:rPr>
        <w:t>Felelős: Polgármester, jegyző</w:t>
      </w:r>
    </w:p>
    <w:p w:rsidR="00F54877" w:rsidRDefault="00F54877" w:rsidP="00F54877">
      <w:pPr>
        <w:rPr>
          <w:b/>
          <w:color w:val="FF0000"/>
        </w:rPr>
      </w:pPr>
    </w:p>
    <w:p w:rsidR="00F54877" w:rsidRPr="00450782" w:rsidRDefault="00F54877" w:rsidP="00F54877">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Az övezetekhez rendelt adó mérték</w:t>
      </w:r>
      <w:r w:rsidR="007B15A2">
        <w:rPr>
          <w:rFonts w:ascii="Times New Roman" w:hAnsi="Times New Roman"/>
          <w:sz w:val="24"/>
          <w:szCs w:val="24"/>
        </w:rPr>
        <w:t>ének meghatározása</w:t>
      </w:r>
      <w:r>
        <w:rPr>
          <w:rFonts w:ascii="Times New Roman" w:hAnsi="Times New Roman"/>
          <w:sz w:val="24"/>
          <w:szCs w:val="24"/>
        </w:rPr>
        <w:t>.</w:t>
      </w:r>
    </w:p>
    <w:p w:rsidR="007F056D" w:rsidRDefault="007F056D" w:rsidP="007F056D">
      <w:pPr>
        <w:spacing w:after="0"/>
        <w:rPr>
          <w:rFonts w:ascii="Times New Roman" w:hAnsi="Times New Roman"/>
          <w:sz w:val="24"/>
          <w:szCs w:val="24"/>
        </w:rPr>
      </w:pPr>
    </w:p>
    <w:p w:rsidR="00DC0DE4" w:rsidRPr="00F54877" w:rsidRDefault="00DC0DE4" w:rsidP="00DC0DE4">
      <w:pPr>
        <w:spacing w:after="0"/>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DC0DE4" w:rsidRDefault="00DC0DE4" w:rsidP="007F056D">
      <w:pPr>
        <w:spacing w:after="0"/>
        <w:rPr>
          <w:rFonts w:ascii="Times New Roman" w:hAnsi="Times New Roman"/>
          <w:sz w:val="24"/>
          <w:szCs w:val="24"/>
        </w:rPr>
      </w:pPr>
    </w:p>
    <w:p w:rsidR="007F056D" w:rsidRDefault="00F27095" w:rsidP="007F056D">
      <w:pPr>
        <w:spacing w:after="0"/>
        <w:rPr>
          <w:rFonts w:ascii="Times New Roman" w:hAnsi="Times New Roman"/>
          <w:sz w:val="24"/>
          <w:szCs w:val="24"/>
        </w:rPr>
      </w:pPr>
      <w:r>
        <w:rPr>
          <w:rFonts w:ascii="Times New Roman" w:hAnsi="Times New Roman"/>
          <w:sz w:val="24"/>
          <w:szCs w:val="24"/>
        </w:rPr>
        <w:t>A Képviselő testület 6</w:t>
      </w:r>
      <w:r w:rsidR="007F056D">
        <w:rPr>
          <w:rFonts w:ascii="Times New Roman" w:hAnsi="Times New Roman"/>
          <w:sz w:val="24"/>
          <w:szCs w:val="24"/>
        </w:rPr>
        <w:t xml:space="preserve"> igen szavazattal egyhangú</w:t>
      </w:r>
      <w:r>
        <w:rPr>
          <w:rFonts w:ascii="Times New Roman" w:hAnsi="Times New Roman"/>
          <w:sz w:val="24"/>
          <w:szCs w:val="24"/>
        </w:rPr>
        <w:t>an</w:t>
      </w:r>
      <w:r w:rsidR="007F056D">
        <w:rPr>
          <w:rFonts w:ascii="Times New Roman" w:hAnsi="Times New Roman"/>
          <w:sz w:val="24"/>
          <w:szCs w:val="24"/>
        </w:rPr>
        <w:t>- az alábbi határozatot hozta.</w:t>
      </w:r>
    </w:p>
    <w:p w:rsidR="003E1FAE" w:rsidRPr="009939B7" w:rsidRDefault="003E1FAE" w:rsidP="003E1FAE">
      <w:pPr>
        <w:spacing w:after="0"/>
        <w:rPr>
          <w:rFonts w:ascii="Times New Roman" w:hAnsi="Times New Roman"/>
          <w:b/>
          <w:sz w:val="24"/>
          <w:szCs w:val="24"/>
        </w:rPr>
      </w:pPr>
    </w:p>
    <w:p w:rsidR="00D31EF5" w:rsidRPr="00143AC3" w:rsidRDefault="00D31EF5" w:rsidP="007B15A2">
      <w:pPr>
        <w:spacing w:after="0"/>
        <w:jc w:val="center"/>
        <w:rPr>
          <w:rFonts w:ascii="Times New Roman" w:hAnsi="Times New Roman"/>
          <w:b/>
          <w:sz w:val="24"/>
          <w:szCs w:val="24"/>
        </w:rPr>
      </w:pPr>
      <w:r w:rsidRPr="00143AC3">
        <w:rPr>
          <w:rFonts w:ascii="Times New Roman" w:hAnsi="Times New Roman"/>
          <w:b/>
          <w:sz w:val="24"/>
          <w:szCs w:val="24"/>
        </w:rPr>
        <w:t xml:space="preserve">Telki község </w:t>
      </w:r>
    </w:p>
    <w:p w:rsidR="00D31EF5" w:rsidRPr="00143AC3" w:rsidRDefault="00D31EF5" w:rsidP="007B15A2">
      <w:pPr>
        <w:spacing w:after="0"/>
        <w:jc w:val="center"/>
        <w:rPr>
          <w:rFonts w:ascii="Times New Roman" w:hAnsi="Times New Roman"/>
          <w:b/>
          <w:sz w:val="24"/>
          <w:szCs w:val="24"/>
        </w:rPr>
      </w:pPr>
      <w:r w:rsidRPr="00143AC3">
        <w:rPr>
          <w:rFonts w:ascii="Times New Roman" w:hAnsi="Times New Roman"/>
          <w:b/>
          <w:sz w:val="24"/>
          <w:szCs w:val="24"/>
        </w:rPr>
        <w:t>Képviselő-testülete</w:t>
      </w:r>
    </w:p>
    <w:p w:rsidR="00D31EF5" w:rsidRPr="00143AC3" w:rsidRDefault="00D31EF5" w:rsidP="007B15A2">
      <w:pPr>
        <w:spacing w:after="0"/>
        <w:jc w:val="center"/>
        <w:rPr>
          <w:rFonts w:ascii="Times New Roman" w:hAnsi="Times New Roman"/>
          <w:b/>
          <w:sz w:val="24"/>
          <w:szCs w:val="24"/>
        </w:rPr>
      </w:pPr>
      <w:r>
        <w:rPr>
          <w:rFonts w:ascii="Times New Roman" w:hAnsi="Times New Roman"/>
          <w:b/>
          <w:sz w:val="24"/>
          <w:szCs w:val="24"/>
        </w:rPr>
        <w:t xml:space="preserve">122/2015 ( </w:t>
      </w:r>
      <w:r w:rsidRPr="00143AC3">
        <w:rPr>
          <w:rFonts w:ascii="Times New Roman" w:hAnsi="Times New Roman"/>
          <w:b/>
          <w:sz w:val="24"/>
          <w:szCs w:val="24"/>
        </w:rPr>
        <w:t>X</w:t>
      </w:r>
      <w:r>
        <w:rPr>
          <w:rFonts w:ascii="Times New Roman" w:hAnsi="Times New Roman"/>
          <w:b/>
          <w:sz w:val="24"/>
          <w:szCs w:val="24"/>
        </w:rPr>
        <w:t>I.30</w:t>
      </w:r>
      <w:r w:rsidRPr="00143AC3">
        <w:rPr>
          <w:rFonts w:ascii="Times New Roman" w:hAnsi="Times New Roman"/>
          <w:b/>
          <w:sz w:val="24"/>
          <w:szCs w:val="24"/>
        </w:rPr>
        <w:t>.) Öh. számú</w:t>
      </w:r>
    </w:p>
    <w:p w:rsidR="00D31EF5" w:rsidRDefault="00D31EF5" w:rsidP="007B15A2">
      <w:pPr>
        <w:spacing w:after="0"/>
        <w:jc w:val="center"/>
        <w:rPr>
          <w:rFonts w:ascii="Times New Roman" w:hAnsi="Times New Roman"/>
          <w:b/>
          <w:sz w:val="24"/>
          <w:szCs w:val="24"/>
        </w:rPr>
      </w:pPr>
      <w:r w:rsidRPr="00143AC3">
        <w:rPr>
          <w:rFonts w:ascii="Times New Roman" w:hAnsi="Times New Roman"/>
          <w:b/>
          <w:sz w:val="24"/>
          <w:szCs w:val="24"/>
        </w:rPr>
        <w:t>Határozata</w:t>
      </w:r>
    </w:p>
    <w:p w:rsidR="00113A73" w:rsidRPr="00113A73" w:rsidRDefault="00113A73" w:rsidP="00113A73">
      <w:pPr>
        <w:spacing w:after="0" w:line="240" w:lineRule="auto"/>
        <w:ind w:left="2124" w:firstLine="708"/>
        <w:jc w:val="both"/>
        <w:rPr>
          <w:rFonts w:ascii="Times New Roman" w:hAnsi="Times New Roman"/>
          <w:b/>
          <w:sz w:val="24"/>
          <w:szCs w:val="24"/>
        </w:rPr>
      </w:pPr>
      <w:r w:rsidRPr="00113A73">
        <w:rPr>
          <w:rFonts w:ascii="Times New Roman" w:hAnsi="Times New Roman"/>
          <w:b/>
          <w:sz w:val="24"/>
          <w:szCs w:val="24"/>
        </w:rPr>
        <w:t>Telekadó rendelet m</w:t>
      </w:r>
      <w:r>
        <w:rPr>
          <w:rFonts w:ascii="Times New Roman" w:hAnsi="Times New Roman"/>
          <w:b/>
          <w:sz w:val="24"/>
          <w:szCs w:val="24"/>
        </w:rPr>
        <w:t>ódosításáról</w:t>
      </w:r>
    </w:p>
    <w:p w:rsidR="00113A73" w:rsidRPr="00143AC3" w:rsidRDefault="00113A73" w:rsidP="007B15A2">
      <w:pPr>
        <w:spacing w:after="0"/>
        <w:jc w:val="center"/>
        <w:rPr>
          <w:rFonts w:ascii="Times New Roman" w:hAnsi="Times New Roman"/>
          <w:b/>
          <w:sz w:val="24"/>
          <w:szCs w:val="24"/>
        </w:rPr>
      </w:pPr>
    </w:p>
    <w:p w:rsidR="00D31EF5" w:rsidRDefault="00D31EF5" w:rsidP="00D31EF5">
      <w:pPr>
        <w:jc w:val="both"/>
        <w:rPr>
          <w:rFonts w:ascii="Times New Roman" w:hAnsi="Times New Roman"/>
          <w:sz w:val="24"/>
          <w:szCs w:val="24"/>
        </w:rPr>
      </w:pPr>
      <w:r>
        <w:rPr>
          <w:rFonts w:ascii="Times New Roman" w:hAnsi="Times New Roman"/>
          <w:sz w:val="24"/>
          <w:szCs w:val="24"/>
        </w:rPr>
        <w:t>Telki község képviselő-testülete úgy határoz, hogy a telekadó rendeletét módosítja az alábbiak szerint:</w:t>
      </w:r>
    </w:p>
    <w:p w:rsidR="00D31EF5" w:rsidRPr="006D14B2" w:rsidRDefault="00D31EF5" w:rsidP="00D31EF5">
      <w:pPr>
        <w:tabs>
          <w:tab w:val="left" w:pos="1080"/>
        </w:tabs>
        <w:suppressAutoHyphens/>
        <w:jc w:val="both"/>
        <w:rPr>
          <w:rFonts w:ascii="Times New Roman" w:hAnsi="Times New Roman"/>
          <w:sz w:val="24"/>
        </w:rPr>
      </w:pPr>
      <w:r w:rsidRPr="006D14B2">
        <w:rPr>
          <w:rFonts w:ascii="Times New Roman" w:hAnsi="Times New Roman"/>
          <w:sz w:val="24"/>
        </w:rPr>
        <w:t>Az adó mértéke:</w:t>
      </w:r>
    </w:p>
    <w:p w:rsidR="00D31EF5" w:rsidRPr="006D14B2" w:rsidRDefault="00D31EF5" w:rsidP="00D31EF5">
      <w:pPr>
        <w:ind w:left="1080"/>
        <w:jc w:val="both"/>
        <w:rPr>
          <w:rFonts w:ascii="Times New Roman" w:hAnsi="Times New Roman"/>
          <w:sz w:val="24"/>
        </w:rPr>
      </w:pPr>
      <w:r w:rsidRPr="006D14B2">
        <w:rPr>
          <w:rFonts w:ascii="Times New Roman" w:hAnsi="Times New Roman"/>
          <w:sz w:val="24"/>
        </w:rPr>
        <w:t>a.) I. övezetben:              120.-Ft/m2/év</w:t>
      </w:r>
    </w:p>
    <w:p w:rsidR="00D31EF5" w:rsidRPr="006D14B2" w:rsidRDefault="00D31EF5" w:rsidP="00D31EF5">
      <w:pPr>
        <w:ind w:left="1080"/>
        <w:jc w:val="both"/>
        <w:rPr>
          <w:rFonts w:ascii="Times New Roman" w:hAnsi="Times New Roman"/>
          <w:sz w:val="24"/>
        </w:rPr>
      </w:pPr>
      <w:r w:rsidRPr="006D14B2">
        <w:rPr>
          <w:rFonts w:ascii="Times New Roman" w:hAnsi="Times New Roman"/>
          <w:sz w:val="24"/>
        </w:rPr>
        <w:t>b.) II. övezetben:             180.-Ft/m2/év</w:t>
      </w:r>
    </w:p>
    <w:p w:rsidR="00D31EF5" w:rsidRDefault="00D31EF5" w:rsidP="007B15A2">
      <w:pPr>
        <w:spacing w:after="0"/>
        <w:jc w:val="both"/>
        <w:rPr>
          <w:rFonts w:ascii="Times New Roman" w:hAnsi="Times New Roman"/>
          <w:sz w:val="24"/>
          <w:szCs w:val="24"/>
        </w:rPr>
      </w:pPr>
      <w:r>
        <w:rPr>
          <w:rFonts w:ascii="Times New Roman" w:hAnsi="Times New Roman"/>
          <w:sz w:val="24"/>
          <w:szCs w:val="24"/>
        </w:rPr>
        <w:t>Határidő: azonnal</w:t>
      </w:r>
    </w:p>
    <w:p w:rsidR="00D31EF5" w:rsidRDefault="00D31EF5" w:rsidP="007B15A2">
      <w:pPr>
        <w:spacing w:after="0"/>
        <w:jc w:val="both"/>
        <w:rPr>
          <w:rFonts w:ascii="Times New Roman" w:hAnsi="Times New Roman"/>
          <w:sz w:val="24"/>
          <w:szCs w:val="24"/>
        </w:rPr>
      </w:pPr>
      <w:r>
        <w:rPr>
          <w:rFonts w:ascii="Times New Roman" w:hAnsi="Times New Roman"/>
          <w:sz w:val="24"/>
          <w:szCs w:val="24"/>
        </w:rPr>
        <w:t>Felelős: Polgármester, jegyző</w:t>
      </w:r>
    </w:p>
    <w:p w:rsidR="003E1FAE" w:rsidRDefault="003E1FAE" w:rsidP="003E1FAE">
      <w:pPr>
        <w:spacing w:after="0"/>
        <w:rPr>
          <w:rFonts w:ascii="Times New Roman" w:hAnsi="Times New Roman"/>
          <w:sz w:val="24"/>
          <w:szCs w:val="24"/>
        </w:rPr>
      </w:pPr>
    </w:p>
    <w:p w:rsidR="00D31EF5" w:rsidRPr="007B15A2" w:rsidRDefault="00D31EF5" w:rsidP="007B15A2">
      <w:pPr>
        <w:numPr>
          <w:ilvl w:val="0"/>
          <w:numId w:val="12"/>
        </w:numPr>
        <w:jc w:val="both"/>
      </w:pPr>
      <w:r w:rsidRPr="00D31EF5">
        <w:rPr>
          <w:rStyle w:val="Kiemels"/>
          <w:rFonts w:ascii="Times New Roman" w:hAnsi="Times New Roman"/>
          <w:bCs/>
          <w:i w:val="0"/>
          <w:sz w:val="24"/>
          <w:szCs w:val="24"/>
          <w:shd w:val="clear" w:color="auto" w:fill="FFFFFF"/>
        </w:rPr>
        <w:t>A belterületi épülettel beépített telek esetében a 2500 m2-t meghaladó területű adóköteles telek 2500 m2 feletti része után a telekadó évi mértéke</w:t>
      </w:r>
      <w:r>
        <w:t>.</w:t>
      </w:r>
      <w:r w:rsidRPr="00D31EF5">
        <w:t xml:space="preserve"> </w:t>
      </w:r>
    </w:p>
    <w:p w:rsidR="00D31EF5" w:rsidRPr="00F54877" w:rsidRDefault="00D31EF5" w:rsidP="00D31EF5">
      <w:pPr>
        <w:spacing w:after="0"/>
        <w:jc w:val="both"/>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D31EF5" w:rsidRDefault="00D31EF5" w:rsidP="003E1FAE">
      <w:pPr>
        <w:spacing w:after="0"/>
        <w:rPr>
          <w:rFonts w:ascii="Times New Roman" w:hAnsi="Times New Roman"/>
          <w:sz w:val="24"/>
          <w:szCs w:val="24"/>
        </w:rPr>
      </w:pPr>
    </w:p>
    <w:p w:rsidR="00D31EF5" w:rsidRDefault="00D31EF5" w:rsidP="00D31EF5">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D31EF5" w:rsidRDefault="00D31EF5" w:rsidP="003E1FAE">
      <w:pPr>
        <w:spacing w:after="0"/>
        <w:rPr>
          <w:rFonts w:ascii="Times New Roman" w:hAnsi="Times New Roman"/>
          <w:sz w:val="24"/>
          <w:szCs w:val="24"/>
        </w:rPr>
      </w:pPr>
    </w:p>
    <w:p w:rsidR="00D31EF5" w:rsidRPr="00143AC3" w:rsidRDefault="00D31EF5" w:rsidP="007B15A2">
      <w:pPr>
        <w:spacing w:after="0"/>
        <w:jc w:val="center"/>
        <w:rPr>
          <w:rFonts w:ascii="Times New Roman" w:hAnsi="Times New Roman"/>
          <w:b/>
          <w:sz w:val="24"/>
          <w:szCs w:val="24"/>
        </w:rPr>
      </w:pPr>
      <w:r w:rsidRPr="00143AC3">
        <w:rPr>
          <w:rFonts w:ascii="Times New Roman" w:hAnsi="Times New Roman"/>
          <w:b/>
          <w:sz w:val="24"/>
          <w:szCs w:val="24"/>
        </w:rPr>
        <w:t xml:space="preserve">Telki község </w:t>
      </w:r>
    </w:p>
    <w:p w:rsidR="00D31EF5" w:rsidRPr="00143AC3" w:rsidRDefault="00D31EF5" w:rsidP="007B15A2">
      <w:pPr>
        <w:spacing w:after="0"/>
        <w:jc w:val="center"/>
        <w:rPr>
          <w:rFonts w:ascii="Times New Roman" w:hAnsi="Times New Roman"/>
          <w:b/>
          <w:sz w:val="24"/>
          <w:szCs w:val="24"/>
        </w:rPr>
      </w:pPr>
      <w:r w:rsidRPr="00143AC3">
        <w:rPr>
          <w:rFonts w:ascii="Times New Roman" w:hAnsi="Times New Roman"/>
          <w:b/>
          <w:sz w:val="24"/>
          <w:szCs w:val="24"/>
        </w:rPr>
        <w:t>Képviselő-testülete</w:t>
      </w:r>
    </w:p>
    <w:p w:rsidR="00D31EF5" w:rsidRPr="00143AC3" w:rsidRDefault="00B2618C" w:rsidP="007B15A2">
      <w:pPr>
        <w:spacing w:after="0"/>
        <w:jc w:val="center"/>
        <w:rPr>
          <w:rFonts w:ascii="Times New Roman" w:hAnsi="Times New Roman"/>
          <w:b/>
          <w:sz w:val="24"/>
          <w:szCs w:val="24"/>
        </w:rPr>
      </w:pPr>
      <w:r>
        <w:rPr>
          <w:rFonts w:ascii="Times New Roman" w:hAnsi="Times New Roman"/>
          <w:b/>
          <w:sz w:val="24"/>
          <w:szCs w:val="24"/>
        </w:rPr>
        <w:t>123</w:t>
      </w:r>
      <w:r w:rsidR="00D31EF5">
        <w:rPr>
          <w:rFonts w:ascii="Times New Roman" w:hAnsi="Times New Roman"/>
          <w:b/>
          <w:sz w:val="24"/>
          <w:szCs w:val="24"/>
        </w:rPr>
        <w:t xml:space="preserve">/2015 ( </w:t>
      </w:r>
      <w:r w:rsidR="00D31EF5" w:rsidRPr="00143AC3">
        <w:rPr>
          <w:rFonts w:ascii="Times New Roman" w:hAnsi="Times New Roman"/>
          <w:b/>
          <w:sz w:val="24"/>
          <w:szCs w:val="24"/>
        </w:rPr>
        <w:t>X</w:t>
      </w:r>
      <w:r w:rsidR="00D31EF5">
        <w:rPr>
          <w:rFonts w:ascii="Times New Roman" w:hAnsi="Times New Roman"/>
          <w:b/>
          <w:sz w:val="24"/>
          <w:szCs w:val="24"/>
        </w:rPr>
        <w:t>I</w:t>
      </w:r>
      <w:r>
        <w:rPr>
          <w:rFonts w:ascii="Times New Roman" w:hAnsi="Times New Roman"/>
          <w:b/>
          <w:sz w:val="24"/>
          <w:szCs w:val="24"/>
        </w:rPr>
        <w:t>.30</w:t>
      </w:r>
      <w:r w:rsidR="00D31EF5" w:rsidRPr="00143AC3">
        <w:rPr>
          <w:rFonts w:ascii="Times New Roman" w:hAnsi="Times New Roman"/>
          <w:b/>
          <w:sz w:val="24"/>
          <w:szCs w:val="24"/>
        </w:rPr>
        <w:t>.) Öh. számú</w:t>
      </w:r>
    </w:p>
    <w:p w:rsidR="00D31EF5" w:rsidRDefault="00D31EF5" w:rsidP="007B15A2">
      <w:pPr>
        <w:spacing w:after="0"/>
        <w:jc w:val="center"/>
        <w:rPr>
          <w:rFonts w:ascii="Times New Roman" w:hAnsi="Times New Roman"/>
          <w:b/>
          <w:sz w:val="24"/>
          <w:szCs w:val="24"/>
        </w:rPr>
      </w:pPr>
      <w:r w:rsidRPr="00143AC3">
        <w:rPr>
          <w:rFonts w:ascii="Times New Roman" w:hAnsi="Times New Roman"/>
          <w:b/>
          <w:sz w:val="24"/>
          <w:szCs w:val="24"/>
        </w:rPr>
        <w:t>Határozata</w:t>
      </w:r>
    </w:p>
    <w:p w:rsidR="00113A73" w:rsidRPr="00113A73" w:rsidRDefault="00113A73" w:rsidP="00113A73">
      <w:pPr>
        <w:spacing w:after="0" w:line="240" w:lineRule="auto"/>
        <w:ind w:left="2124" w:firstLine="708"/>
        <w:jc w:val="both"/>
        <w:rPr>
          <w:rFonts w:ascii="Times New Roman" w:hAnsi="Times New Roman"/>
          <w:b/>
          <w:sz w:val="24"/>
          <w:szCs w:val="24"/>
        </w:rPr>
      </w:pPr>
      <w:r w:rsidRPr="00113A73">
        <w:rPr>
          <w:rFonts w:ascii="Times New Roman" w:hAnsi="Times New Roman"/>
          <w:b/>
          <w:sz w:val="24"/>
          <w:szCs w:val="24"/>
        </w:rPr>
        <w:t>Telekadó rendelet m</w:t>
      </w:r>
      <w:r>
        <w:rPr>
          <w:rFonts w:ascii="Times New Roman" w:hAnsi="Times New Roman"/>
          <w:b/>
          <w:sz w:val="24"/>
          <w:szCs w:val="24"/>
        </w:rPr>
        <w:t>ódosításáról</w:t>
      </w:r>
    </w:p>
    <w:p w:rsidR="00113A73" w:rsidRPr="007B15A2" w:rsidRDefault="00113A73" w:rsidP="007B15A2">
      <w:pPr>
        <w:spacing w:after="0"/>
        <w:jc w:val="center"/>
        <w:rPr>
          <w:rFonts w:ascii="Times New Roman" w:hAnsi="Times New Roman"/>
          <w:b/>
          <w:sz w:val="24"/>
          <w:szCs w:val="24"/>
        </w:rPr>
      </w:pPr>
    </w:p>
    <w:p w:rsidR="00D31EF5" w:rsidRDefault="00D31EF5" w:rsidP="00D31EF5">
      <w:pPr>
        <w:jc w:val="both"/>
        <w:rPr>
          <w:rFonts w:ascii="Times New Roman" w:hAnsi="Times New Roman"/>
          <w:sz w:val="24"/>
          <w:szCs w:val="24"/>
        </w:rPr>
      </w:pPr>
      <w:r>
        <w:rPr>
          <w:rFonts w:ascii="Times New Roman" w:hAnsi="Times New Roman"/>
          <w:sz w:val="24"/>
          <w:szCs w:val="24"/>
        </w:rPr>
        <w:lastRenderedPageBreak/>
        <w:t>Telki község képviselő-testülete úgy határoz, hogy a telekadó rendeletét módosítja az alábbiak szerint:</w:t>
      </w:r>
    </w:p>
    <w:p w:rsidR="00D31EF5" w:rsidRPr="007B15A2" w:rsidRDefault="00D31EF5" w:rsidP="00D31EF5">
      <w:pPr>
        <w:jc w:val="both"/>
        <w:rPr>
          <w:rFonts w:ascii="Times New Roman" w:hAnsi="Times New Roman"/>
          <w:bCs/>
          <w:i/>
          <w:iCs/>
          <w:sz w:val="24"/>
          <w:szCs w:val="24"/>
          <w:shd w:val="clear" w:color="auto" w:fill="FFFFFF"/>
        </w:rPr>
      </w:pPr>
      <w:r w:rsidRPr="007B15A2">
        <w:rPr>
          <w:rStyle w:val="Kiemels"/>
          <w:rFonts w:ascii="Times New Roman" w:hAnsi="Times New Roman"/>
          <w:bCs/>
          <w:i w:val="0"/>
          <w:sz w:val="24"/>
          <w:szCs w:val="24"/>
          <w:shd w:val="clear" w:color="auto" w:fill="FFFFFF"/>
        </w:rPr>
        <w:t xml:space="preserve">A belterületi épülettel beépített telek esetében a 2500 m2-t meghaladó területű adóköteles telek 2500 m2 feletti része után a telekadó évi mértéke </w:t>
      </w:r>
    </w:p>
    <w:p w:rsidR="00D31EF5" w:rsidRPr="006D14B2" w:rsidRDefault="00D31EF5" w:rsidP="00D31EF5">
      <w:pPr>
        <w:ind w:left="1080"/>
        <w:jc w:val="both"/>
        <w:rPr>
          <w:rFonts w:ascii="Times New Roman" w:hAnsi="Times New Roman"/>
          <w:sz w:val="24"/>
        </w:rPr>
      </w:pPr>
      <w:r w:rsidRPr="006D14B2">
        <w:rPr>
          <w:rFonts w:ascii="Times New Roman" w:hAnsi="Times New Roman"/>
          <w:sz w:val="24"/>
        </w:rPr>
        <w:t>a.) I. övezetben:              120.-Ft/m2/év</w:t>
      </w:r>
    </w:p>
    <w:p w:rsidR="00D31EF5" w:rsidRPr="007B15A2" w:rsidRDefault="00D31EF5" w:rsidP="007B15A2">
      <w:pPr>
        <w:ind w:left="1080"/>
        <w:jc w:val="both"/>
        <w:rPr>
          <w:rFonts w:ascii="Times New Roman" w:hAnsi="Times New Roman"/>
          <w:sz w:val="24"/>
        </w:rPr>
      </w:pPr>
      <w:r w:rsidRPr="006D14B2">
        <w:rPr>
          <w:rFonts w:ascii="Times New Roman" w:hAnsi="Times New Roman"/>
          <w:sz w:val="24"/>
        </w:rPr>
        <w:t>b.) II. övezetben:             180.-Ft/m2/év</w:t>
      </w:r>
    </w:p>
    <w:p w:rsidR="00D31EF5" w:rsidRDefault="00D31EF5" w:rsidP="007B15A2">
      <w:pPr>
        <w:spacing w:after="0"/>
        <w:jc w:val="both"/>
        <w:rPr>
          <w:rFonts w:ascii="Times New Roman" w:hAnsi="Times New Roman"/>
          <w:sz w:val="24"/>
          <w:szCs w:val="24"/>
        </w:rPr>
      </w:pPr>
      <w:r>
        <w:rPr>
          <w:rFonts w:ascii="Times New Roman" w:hAnsi="Times New Roman"/>
          <w:sz w:val="24"/>
          <w:szCs w:val="24"/>
        </w:rPr>
        <w:t>Határidő: azonnal</w:t>
      </w:r>
    </w:p>
    <w:p w:rsidR="00D31EF5" w:rsidRDefault="00D31EF5" w:rsidP="007B15A2">
      <w:pPr>
        <w:spacing w:after="0"/>
        <w:jc w:val="both"/>
        <w:rPr>
          <w:rFonts w:ascii="Times New Roman" w:hAnsi="Times New Roman"/>
          <w:sz w:val="24"/>
          <w:szCs w:val="24"/>
        </w:rPr>
      </w:pPr>
      <w:r>
        <w:rPr>
          <w:rFonts w:ascii="Times New Roman" w:hAnsi="Times New Roman"/>
          <w:sz w:val="24"/>
          <w:szCs w:val="24"/>
        </w:rPr>
        <w:t>Felelős: Polgármester, jegyző</w:t>
      </w:r>
    </w:p>
    <w:p w:rsidR="008D1742" w:rsidRDefault="008D1742" w:rsidP="00D31EF5">
      <w:pPr>
        <w:jc w:val="both"/>
        <w:rPr>
          <w:rFonts w:ascii="Times New Roman" w:hAnsi="Times New Roman"/>
          <w:sz w:val="24"/>
          <w:szCs w:val="24"/>
        </w:rPr>
      </w:pPr>
    </w:p>
    <w:p w:rsidR="00D31EF5" w:rsidRDefault="008D1742" w:rsidP="008D1742">
      <w:pPr>
        <w:numPr>
          <w:ilvl w:val="0"/>
          <w:numId w:val="12"/>
        </w:numPr>
        <w:spacing w:after="0"/>
        <w:rPr>
          <w:rFonts w:ascii="Times New Roman" w:hAnsi="Times New Roman"/>
          <w:sz w:val="24"/>
          <w:szCs w:val="24"/>
        </w:rPr>
      </w:pPr>
      <w:r>
        <w:rPr>
          <w:rFonts w:ascii="Times New Roman" w:hAnsi="Times New Roman"/>
          <w:sz w:val="24"/>
          <w:szCs w:val="24"/>
        </w:rPr>
        <w:t>A</w:t>
      </w:r>
      <w:r w:rsidRPr="008D1742">
        <w:rPr>
          <w:rFonts w:ascii="Times New Roman" w:hAnsi="Times New Roman"/>
          <w:sz w:val="24"/>
          <w:szCs w:val="24"/>
        </w:rPr>
        <w:t xml:space="preserve"> kárpótlásban</w:t>
      </w:r>
      <w:r>
        <w:rPr>
          <w:rFonts w:ascii="Times New Roman" w:hAnsi="Times New Roman"/>
          <w:sz w:val="24"/>
          <w:szCs w:val="24"/>
        </w:rPr>
        <w:t>,</w:t>
      </w:r>
      <w:r w:rsidRPr="008D1742">
        <w:rPr>
          <w:rFonts w:ascii="Times New Roman" w:hAnsi="Times New Roman"/>
          <w:sz w:val="24"/>
          <w:szCs w:val="24"/>
        </w:rPr>
        <w:t xml:space="preserve"> illetve tagi rés</w:t>
      </w:r>
      <w:r>
        <w:rPr>
          <w:rFonts w:ascii="Times New Roman" w:hAnsi="Times New Roman"/>
          <w:sz w:val="24"/>
          <w:szCs w:val="24"/>
        </w:rPr>
        <w:t>zarányban visszakapott ingatlanra vonatkozó változások.</w:t>
      </w:r>
    </w:p>
    <w:p w:rsidR="00D31EF5" w:rsidRDefault="00D31EF5" w:rsidP="003E1FAE">
      <w:pPr>
        <w:spacing w:after="0"/>
        <w:rPr>
          <w:rFonts w:ascii="Times New Roman" w:hAnsi="Times New Roman"/>
          <w:sz w:val="24"/>
          <w:szCs w:val="24"/>
        </w:rPr>
      </w:pPr>
    </w:p>
    <w:p w:rsidR="00D31EF5" w:rsidRDefault="008D1742" w:rsidP="008D1742">
      <w:pPr>
        <w:spacing w:after="0"/>
        <w:jc w:val="both"/>
        <w:rPr>
          <w:rFonts w:ascii="Times New Roman" w:hAnsi="Times New Roman"/>
          <w:sz w:val="24"/>
          <w:szCs w:val="24"/>
        </w:rPr>
      </w:pPr>
      <w:r>
        <w:rPr>
          <w:rFonts w:ascii="Times New Roman" w:hAnsi="Times New Roman"/>
          <w:b/>
          <w:sz w:val="24"/>
          <w:szCs w:val="24"/>
        </w:rPr>
        <w:t xml:space="preserve">Deltai Károly polgármester: </w:t>
      </w:r>
      <w:r w:rsidRPr="008D1742">
        <w:rPr>
          <w:rFonts w:ascii="Times New Roman" w:hAnsi="Times New Roman"/>
          <w:sz w:val="24"/>
          <w:szCs w:val="24"/>
        </w:rPr>
        <w:t>Itt érkezett</w:t>
      </w:r>
      <w:r>
        <w:rPr>
          <w:rFonts w:ascii="Times New Roman" w:hAnsi="Times New Roman"/>
          <w:sz w:val="24"/>
          <w:szCs w:val="24"/>
        </w:rPr>
        <w:t xml:space="preserve"> egy módosító javaslat Szigeti </w:t>
      </w:r>
      <w:r w:rsidRPr="008D1742">
        <w:rPr>
          <w:rFonts w:ascii="Times New Roman" w:hAnsi="Times New Roman"/>
          <w:sz w:val="24"/>
          <w:szCs w:val="24"/>
        </w:rPr>
        <w:t>Antal Képviselő úrtól, átadom neki a szót, aki összefoglalja</w:t>
      </w:r>
      <w:r>
        <w:rPr>
          <w:rFonts w:ascii="Times New Roman" w:hAnsi="Times New Roman"/>
          <w:sz w:val="24"/>
          <w:szCs w:val="24"/>
        </w:rPr>
        <w:t xml:space="preserve"> azt</w:t>
      </w:r>
      <w:r w:rsidRPr="008D1742">
        <w:rPr>
          <w:rFonts w:ascii="Times New Roman" w:hAnsi="Times New Roman"/>
          <w:sz w:val="24"/>
          <w:szCs w:val="24"/>
        </w:rPr>
        <w:t xml:space="preserve">. Az eredeti határozati javaslatot mindaddig nem teszem fel szavazásra, </w:t>
      </w:r>
      <w:r>
        <w:rPr>
          <w:rFonts w:ascii="Times New Roman" w:hAnsi="Times New Roman"/>
          <w:sz w:val="24"/>
          <w:szCs w:val="24"/>
        </w:rPr>
        <w:t>míg a módosító javaslat támogat</w:t>
      </w:r>
      <w:r w:rsidRPr="008D1742">
        <w:rPr>
          <w:rFonts w:ascii="Times New Roman" w:hAnsi="Times New Roman"/>
          <w:sz w:val="24"/>
          <w:szCs w:val="24"/>
        </w:rPr>
        <w:t>ottsága fel nem térképeződik.</w:t>
      </w:r>
    </w:p>
    <w:p w:rsidR="008D1742" w:rsidRDefault="008D1742" w:rsidP="008D1742">
      <w:pPr>
        <w:spacing w:after="0"/>
        <w:jc w:val="both"/>
        <w:rPr>
          <w:rFonts w:ascii="Times New Roman" w:hAnsi="Times New Roman"/>
          <w:sz w:val="24"/>
          <w:szCs w:val="24"/>
        </w:rPr>
      </w:pPr>
      <w:r>
        <w:rPr>
          <w:rFonts w:ascii="Times New Roman" w:hAnsi="Times New Roman"/>
          <w:sz w:val="24"/>
          <w:szCs w:val="24"/>
        </w:rPr>
        <w:t xml:space="preserve"> </w:t>
      </w:r>
    </w:p>
    <w:p w:rsidR="008D1742" w:rsidRDefault="008D1742" w:rsidP="008D1742">
      <w:pPr>
        <w:spacing w:after="0"/>
        <w:jc w:val="both"/>
        <w:rPr>
          <w:rFonts w:ascii="Times New Roman" w:hAnsi="Times New Roman"/>
          <w:sz w:val="24"/>
          <w:szCs w:val="24"/>
        </w:rPr>
      </w:pPr>
      <w:r w:rsidRPr="008D1742">
        <w:rPr>
          <w:rFonts w:ascii="Times New Roman" w:hAnsi="Times New Roman"/>
          <w:b/>
          <w:sz w:val="24"/>
          <w:szCs w:val="24"/>
        </w:rPr>
        <w:t>Szigeti Antal Képviselő</w:t>
      </w:r>
      <w:r>
        <w:rPr>
          <w:rFonts w:ascii="Times New Roman" w:hAnsi="Times New Roman"/>
          <w:sz w:val="24"/>
          <w:szCs w:val="24"/>
        </w:rPr>
        <w:t>:</w:t>
      </w:r>
      <w:r w:rsidR="00853055">
        <w:rPr>
          <w:rFonts w:ascii="Times New Roman" w:hAnsi="Times New Roman"/>
          <w:sz w:val="24"/>
          <w:szCs w:val="24"/>
        </w:rPr>
        <w:t xml:space="preserve"> Rövid leszek, mert minden elhangzott ezzel kapcsolatban, amit el lehetett mondani. Be kell látnom a testület tagjainak megnyilvánulásiból, hogy módosítani akarnak. Egy kompromisszumos megoldást terjesztettem be. Kérem, hogy a javaslatot fogadják el.</w:t>
      </w:r>
    </w:p>
    <w:p w:rsidR="00853055" w:rsidRPr="008D1742" w:rsidRDefault="00853055" w:rsidP="008D1742">
      <w:pPr>
        <w:spacing w:after="0"/>
        <w:jc w:val="both"/>
        <w:rPr>
          <w:rFonts w:ascii="Times New Roman" w:hAnsi="Times New Roman"/>
          <w:sz w:val="24"/>
          <w:szCs w:val="24"/>
        </w:rPr>
      </w:pPr>
      <w:r>
        <w:rPr>
          <w:rFonts w:ascii="Times New Roman" w:hAnsi="Times New Roman"/>
          <w:sz w:val="24"/>
          <w:szCs w:val="24"/>
        </w:rPr>
        <w:t>Ezek a Hivatal által szolgáltatott adatok alapján idős emberek, ezek alapján azt kérem, hogy a rendeletbe az kerüljön bele, hogy ez a kedvezmény a továbbiakban át nem örökíthető. Így teljesül a szándék is.</w:t>
      </w:r>
    </w:p>
    <w:p w:rsidR="00D31EF5" w:rsidRDefault="00D31EF5" w:rsidP="003E1FAE">
      <w:pPr>
        <w:spacing w:after="0"/>
        <w:rPr>
          <w:rFonts w:ascii="Times New Roman" w:hAnsi="Times New Roman"/>
          <w:sz w:val="24"/>
          <w:szCs w:val="24"/>
        </w:rPr>
      </w:pPr>
    </w:p>
    <w:p w:rsidR="00D31EF5" w:rsidRDefault="0040656F" w:rsidP="0087697B">
      <w:pPr>
        <w:spacing w:after="0"/>
        <w:jc w:val="both"/>
        <w:rPr>
          <w:rFonts w:ascii="Times New Roman" w:hAnsi="Times New Roman"/>
          <w:sz w:val="24"/>
          <w:szCs w:val="24"/>
        </w:rPr>
      </w:pPr>
      <w:r w:rsidRPr="00B25A4B">
        <w:rPr>
          <w:rFonts w:ascii="Times New Roman" w:hAnsi="Times New Roman"/>
          <w:b/>
          <w:sz w:val="24"/>
          <w:szCs w:val="24"/>
        </w:rPr>
        <w:t>Takács Zoltán Alpolgármester</w:t>
      </w:r>
      <w:r>
        <w:rPr>
          <w:rFonts w:ascii="Times New Roman" w:hAnsi="Times New Roman"/>
          <w:sz w:val="24"/>
          <w:szCs w:val="24"/>
        </w:rPr>
        <w:t>: A módosításhoz egy módosító javaslatot tennék, a szövegben az</w:t>
      </w:r>
      <w:r w:rsidR="00B25A4B">
        <w:rPr>
          <w:rFonts w:ascii="Times New Roman" w:hAnsi="Times New Roman"/>
          <w:sz w:val="24"/>
          <w:szCs w:val="24"/>
        </w:rPr>
        <w:t>t</w:t>
      </w:r>
      <w:r>
        <w:rPr>
          <w:rFonts w:ascii="Times New Roman" w:hAnsi="Times New Roman"/>
          <w:sz w:val="24"/>
          <w:szCs w:val="24"/>
        </w:rPr>
        <w:t xml:space="preserve"> a szövegrész, hogy „illetve annak egyeneságbeli leszármazójaként”</w:t>
      </w:r>
      <w:r w:rsidR="00B25A4B">
        <w:rPr>
          <w:rFonts w:ascii="Times New Roman" w:hAnsi="Times New Roman"/>
          <w:sz w:val="24"/>
          <w:szCs w:val="24"/>
        </w:rPr>
        <w:t>, ezt húzzuk ki.</w:t>
      </w:r>
    </w:p>
    <w:p w:rsidR="00D31EF5" w:rsidRDefault="00D31EF5" w:rsidP="003E1FAE">
      <w:pPr>
        <w:spacing w:after="0"/>
        <w:rPr>
          <w:rFonts w:ascii="Times New Roman" w:hAnsi="Times New Roman"/>
          <w:sz w:val="24"/>
          <w:szCs w:val="24"/>
        </w:rPr>
      </w:pPr>
    </w:p>
    <w:p w:rsidR="00D31EF5" w:rsidRDefault="00B25A4B" w:rsidP="0087697B">
      <w:pPr>
        <w:spacing w:after="0"/>
        <w:jc w:val="both"/>
        <w:rPr>
          <w:rFonts w:ascii="Times New Roman" w:hAnsi="Times New Roman"/>
          <w:sz w:val="24"/>
          <w:szCs w:val="24"/>
        </w:rPr>
      </w:pPr>
      <w:r w:rsidRPr="008D1742">
        <w:rPr>
          <w:rFonts w:ascii="Times New Roman" w:hAnsi="Times New Roman"/>
          <w:b/>
          <w:sz w:val="24"/>
          <w:szCs w:val="24"/>
        </w:rPr>
        <w:t>Szigeti Antal Képviselő</w:t>
      </w:r>
      <w:r>
        <w:rPr>
          <w:rFonts w:ascii="Times New Roman" w:hAnsi="Times New Roman"/>
          <w:b/>
          <w:sz w:val="24"/>
          <w:szCs w:val="24"/>
        </w:rPr>
        <w:t xml:space="preserve">: </w:t>
      </w:r>
      <w:r w:rsidRPr="00B25A4B">
        <w:rPr>
          <w:rFonts w:ascii="Times New Roman" w:hAnsi="Times New Roman"/>
          <w:sz w:val="24"/>
          <w:szCs w:val="24"/>
        </w:rPr>
        <w:t xml:space="preserve">Gyakorlatilag 10 % sincs aki, ebben érintett maradhat, mert jórészt már mind </w:t>
      </w:r>
      <w:r w:rsidR="00BC1732">
        <w:rPr>
          <w:rFonts w:ascii="Times New Roman" w:hAnsi="Times New Roman"/>
          <w:sz w:val="24"/>
          <w:szCs w:val="24"/>
        </w:rPr>
        <w:t xml:space="preserve">az </w:t>
      </w:r>
      <w:r w:rsidRPr="00B25A4B">
        <w:rPr>
          <w:rFonts w:ascii="Times New Roman" w:hAnsi="Times New Roman"/>
          <w:sz w:val="24"/>
          <w:szCs w:val="24"/>
        </w:rPr>
        <w:t>örökösök.</w:t>
      </w:r>
      <w:r w:rsidR="00BC1732">
        <w:rPr>
          <w:rFonts w:ascii="Times New Roman" w:hAnsi="Times New Roman"/>
          <w:sz w:val="24"/>
          <w:szCs w:val="24"/>
        </w:rPr>
        <w:t xml:space="preserve"> Így az egész értelmét veszíti.</w:t>
      </w:r>
    </w:p>
    <w:p w:rsidR="00BC1732" w:rsidRDefault="00BC1732" w:rsidP="003E1FAE">
      <w:pPr>
        <w:spacing w:after="0"/>
        <w:rPr>
          <w:rFonts w:ascii="Times New Roman" w:hAnsi="Times New Roman"/>
          <w:sz w:val="24"/>
          <w:szCs w:val="24"/>
        </w:rPr>
      </w:pPr>
    </w:p>
    <w:p w:rsidR="00BC1732" w:rsidRDefault="00BC1732" w:rsidP="0087697B">
      <w:pPr>
        <w:spacing w:after="0"/>
        <w:jc w:val="both"/>
        <w:rPr>
          <w:rFonts w:ascii="Times New Roman" w:hAnsi="Times New Roman"/>
          <w:sz w:val="24"/>
          <w:szCs w:val="24"/>
        </w:rPr>
      </w:pPr>
      <w:r w:rsidRPr="00BC1732">
        <w:rPr>
          <w:rFonts w:ascii="Times New Roman" w:hAnsi="Times New Roman"/>
          <w:b/>
          <w:sz w:val="24"/>
          <w:szCs w:val="24"/>
        </w:rPr>
        <w:t>dr. Vida Rolland Képviselő</w:t>
      </w:r>
      <w:r>
        <w:rPr>
          <w:rFonts w:ascii="Times New Roman" w:hAnsi="Times New Roman"/>
          <w:sz w:val="24"/>
          <w:szCs w:val="24"/>
        </w:rPr>
        <w:t>: Mindkét érvet értem, a kettő között egyensúlyoznék. Ha az átlag életkort tekintjük, az 60-65 év. Ez azt jelenti, hogy vannak idősek</w:t>
      </w:r>
      <w:r w:rsidR="00386070">
        <w:rPr>
          <w:rFonts w:ascii="Times New Roman" w:hAnsi="Times New Roman"/>
          <w:sz w:val="24"/>
          <w:szCs w:val="24"/>
        </w:rPr>
        <w:t>,</w:t>
      </w:r>
      <w:r>
        <w:rPr>
          <w:rFonts w:ascii="Times New Roman" w:hAnsi="Times New Roman"/>
          <w:sz w:val="24"/>
          <w:szCs w:val="24"/>
        </w:rPr>
        <w:t xml:space="preserve"> és vannak 40 éves „fiatalok”, akik hosszú</w:t>
      </w:r>
      <w:r w:rsidR="00386070">
        <w:rPr>
          <w:rFonts w:ascii="Times New Roman" w:hAnsi="Times New Roman"/>
          <w:sz w:val="24"/>
          <w:szCs w:val="24"/>
        </w:rPr>
        <w:t xml:space="preserve"> időn át „élvezhetik” ezt a kedvezményt. </w:t>
      </w:r>
    </w:p>
    <w:p w:rsidR="00386070" w:rsidRPr="00B25A4B" w:rsidRDefault="00386070" w:rsidP="003E1FAE">
      <w:pPr>
        <w:spacing w:after="0"/>
        <w:rPr>
          <w:rFonts w:ascii="Times New Roman" w:hAnsi="Times New Roman"/>
          <w:sz w:val="24"/>
          <w:szCs w:val="24"/>
        </w:rPr>
      </w:pPr>
    </w:p>
    <w:p w:rsidR="00D31EF5" w:rsidRDefault="00386070" w:rsidP="0087697B">
      <w:pPr>
        <w:spacing w:after="0"/>
        <w:jc w:val="both"/>
        <w:rPr>
          <w:rFonts w:ascii="Times New Roman" w:hAnsi="Times New Roman"/>
          <w:sz w:val="24"/>
          <w:szCs w:val="24"/>
        </w:rPr>
      </w:pPr>
      <w:r w:rsidRPr="008D1742">
        <w:rPr>
          <w:rFonts w:ascii="Times New Roman" w:hAnsi="Times New Roman"/>
          <w:b/>
          <w:sz w:val="24"/>
          <w:szCs w:val="24"/>
        </w:rPr>
        <w:t>Szigeti Antal Képviselő</w:t>
      </w:r>
      <w:r>
        <w:rPr>
          <w:rFonts w:ascii="Times New Roman" w:hAnsi="Times New Roman"/>
          <w:b/>
          <w:sz w:val="24"/>
          <w:szCs w:val="24"/>
        </w:rPr>
        <w:t xml:space="preserve">: </w:t>
      </w:r>
      <w:r w:rsidRPr="00386070">
        <w:rPr>
          <w:rFonts w:ascii="Times New Roman" w:hAnsi="Times New Roman"/>
          <w:sz w:val="24"/>
          <w:szCs w:val="24"/>
        </w:rPr>
        <w:t>Rendben, tegyünk bele egy időkorlátot.</w:t>
      </w:r>
      <w:r w:rsidR="00381306">
        <w:rPr>
          <w:rFonts w:ascii="Times New Roman" w:hAnsi="Times New Roman"/>
          <w:sz w:val="24"/>
          <w:szCs w:val="24"/>
        </w:rPr>
        <w:t xml:space="preserve"> Rendben van, vége van, de adjunk egy kis időkedvezményt. Ennyit könyörüljünk meg ezen az ügyön. </w:t>
      </w:r>
      <w:r w:rsidR="003E1ED1">
        <w:rPr>
          <w:rFonts w:ascii="Times New Roman" w:hAnsi="Times New Roman"/>
          <w:sz w:val="24"/>
          <w:szCs w:val="24"/>
        </w:rPr>
        <w:t>4 ember van a tulajdonosok között</w:t>
      </w:r>
      <w:r w:rsidR="00513748">
        <w:rPr>
          <w:rFonts w:ascii="Times New Roman" w:hAnsi="Times New Roman"/>
          <w:sz w:val="24"/>
          <w:szCs w:val="24"/>
        </w:rPr>
        <w:t>,</w:t>
      </w:r>
      <w:r w:rsidR="003E1ED1">
        <w:rPr>
          <w:rFonts w:ascii="Times New Roman" w:hAnsi="Times New Roman"/>
          <w:sz w:val="24"/>
          <w:szCs w:val="24"/>
        </w:rPr>
        <w:t xml:space="preserve"> aki 50 éven aluli.</w:t>
      </w:r>
    </w:p>
    <w:p w:rsidR="0087697B" w:rsidRDefault="0087697B" w:rsidP="0087697B">
      <w:pPr>
        <w:spacing w:after="0"/>
        <w:jc w:val="both"/>
        <w:rPr>
          <w:rFonts w:ascii="Times New Roman" w:hAnsi="Times New Roman"/>
          <w:b/>
          <w:sz w:val="24"/>
          <w:szCs w:val="24"/>
        </w:rPr>
      </w:pPr>
    </w:p>
    <w:p w:rsidR="003E1ED1" w:rsidRDefault="003E1ED1" w:rsidP="0087697B">
      <w:pPr>
        <w:spacing w:after="0"/>
        <w:jc w:val="both"/>
        <w:rPr>
          <w:rFonts w:ascii="Times New Roman" w:hAnsi="Times New Roman"/>
          <w:sz w:val="24"/>
          <w:szCs w:val="24"/>
        </w:rPr>
      </w:pPr>
      <w:r w:rsidRPr="003E1ED1">
        <w:rPr>
          <w:rFonts w:ascii="Times New Roman" w:hAnsi="Times New Roman"/>
          <w:b/>
          <w:sz w:val="24"/>
          <w:szCs w:val="24"/>
        </w:rPr>
        <w:t>dr Lack Mónika Jegyző</w:t>
      </w:r>
      <w:r>
        <w:rPr>
          <w:rFonts w:ascii="Times New Roman" w:hAnsi="Times New Roman"/>
          <w:sz w:val="24"/>
          <w:szCs w:val="24"/>
        </w:rPr>
        <w:t>: Bele lehet tenni egy időkorlátot a rendeletbe, de annak nincs kötelező érvénye.</w:t>
      </w:r>
    </w:p>
    <w:p w:rsidR="003E1ED1" w:rsidRDefault="003E1ED1" w:rsidP="003E1FAE">
      <w:pPr>
        <w:spacing w:after="0"/>
        <w:rPr>
          <w:rFonts w:ascii="Times New Roman" w:hAnsi="Times New Roman"/>
          <w:sz w:val="24"/>
          <w:szCs w:val="24"/>
        </w:rPr>
      </w:pPr>
    </w:p>
    <w:p w:rsidR="00386070" w:rsidRPr="00386070" w:rsidRDefault="003E1ED1" w:rsidP="003E1ED1">
      <w:pPr>
        <w:spacing w:after="0"/>
        <w:jc w:val="both"/>
        <w:rPr>
          <w:rFonts w:ascii="Times New Roman" w:hAnsi="Times New Roman"/>
          <w:sz w:val="24"/>
          <w:szCs w:val="24"/>
        </w:rPr>
      </w:pPr>
      <w:r w:rsidRPr="008D1742">
        <w:rPr>
          <w:rFonts w:ascii="Times New Roman" w:hAnsi="Times New Roman"/>
          <w:b/>
          <w:sz w:val="24"/>
          <w:szCs w:val="24"/>
        </w:rPr>
        <w:t>Szigeti Antal Képviselő</w:t>
      </w:r>
      <w:r>
        <w:rPr>
          <w:rFonts w:ascii="Times New Roman" w:hAnsi="Times New Roman"/>
          <w:b/>
          <w:sz w:val="24"/>
          <w:szCs w:val="24"/>
        </w:rPr>
        <w:t xml:space="preserve">: </w:t>
      </w:r>
      <w:r w:rsidRPr="003E1ED1">
        <w:rPr>
          <w:rFonts w:ascii="Times New Roman" w:hAnsi="Times New Roman"/>
          <w:sz w:val="24"/>
          <w:szCs w:val="24"/>
        </w:rPr>
        <w:t>Ennyi erővel semminek sincs</w:t>
      </w:r>
      <w:r w:rsidR="0087697B">
        <w:rPr>
          <w:rFonts w:ascii="Times New Roman" w:hAnsi="Times New Roman"/>
          <w:sz w:val="24"/>
          <w:szCs w:val="24"/>
        </w:rPr>
        <w:t xml:space="preserve"> kötelező érvénye, a következő k</w:t>
      </w:r>
      <w:r w:rsidRPr="003E1ED1">
        <w:rPr>
          <w:rFonts w:ascii="Times New Roman" w:hAnsi="Times New Roman"/>
          <w:sz w:val="24"/>
          <w:szCs w:val="24"/>
        </w:rPr>
        <w:t>épviselő-testület visszavonhat bármit, eltörölheti és újra is alkothatja ezt a rendelet.</w:t>
      </w:r>
    </w:p>
    <w:p w:rsidR="00D31EF5" w:rsidRDefault="00D31EF5" w:rsidP="003E1FAE">
      <w:pPr>
        <w:spacing w:after="0"/>
        <w:rPr>
          <w:rFonts w:ascii="Times New Roman" w:hAnsi="Times New Roman"/>
          <w:sz w:val="24"/>
          <w:szCs w:val="24"/>
        </w:rPr>
      </w:pPr>
    </w:p>
    <w:p w:rsidR="00D31EF5" w:rsidRDefault="007311A0" w:rsidP="0087697B">
      <w:pPr>
        <w:spacing w:after="0"/>
        <w:jc w:val="both"/>
        <w:rPr>
          <w:rFonts w:ascii="Times New Roman" w:hAnsi="Times New Roman"/>
          <w:sz w:val="24"/>
          <w:szCs w:val="24"/>
        </w:rPr>
      </w:pPr>
      <w:r w:rsidRPr="007311A0">
        <w:rPr>
          <w:rFonts w:ascii="Times New Roman" w:hAnsi="Times New Roman"/>
          <w:b/>
          <w:sz w:val="24"/>
          <w:szCs w:val="24"/>
        </w:rPr>
        <w:t>dr. Vida Rolland Képviselő</w:t>
      </w:r>
      <w:r>
        <w:rPr>
          <w:rFonts w:ascii="Times New Roman" w:hAnsi="Times New Roman"/>
          <w:sz w:val="24"/>
          <w:szCs w:val="24"/>
        </w:rPr>
        <w:t>: Az a félelmem, hogy 10 év múlva ne legyen újra ez az érv, hogy vannak akkor 83 éves emberek</w:t>
      </w:r>
      <w:r w:rsidR="00646824">
        <w:rPr>
          <w:rFonts w:ascii="Times New Roman" w:hAnsi="Times New Roman"/>
          <w:sz w:val="24"/>
          <w:szCs w:val="24"/>
        </w:rPr>
        <w:t>. Van egy 10 éves felkészülési idő, aki erre fel akar készülni, az eldönti, hogy eladja, vagy megtartja.</w:t>
      </w:r>
    </w:p>
    <w:p w:rsidR="00646824" w:rsidRDefault="00646824" w:rsidP="003E1FAE">
      <w:pPr>
        <w:spacing w:after="0"/>
        <w:rPr>
          <w:rFonts w:ascii="Times New Roman" w:hAnsi="Times New Roman"/>
          <w:sz w:val="24"/>
          <w:szCs w:val="24"/>
        </w:rPr>
      </w:pPr>
    </w:p>
    <w:p w:rsidR="00D31EF5" w:rsidRPr="00646824" w:rsidRDefault="00646824" w:rsidP="0087697B">
      <w:pPr>
        <w:spacing w:after="0"/>
        <w:jc w:val="both"/>
        <w:rPr>
          <w:rFonts w:ascii="Times New Roman" w:hAnsi="Times New Roman"/>
          <w:sz w:val="24"/>
          <w:szCs w:val="24"/>
        </w:rPr>
      </w:pPr>
      <w:r w:rsidRPr="008D1742">
        <w:rPr>
          <w:rFonts w:ascii="Times New Roman" w:hAnsi="Times New Roman"/>
          <w:b/>
          <w:sz w:val="24"/>
          <w:szCs w:val="24"/>
        </w:rPr>
        <w:t>Szigeti Antal Képviselő</w:t>
      </w:r>
      <w:r>
        <w:rPr>
          <w:rFonts w:ascii="Times New Roman" w:hAnsi="Times New Roman"/>
          <w:b/>
          <w:sz w:val="24"/>
          <w:szCs w:val="24"/>
        </w:rPr>
        <w:t xml:space="preserve">: </w:t>
      </w:r>
      <w:r w:rsidRPr="00646824">
        <w:rPr>
          <w:rFonts w:ascii="Times New Roman" w:hAnsi="Times New Roman"/>
          <w:sz w:val="24"/>
          <w:szCs w:val="24"/>
        </w:rPr>
        <w:t>El tudom fogadni az érveidet, azt gondolom, hogy az érintettek számára is van így egy felkészülési idő.</w:t>
      </w:r>
    </w:p>
    <w:p w:rsidR="00D31EF5" w:rsidRDefault="00D31EF5" w:rsidP="0087697B">
      <w:pPr>
        <w:spacing w:after="0"/>
        <w:jc w:val="both"/>
        <w:rPr>
          <w:rFonts w:ascii="Times New Roman" w:hAnsi="Times New Roman"/>
          <w:sz w:val="24"/>
          <w:szCs w:val="24"/>
        </w:rPr>
      </w:pPr>
    </w:p>
    <w:p w:rsidR="00D31EF5" w:rsidRDefault="00646824" w:rsidP="0087697B">
      <w:pPr>
        <w:spacing w:after="0"/>
        <w:jc w:val="both"/>
        <w:rPr>
          <w:rFonts w:ascii="Times New Roman" w:hAnsi="Times New Roman"/>
          <w:sz w:val="24"/>
          <w:szCs w:val="24"/>
        </w:rPr>
      </w:pPr>
      <w:r w:rsidRPr="00EB65B8">
        <w:rPr>
          <w:rFonts w:ascii="Times New Roman" w:hAnsi="Times New Roman"/>
          <w:b/>
          <w:sz w:val="24"/>
          <w:szCs w:val="24"/>
        </w:rPr>
        <w:t>Szilágyi Gábor</w:t>
      </w:r>
      <w:r>
        <w:rPr>
          <w:rFonts w:ascii="Times New Roman" w:hAnsi="Times New Roman"/>
          <w:sz w:val="24"/>
          <w:szCs w:val="24"/>
        </w:rPr>
        <w:t>: Van egy javaslatom az időkorláthoz kapcsolódóan. Mennyi ideig nem tudták ezek az emberek a tulajdonukat használni? Az ötvenes évektől a kilencvenes évekig.</w:t>
      </w:r>
    </w:p>
    <w:p w:rsidR="00EB65B8" w:rsidRDefault="00EB65B8" w:rsidP="0087697B">
      <w:pPr>
        <w:spacing w:after="0"/>
        <w:jc w:val="both"/>
        <w:rPr>
          <w:rFonts w:ascii="Times New Roman" w:hAnsi="Times New Roman"/>
          <w:sz w:val="24"/>
          <w:szCs w:val="24"/>
        </w:rPr>
      </w:pPr>
    </w:p>
    <w:p w:rsidR="00D31EF5" w:rsidRPr="00EB65B8" w:rsidRDefault="00EB65B8" w:rsidP="0087697B">
      <w:pPr>
        <w:spacing w:after="0"/>
        <w:jc w:val="both"/>
        <w:rPr>
          <w:rFonts w:ascii="Times New Roman" w:hAnsi="Times New Roman"/>
          <w:sz w:val="24"/>
          <w:szCs w:val="24"/>
        </w:rPr>
      </w:pPr>
      <w:r w:rsidRPr="008D1742">
        <w:rPr>
          <w:rFonts w:ascii="Times New Roman" w:hAnsi="Times New Roman"/>
          <w:b/>
          <w:sz w:val="24"/>
          <w:szCs w:val="24"/>
        </w:rPr>
        <w:t>Szigeti Antal Képviselő</w:t>
      </w:r>
      <w:r>
        <w:rPr>
          <w:rFonts w:ascii="Times New Roman" w:hAnsi="Times New Roman"/>
          <w:b/>
          <w:sz w:val="24"/>
          <w:szCs w:val="24"/>
        </w:rPr>
        <w:t xml:space="preserve">: </w:t>
      </w:r>
      <w:r w:rsidRPr="00EB65B8">
        <w:rPr>
          <w:rFonts w:ascii="Times New Roman" w:hAnsi="Times New Roman"/>
          <w:sz w:val="24"/>
          <w:szCs w:val="24"/>
        </w:rPr>
        <w:t>1950-ben vették el és 1994-ben adták vissza, annyi türelmi idő nem fog menni.</w:t>
      </w:r>
    </w:p>
    <w:p w:rsidR="00D31EF5" w:rsidRDefault="00D31EF5" w:rsidP="003E1FAE">
      <w:pPr>
        <w:spacing w:after="0"/>
        <w:rPr>
          <w:rFonts w:ascii="Times New Roman" w:hAnsi="Times New Roman"/>
          <w:sz w:val="24"/>
          <w:szCs w:val="24"/>
        </w:rPr>
      </w:pPr>
    </w:p>
    <w:p w:rsidR="00D31EF5" w:rsidRDefault="00156D35" w:rsidP="00156D35">
      <w:pPr>
        <w:spacing w:after="0"/>
        <w:jc w:val="both"/>
        <w:rPr>
          <w:rFonts w:ascii="Times New Roman" w:hAnsi="Times New Roman"/>
          <w:sz w:val="24"/>
          <w:szCs w:val="24"/>
        </w:rPr>
      </w:pPr>
      <w:r>
        <w:rPr>
          <w:rFonts w:ascii="Times New Roman" w:hAnsi="Times New Roman"/>
          <w:b/>
          <w:sz w:val="24"/>
          <w:szCs w:val="24"/>
        </w:rPr>
        <w:t xml:space="preserve">Deltai Károly polgármester: </w:t>
      </w:r>
      <w:r w:rsidRPr="00156D35">
        <w:rPr>
          <w:rFonts w:ascii="Times New Roman" w:hAnsi="Times New Roman"/>
          <w:sz w:val="24"/>
          <w:szCs w:val="24"/>
        </w:rPr>
        <w:t>Szerintem az időkorlátnak nincsen praktikusan jelentősége, bármikor lehet módosítani.</w:t>
      </w:r>
      <w:r>
        <w:rPr>
          <w:rFonts w:ascii="Times New Roman" w:hAnsi="Times New Roman"/>
          <w:sz w:val="24"/>
          <w:szCs w:val="24"/>
        </w:rPr>
        <w:t xml:space="preserve"> Jövőre is itt fo</w:t>
      </w:r>
      <w:r w:rsidR="00FF6720">
        <w:rPr>
          <w:rFonts w:ascii="Times New Roman" w:hAnsi="Times New Roman"/>
          <w:sz w:val="24"/>
          <w:szCs w:val="24"/>
        </w:rPr>
        <w:t>gunk ülni az asztal körül, bármin változtathatunk.</w:t>
      </w:r>
    </w:p>
    <w:p w:rsidR="00FF6720" w:rsidRPr="00156D35" w:rsidRDefault="00FF6720" w:rsidP="00156D35">
      <w:pPr>
        <w:spacing w:after="0"/>
        <w:jc w:val="both"/>
        <w:rPr>
          <w:rFonts w:ascii="Times New Roman" w:hAnsi="Times New Roman"/>
          <w:sz w:val="24"/>
          <w:szCs w:val="24"/>
        </w:rPr>
      </w:pPr>
    </w:p>
    <w:p w:rsidR="00D31EF5" w:rsidRDefault="00FF6720" w:rsidP="0087697B">
      <w:pPr>
        <w:spacing w:after="0"/>
        <w:jc w:val="both"/>
        <w:rPr>
          <w:rFonts w:ascii="Times New Roman" w:hAnsi="Times New Roman"/>
          <w:sz w:val="24"/>
          <w:szCs w:val="24"/>
        </w:rPr>
      </w:pPr>
      <w:r w:rsidRPr="008D1742">
        <w:rPr>
          <w:rFonts w:ascii="Times New Roman" w:hAnsi="Times New Roman"/>
          <w:b/>
          <w:sz w:val="24"/>
          <w:szCs w:val="24"/>
        </w:rPr>
        <w:t>Szigeti Antal Képviselő</w:t>
      </w:r>
      <w:r>
        <w:rPr>
          <w:rFonts w:ascii="Times New Roman" w:hAnsi="Times New Roman"/>
          <w:b/>
          <w:sz w:val="24"/>
          <w:szCs w:val="24"/>
        </w:rPr>
        <w:t xml:space="preserve">: </w:t>
      </w:r>
      <w:r w:rsidRPr="00FF6720">
        <w:rPr>
          <w:rFonts w:ascii="Times New Roman" w:hAnsi="Times New Roman"/>
          <w:sz w:val="24"/>
          <w:szCs w:val="24"/>
        </w:rPr>
        <w:t>Remélem, hogy azért tárgyaljuk ezt most a ciklus kezdete után egy évvel, mert ennek most van itt az ideje, és nem fogjuk ezt a témát már elővenni.</w:t>
      </w:r>
      <w:r w:rsidR="006A69D4">
        <w:rPr>
          <w:rFonts w:ascii="Times New Roman" w:hAnsi="Times New Roman"/>
          <w:sz w:val="24"/>
          <w:szCs w:val="24"/>
        </w:rPr>
        <w:t xml:space="preserve"> Erre én nem gondolok.</w:t>
      </w:r>
    </w:p>
    <w:p w:rsidR="006A69D4" w:rsidRDefault="006A69D4" w:rsidP="003E1FAE">
      <w:pPr>
        <w:spacing w:after="0"/>
        <w:rPr>
          <w:rFonts w:ascii="Times New Roman" w:hAnsi="Times New Roman"/>
          <w:sz w:val="24"/>
          <w:szCs w:val="24"/>
        </w:rPr>
      </w:pPr>
    </w:p>
    <w:p w:rsidR="006A69D4" w:rsidRDefault="006A69D4" w:rsidP="00402239">
      <w:pPr>
        <w:spacing w:after="0"/>
        <w:jc w:val="both"/>
        <w:rPr>
          <w:rFonts w:ascii="Times New Roman" w:hAnsi="Times New Roman"/>
          <w:sz w:val="24"/>
          <w:szCs w:val="24"/>
        </w:rPr>
      </w:pPr>
      <w:r w:rsidRPr="001A65F5">
        <w:rPr>
          <w:rFonts w:ascii="Times New Roman" w:hAnsi="Times New Roman"/>
          <w:b/>
          <w:sz w:val="24"/>
          <w:szCs w:val="24"/>
        </w:rPr>
        <w:t>Móczár Gábor Alpolgármester</w:t>
      </w:r>
      <w:r>
        <w:rPr>
          <w:rFonts w:ascii="Times New Roman" w:hAnsi="Times New Roman"/>
          <w:sz w:val="24"/>
          <w:szCs w:val="24"/>
        </w:rPr>
        <w:t>: Most van egy adott időpillanat. Bizonyos értelmezések szerint most helyére rakjuk, bizonyos értelmezések szerint változtatunk. Ebben az időpillanatban megállapítani bármilyen idő moratóriumot, én ebben semmilyen logikát nem találok</w:t>
      </w:r>
      <w:r w:rsidR="001A65F5">
        <w:rPr>
          <w:rFonts w:ascii="Times New Roman" w:hAnsi="Times New Roman"/>
          <w:sz w:val="24"/>
          <w:szCs w:val="24"/>
        </w:rPr>
        <w:t>. Tettük volna ezt a ciklus elején, vagy az övezeti besoroláso</w:t>
      </w:r>
      <w:r>
        <w:rPr>
          <w:rFonts w:ascii="Times New Roman" w:hAnsi="Times New Roman"/>
          <w:sz w:val="24"/>
          <w:szCs w:val="24"/>
        </w:rPr>
        <w:t>k változása idején. Miért most?</w:t>
      </w:r>
    </w:p>
    <w:p w:rsidR="006A69D4" w:rsidRDefault="006A69D4" w:rsidP="00402239">
      <w:pPr>
        <w:spacing w:after="0"/>
        <w:jc w:val="both"/>
        <w:rPr>
          <w:rFonts w:ascii="Times New Roman" w:hAnsi="Times New Roman"/>
          <w:sz w:val="24"/>
          <w:szCs w:val="24"/>
        </w:rPr>
      </w:pPr>
    </w:p>
    <w:p w:rsidR="00BC41BD" w:rsidRDefault="00BC41BD" w:rsidP="00402239">
      <w:pPr>
        <w:spacing w:after="0"/>
        <w:jc w:val="both"/>
        <w:rPr>
          <w:rFonts w:ascii="Times New Roman" w:hAnsi="Times New Roman"/>
          <w:sz w:val="24"/>
          <w:szCs w:val="24"/>
        </w:rPr>
      </w:pPr>
      <w:r w:rsidRPr="00BC41BD">
        <w:rPr>
          <w:rFonts w:ascii="Times New Roman" w:hAnsi="Times New Roman"/>
          <w:b/>
          <w:sz w:val="24"/>
          <w:szCs w:val="24"/>
        </w:rPr>
        <w:t>Takács Zoltán Alpolgármester</w:t>
      </w:r>
      <w:r>
        <w:rPr>
          <w:rFonts w:ascii="Times New Roman" w:hAnsi="Times New Roman"/>
          <w:sz w:val="24"/>
          <w:szCs w:val="24"/>
        </w:rPr>
        <w:t>: Eredetileg nem fűztem indoklást a javaslatomhoz,</w:t>
      </w:r>
      <w:r w:rsidR="00110512">
        <w:rPr>
          <w:rFonts w:ascii="Times New Roman" w:hAnsi="Times New Roman"/>
          <w:sz w:val="24"/>
          <w:szCs w:val="24"/>
        </w:rPr>
        <w:t xml:space="preserve"> </w:t>
      </w:r>
      <w:r>
        <w:rPr>
          <w:rFonts w:ascii="Times New Roman" w:hAnsi="Times New Roman"/>
          <w:sz w:val="24"/>
          <w:szCs w:val="24"/>
        </w:rPr>
        <w:t>akkor most fűzök magyarázatot hozzá. Igazságtalanság van benne. Van egy 40 éves örökös, aki tavaly vált örökössé, az élete végéig élvezni fogja a kedvezményt, és van egy 80 éves, aki után majd jövőre lesz örökös, aki semmilyen kedvezményt nem kap.</w:t>
      </w:r>
    </w:p>
    <w:p w:rsidR="00110512" w:rsidRDefault="00110512" w:rsidP="003E1FAE">
      <w:pPr>
        <w:spacing w:after="0"/>
        <w:rPr>
          <w:rFonts w:ascii="Times New Roman" w:hAnsi="Times New Roman"/>
          <w:sz w:val="24"/>
          <w:szCs w:val="24"/>
        </w:rPr>
      </w:pPr>
    </w:p>
    <w:p w:rsidR="00110512" w:rsidRDefault="00110512" w:rsidP="00402239">
      <w:pPr>
        <w:spacing w:after="0"/>
        <w:jc w:val="both"/>
        <w:rPr>
          <w:rFonts w:ascii="Times New Roman" w:hAnsi="Times New Roman"/>
          <w:sz w:val="24"/>
          <w:szCs w:val="24"/>
        </w:rPr>
      </w:pPr>
      <w:r w:rsidRPr="00110512">
        <w:rPr>
          <w:rFonts w:ascii="Times New Roman" w:hAnsi="Times New Roman"/>
          <w:b/>
          <w:sz w:val="24"/>
          <w:szCs w:val="24"/>
        </w:rPr>
        <w:t>Szigeti Antal Képviselő</w:t>
      </w:r>
      <w:r>
        <w:rPr>
          <w:rFonts w:ascii="Times New Roman" w:hAnsi="Times New Roman"/>
          <w:sz w:val="24"/>
          <w:szCs w:val="24"/>
        </w:rPr>
        <w:t>: Ha keresgélni akarjuk, hogy miért ne, meg fogjuk találni a módját.</w:t>
      </w:r>
    </w:p>
    <w:p w:rsidR="00C71D87" w:rsidRDefault="00110512" w:rsidP="00402239">
      <w:pPr>
        <w:spacing w:after="0"/>
        <w:jc w:val="both"/>
        <w:rPr>
          <w:rFonts w:ascii="Times New Roman" w:hAnsi="Times New Roman"/>
          <w:sz w:val="24"/>
          <w:szCs w:val="24"/>
        </w:rPr>
      </w:pPr>
      <w:r>
        <w:rPr>
          <w:rFonts w:ascii="Times New Roman" w:hAnsi="Times New Roman"/>
          <w:sz w:val="24"/>
          <w:szCs w:val="24"/>
        </w:rPr>
        <w:t>Senki nem fogja irigyelni a 80 évestől. Az biztos, hogy 2-3 ember fog maradni a javaslatod alapján.</w:t>
      </w:r>
      <w:r w:rsidR="00410E20">
        <w:rPr>
          <w:rFonts w:ascii="Times New Roman" w:hAnsi="Times New Roman"/>
          <w:sz w:val="24"/>
          <w:szCs w:val="24"/>
        </w:rPr>
        <w:t xml:space="preserve"> Ez gyakorlatilag annu</w:t>
      </w:r>
      <w:r w:rsidR="000D46FB">
        <w:rPr>
          <w:rFonts w:ascii="Times New Roman" w:hAnsi="Times New Roman"/>
          <w:sz w:val="24"/>
          <w:szCs w:val="24"/>
        </w:rPr>
        <w:t>l</w:t>
      </w:r>
      <w:r w:rsidR="00410E20">
        <w:rPr>
          <w:rFonts w:ascii="Times New Roman" w:hAnsi="Times New Roman"/>
          <w:sz w:val="24"/>
          <w:szCs w:val="24"/>
        </w:rPr>
        <w:t>ál mindent.</w:t>
      </w:r>
      <w:r w:rsidR="00843699">
        <w:rPr>
          <w:rFonts w:ascii="Times New Roman" w:hAnsi="Times New Roman"/>
          <w:sz w:val="24"/>
          <w:szCs w:val="24"/>
        </w:rPr>
        <w:t xml:space="preserve"> El tudok fogadni egy időkorlátot, senkinek sem fogja bántani az önérzetét.</w:t>
      </w:r>
    </w:p>
    <w:p w:rsidR="000D46FB" w:rsidRDefault="000D46FB" w:rsidP="00402239">
      <w:pPr>
        <w:spacing w:after="0"/>
        <w:jc w:val="both"/>
        <w:rPr>
          <w:rFonts w:ascii="Times New Roman" w:hAnsi="Times New Roman"/>
          <w:sz w:val="24"/>
          <w:szCs w:val="24"/>
        </w:rPr>
      </w:pPr>
    </w:p>
    <w:p w:rsidR="000D46FB" w:rsidRDefault="000D46FB" w:rsidP="00402239">
      <w:pPr>
        <w:spacing w:after="0"/>
        <w:jc w:val="both"/>
        <w:rPr>
          <w:rFonts w:ascii="Times New Roman" w:hAnsi="Times New Roman"/>
          <w:sz w:val="24"/>
          <w:szCs w:val="24"/>
        </w:rPr>
      </w:pPr>
      <w:r w:rsidRPr="000D46FB">
        <w:rPr>
          <w:rFonts w:ascii="Times New Roman" w:hAnsi="Times New Roman"/>
          <w:b/>
          <w:sz w:val="24"/>
          <w:szCs w:val="24"/>
        </w:rPr>
        <w:t>Szilágyi Balázs:</w:t>
      </w:r>
      <w:r>
        <w:rPr>
          <w:rFonts w:ascii="Times New Roman" w:hAnsi="Times New Roman"/>
          <w:sz w:val="24"/>
          <w:szCs w:val="24"/>
        </w:rPr>
        <w:t xml:space="preserve"> Külső szemlélőként azt javaslom, hogy maradjon meg csak az időkorlát.</w:t>
      </w:r>
    </w:p>
    <w:p w:rsidR="000D46FB" w:rsidRDefault="000D46FB" w:rsidP="00402239">
      <w:pPr>
        <w:spacing w:after="0"/>
        <w:jc w:val="both"/>
        <w:rPr>
          <w:rFonts w:ascii="Times New Roman" w:hAnsi="Times New Roman"/>
          <w:sz w:val="24"/>
          <w:szCs w:val="24"/>
        </w:rPr>
      </w:pPr>
      <w:r>
        <w:rPr>
          <w:rFonts w:ascii="Times New Roman" w:hAnsi="Times New Roman"/>
          <w:sz w:val="24"/>
          <w:szCs w:val="24"/>
        </w:rPr>
        <w:t>Mert így lesz</w:t>
      </w:r>
      <w:r w:rsidR="009918EF">
        <w:rPr>
          <w:rFonts w:ascii="Times New Roman" w:hAnsi="Times New Roman"/>
          <w:sz w:val="24"/>
          <w:szCs w:val="24"/>
        </w:rPr>
        <w:t>,</w:t>
      </w:r>
      <w:r>
        <w:rPr>
          <w:rFonts w:ascii="Times New Roman" w:hAnsi="Times New Roman"/>
          <w:sz w:val="24"/>
          <w:szCs w:val="24"/>
        </w:rPr>
        <w:t xml:space="preserve"> aki 10 évig élvezheti, valaki meg 1 évig. Így viszont a családi kedvezmény további 10 évig mindenkit megillet, hiszen a család szenvedte el, hogy elvették a földet.</w:t>
      </w:r>
    </w:p>
    <w:p w:rsidR="006A69D4" w:rsidRDefault="006A69D4" w:rsidP="00402239">
      <w:pPr>
        <w:spacing w:after="0"/>
        <w:jc w:val="both"/>
        <w:rPr>
          <w:rFonts w:ascii="Times New Roman" w:hAnsi="Times New Roman"/>
          <w:sz w:val="24"/>
          <w:szCs w:val="24"/>
        </w:rPr>
      </w:pPr>
    </w:p>
    <w:p w:rsidR="006A69D4" w:rsidRDefault="009918EF" w:rsidP="00402239">
      <w:pPr>
        <w:spacing w:after="0"/>
        <w:jc w:val="both"/>
        <w:rPr>
          <w:rFonts w:ascii="Times New Roman" w:hAnsi="Times New Roman"/>
          <w:sz w:val="24"/>
          <w:szCs w:val="24"/>
        </w:rPr>
      </w:pPr>
      <w:r>
        <w:rPr>
          <w:rFonts w:ascii="Times New Roman" w:hAnsi="Times New Roman"/>
          <w:b/>
          <w:sz w:val="24"/>
          <w:szCs w:val="24"/>
        </w:rPr>
        <w:t xml:space="preserve">Deltai Károly polgármester: </w:t>
      </w:r>
      <w:r>
        <w:rPr>
          <w:rFonts w:ascii="Times New Roman" w:hAnsi="Times New Roman"/>
          <w:sz w:val="24"/>
          <w:szCs w:val="24"/>
        </w:rPr>
        <w:t>Balá</w:t>
      </w:r>
      <w:r w:rsidRPr="009918EF">
        <w:rPr>
          <w:rFonts w:ascii="Times New Roman" w:hAnsi="Times New Roman"/>
          <w:sz w:val="24"/>
          <w:szCs w:val="24"/>
        </w:rPr>
        <w:t>z</w:t>
      </w:r>
      <w:r>
        <w:rPr>
          <w:rFonts w:ascii="Times New Roman" w:hAnsi="Times New Roman"/>
          <w:sz w:val="24"/>
          <w:szCs w:val="24"/>
        </w:rPr>
        <w:t>s</w:t>
      </w:r>
      <w:r w:rsidRPr="009918EF">
        <w:rPr>
          <w:rFonts w:ascii="Times New Roman" w:hAnsi="Times New Roman"/>
          <w:sz w:val="24"/>
          <w:szCs w:val="24"/>
        </w:rPr>
        <w:t xml:space="preserve"> javaslatát megfontolásra javaslom. hiszen így is kiveze</w:t>
      </w:r>
      <w:r>
        <w:rPr>
          <w:rFonts w:ascii="Times New Roman" w:hAnsi="Times New Roman"/>
          <w:sz w:val="24"/>
          <w:szCs w:val="24"/>
        </w:rPr>
        <w:t>tjük, csak nem lépcsőzetesen, ha</w:t>
      </w:r>
      <w:r w:rsidRPr="009918EF">
        <w:rPr>
          <w:rFonts w:ascii="Times New Roman" w:hAnsi="Times New Roman"/>
          <w:sz w:val="24"/>
          <w:szCs w:val="24"/>
        </w:rPr>
        <w:t>nem egységesen.</w:t>
      </w:r>
    </w:p>
    <w:p w:rsidR="009918EF" w:rsidRDefault="009918EF" w:rsidP="00730EA2">
      <w:pPr>
        <w:spacing w:after="0"/>
        <w:jc w:val="both"/>
        <w:rPr>
          <w:rFonts w:ascii="Times New Roman" w:hAnsi="Times New Roman"/>
          <w:sz w:val="24"/>
          <w:szCs w:val="24"/>
        </w:rPr>
      </w:pPr>
    </w:p>
    <w:p w:rsidR="009918EF" w:rsidRPr="009918EF" w:rsidRDefault="009918EF" w:rsidP="00730EA2">
      <w:pPr>
        <w:spacing w:after="0"/>
        <w:jc w:val="both"/>
        <w:rPr>
          <w:rFonts w:ascii="Times New Roman" w:hAnsi="Times New Roman"/>
          <w:sz w:val="24"/>
          <w:szCs w:val="24"/>
        </w:rPr>
      </w:pPr>
      <w:r w:rsidRPr="009918EF">
        <w:rPr>
          <w:rFonts w:ascii="Times New Roman" w:hAnsi="Times New Roman"/>
          <w:b/>
          <w:sz w:val="24"/>
          <w:szCs w:val="24"/>
        </w:rPr>
        <w:t>Földvári- Nagy László Képviselő</w:t>
      </w:r>
      <w:r>
        <w:rPr>
          <w:rFonts w:ascii="Times New Roman" w:hAnsi="Times New Roman"/>
          <w:sz w:val="24"/>
          <w:szCs w:val="24"/>
        </w:rPr>
        <w:t>: Tehát mindegy, hogy örökös, vagy eredetileg kárpótolt, akinél 10 év múlva van a labda, az leteszi, kész, vége.</w:t>
      </w:r>
    </w:p>
    <w:p w:rsidR="006A69D4" w:rsidRDefault="006A69D4" w:rsidP="00730EA2">
      <w:pPr>
        <w:spacing w:after="0"/>
        <w:jc w:val="both"/>
        <w:rPr>
          <w:rFonts w:ascii="Times New Roman" w:hAnsi="Times New Roman"/>
          <w:sz w:val="24"/>
          <w:szCs w:val="24"/>
        </w:rPr>
      </w:pPr>
    </w:p>
    <w:p w:rsidR="006A69D4" w:rsidRDefault="00D2586B" w:rsidP="00730EA2">
      <w:pPr>
        <w:spacing w:after="0"/>
        <w:jc w:val="both"/>
        <w:rPr>
          <w:rFonts w:ascii="Times New Roman" w:hAnsi="Times New Roman"/>
          <w:sz w:val="24"/>
          <w:szCs w:val="24"/>
        </w:rPr>
      </w:pPr>
      <w:r w:rsidRPr="00D2586B">
        <w:rPr>
          <w:rFonts w:ascii="Times New Roman" w:hAnsi="Times New Roman"/>
          <w:b/>
          <w:sz w:val="24"/>
          <w:szCs w:val="24"/>
        </w:rPr>
        <w:lastRenderedPageBreak/>
        <w:t>Takács Zoltán Alpolgármester</w:t>
      </w:r>
      <w:r>
        <w:rPr>
          <w:rFonts w:ascii="Times New Roman" w:hAnsi="Times New Roman"/>
          <w:sz w:val="24"/>
          <w:szCs w:val="24"/>
        </w:rPr>
        <w:t>: Megjegyzem, hogy az eredeti javaslat tisztán időkorlátos volt.</w:t>
      </w:r>
    </w:p>
    <w:p w:rsidR="00D2586B" w:rsidRDefault="00D2586B" w:rsidP="00730EA2">
      <w:pPr>
        <w:spacing w:after="0"/>
        <w:jc w:val="both"/>
        <w:rPr>
          <w:rFonts w:ascii="Times New Roman" w:hAnsi="Times New Roman"/>
          <w:sz w:val="24"/>
          <w:szCs w:val="24"/>
        </w:rPr>
      </w:pPr>
    </w:p>
    <w:p w:rsidR="006A69D4" w:rsidRPr="00D2586B" w:rsidRDefault="00D2586B" w:rsidP="00730EA2">
      <w:pPr>
        <w:spacing w:after="0"/>
        <w:jc w:val="both"/>
        <w:rPr>
          <w:rFonts w:ascii="Times New Roman" w:hAnsi="Times New Roman"/>
          <w:sz w:val="24"/>
          <w:szCs w:val="24"/>
        </w:rPr>
      </w:pPr>
      <w:r w:rsidRPr="009918EF">
        <w:rPr>
          <w:rFonts w:ascii="Times New Roman" w:hAnsi="Times New Roman"/>
          <w:b/>
          <w:sz w:val="24"/>
          <w:szCs w:val="24"/>
        </w:rPr>
        <w:t>Földvári- Nagy László Képviselő</w:t>
      </w:r>
      <w:r>
        <w:rPr>
          <w:rFonts w:ascii="Times New Roman" w:hAnsi="Times New Roman"/>
          <w:b/>
          <w:sz w:val="24"/>
          <w:szCs w:val="24"/>
        </w:rPr>
        <w:t xml:space="preserve">: </w:t>
      </w:r>
      <w:r w:rsidRPr="00D2586B">
        <w:rPr>
          <w:rFonts w:ascii="Times New Roman" w:hAnsi="Times New Roman"/>
          <w:sz w:val="24"/>
          <w:szCs w:val="24"/>
        </w:rPr>
        <w:t xml:space="preserve">Javaslom, hogy az időkorlát megszavazása ne függjön a ciklustól. </w:t>
      </w:r>
    </w:p>
    <w:p w:rsidR="006A69D4" w:rsidRDefault="006A69D4" w:rsidP="00730EA2">
      <w:pPr>
        <w:spacing w:after="0"/>
        <w:jc w:val="both"/>
        <w:rPr>
          <w:rFonts w:ascii="Times New Roman" w:hAnsi="Times New Roman"/>
          <w:sz w:val="24"/>
          <w:szCs w:val="24"/>
        </w:rPr>
      </w:pPr>
    </w:p>
    <w:p w:rsidR="006A69D4" w:rsidRDefault="00D2586B" w:rsidP="00730EA2">
      <w:pPr>
        <w:spacing w:after="0"/>
        <w:jc w:val="both"/>
        <w:rPr>
          <w:rFonts w:ascii="Times New Roman" w:hAnsi="Times New Roman"/>
          <w:sz w:val="24"/>
          <w:szCs w:val="24"/>
        </w:rPr>
      </w:pPr>
      <w:r w:rsidRPr="00D2586B">
        <w:rPr>
          <w:rFonts w:ascii="Times New Roman" w:hAnsi="Times New Roman"/>
          <w:b/>
          <w:sz w:val="24"/>
          <w:szCs w:val="24"/>
        </w:rPr>
        <w:t>Vetési Vincéné Pénzügyi Csoportvezető:</w:t>
      </w:r>
      <w:r>
        <w:rPr>
          <w:rFonts w:ascii="Times New Roman" w:hAnsi="Times New Roman"/>
          <w:sz w:val="24"/>
          <w:szCs w:val="24"/>
        </w:rPr>
        <w:t xml:space="preserve"> A Képviselő-testület egy bevételről mond le. Az átadáskor nevesíteni kell, hogy a Testület milyen bevételről mond le közvetett támogatásként.</w:t>
      </w:r>
      <w:r w:rsidR="008B7E55">
        <w:rPr>
          <w:rFonts w:ascii="Times New Roman" w:hAnsi="Times New Roman"/>
          <w:sz w:val="24"/>
          <w:szCs w:val="24"/>
        </w:rPr>
        <w:t xml:space="preserve"> Ez minden évben benne van a költségvetésben.</w:t>
      </w:r>
    </w:p>
    <w:p w:rsidR="006A69D4" w:rsidRDefault="006A69D4" w:rsidP="00730EA2">
      <w:pPr>
        <w:spacing w:after="0"/>
        <w:jc w:val="both"/>
        <w:rPr>
          <w:rFonts w:ascii="Times New Roman" w:hAnsi="Times New Roman"/>
          <w:sz w:val="24"/>
          <w:szCs w:val="24"/>
        </w:rPr>
      </w:pPr>
    </w:p>
    <w:p w:rsidR="006A69D4" w:rsidRDefault="00D2586B" w:rsidP="00730EA2">
      <w:pPr>
        <w:spacing w:after="0"/>
        <w:jc w:val="both"/>
        <w:rPr>
          <w:rFonts w:ascii="Times New Roman" w:hAnsi="Times New Roman"/>
          <w:sz w:val="24"/>
          <w:szCs w:val="24"/>
        </w:rPr>
      </w:pPr>
      <w:r w:rsidRPr="00110512">
        <w:rPr>
          <w:rFonts w:ascii="Times New Roman" w:hAnsi="Times New Roman"/>
          <w:b/>
          <w:sz w:val="24"/>
          <w:szCs w:val="24"/>
        </w:rPr>
        <w:t>Szigeti Antal Képviselő</w:t>
      </w:r>
      <w:r>
        <w:rPr>
          <w:rFonts w:ascii="Times New Roman" w:hAnsi="Times New Roman"/>
          <w:b/>
          <w:sz w:val="24"/>
          <w:szCs w:val="24"/>
        </w:rPr>
        <w:t xml:space="preserve">: </w:t>
      </w:r>
      <w:r w:rsidRPr="00D2586B">
        <w:rPr>
          <w:rFonts w:ascii="Times New Roman" w:hAnsi="Times New Roman"/>
          <w:sz w:val="24"/>
          <w:szCs w:val="24"/>
        </w:rPr>
        <w:t>Ez eddig sem volt befolyó bevétel, soha. Ez pont azért született döntés, hogy ezeket az embereket megvédjük a túladózástól.</w:t>
      </w:r>
      <w:r w:rsidR="008B7E55">
        <w:rPr>
          <w:rFonts w:ascii="Times New Roman" w:hAnsi="Times New Roman"/>
          <w:sz w:val="24"/>
          <w:szCs w:val="24"/>
        </w:rPr>
        <w:t xml:space="preserve"> Ez 18 család, 2,9 m</w:t>
      </w:r>
      <w:r w:rsidR="00402239">
        <w:rPr>
          <w:rFonts w:ascii="Times New Roman" w:hAnsi="Times New Roman"/>
          <w:sz w:val="24"/>
          <w:szCs w:val="24"/>
        </w:rPr>
        <w:t>illió</w:t>
      </w:r>
      <w:r w:rsidR="008B7E55">
        <w:rPr>
          <w:rFonts w:ascii="Times New Roman" w:hAnsi="Times New Roman"/>
          <w:sz w:val="24"/>
          <w:szCs w:val="24"/>
        </w:rPr>
        <w:t xml:space="preserve"> Ft-ért rágjuk ezt a témát. Ezek az emberek többet adóznak, mint az átlag. Ennek semmi gazdasági alapja nincs, ennek más az oka. Ezt nem indokolja a költségvetés.</w:t>
      </w:r>
    </w:p>
    <w:p w:rsidR="008B7E55" w:rsidRDefault="008B7E55" w:rsidP="00730EA2">
      <w:pPr>
        <w:spacing w:after="0"/>
        <w:jc w:val="both"/>
        <w:rPr>
          <w:rFonts w:ascii="Times New Roman" w:hAnsi="Times New Roman"/>
          <w:sz w:val="24"/>
          <w:szCs w:val="24"/>
        </w:rPr>
      </w:pPr>
    </w:p>
    <w:p w:rsidR="006A69D4" w:rsidRPr="008B7E55" w:rsidRDefault="008B7E55" w:rsidP="00730EA2">
      <w:pPr>
        <w:spacing w:after="0"/>
        <w:jc w:val="both"/>
        <w:rPr>
          <w:rFonts w:ascii="Times New Roman" w:hAnsi="Times New Roman"/>
          <w:sz w:val="24"/>
          <w:szCs w:val="24"/>
        </w:rPr>
      </w:pPr>
      <w:r w:rsidRPr="00D2586B">
        <w:rPr>
          <w:rFonts w:ascii="Times New Roman" w:hAnsi="Times New Roman"/>
          <w:b/>
          <w:sz w:val="24"/>
          <w:szCs w:val="24"/>
        </w:rPr>
        <w:t>Vetési Vincéné Pénzügyi Csoportvezető</w:t>
      </w:r>
      <w:r>
        <w:rPr>
          <w:rFonts w:ascii="Times New Roman" w:hAnsi="Times New Roman"/>
          <w:b/>
          <w:sz w:val="24"/>
          <w:szCs w:val="24"/>
        </w:rPr>
        <w:t xml:space="preserve">: </w:t>
      </w:r>
      <w:r w:rsidRPr="008B7E55">
        <w:rPr>
          <w:rFonts w:ascii="Times New Roman" w:hAnsi="Times New Roman"/>
          <w:sz w:val="24"/>
          <w:szCs w:val="24"/>
        </w:rPr>
        <w:t>20</w:t>
      </w:r>
      <w:r w:rsidR="00402239">
        <w:rPr>
          <w:rFonts w:ascii="Times New Roman" w:hAnsi="Times New Roman"/>
          <w:sz w:val="24"/>
          <w:szCs w:val="24"/>
        </w:rPr>
        <w:t>19-ig van ez a testület, ezt 201</w:t>
      </w:r>
      <w:r w:rsidRPr="008B7E55">
        <w:rPr>
          <w:rFonts w:ascii="Times New Roman" w:hAnsi="Times New Roman"/>
          <w:sz w:val="24"/>
          <w:szCs w:val="24"/>
        </w:rPr>
        <w:t>5-ben forintosítani kell, mint közvetett támogatást, bevételt, amiről lemondtak.</w:t>
      </w:r>
    </w:p>
    <w:p w:rsidR="006A69D4" w:rsidRDefault="006A69D4" w:rsidP="00730EA2">
      <w:pPr>
        <w:spacing w:after="0"/>
        <w:jc w:val="both"/>
        <w:rPr>
          <w:rFonts w:ascii="Times New Roman" w:hAnsi="Times New Roman"/>
          <w:sz w:val="24"/>
          <w:szCs w:val="24"/>
        </w:rPr>
      </w:pPr>
    </w:p>
    <w:p w:rsidR="006A69D4" w:rsidRDefault="008B7E55" w:rsidP="00730EA2">
      <w:pPr>
        <w:spacing w:after="0"/>
        <w:jc w:val="both"/>
        <w:rPr>
          <w:rFonts w:ascii="Times New Roman" w:hAnsi="Times New Roman"/>
          <w:sz w:val="24"/>
          <w:szCs w:val="24"/>
        </w:rPr>
      </w:pPr>
      <w:r w:rsidRPr="008B7E55">
        <w:rPr>
          <w:rFonts w:ascii="Times New Roman" w:hAnsi="Times New Roman"/>
          <w:b/>
          <w:sz w:val="24"/>
          <w:szCs w:val="24"/>
        </w:rPr>
        <w:t>dr. Vida Rolland Képviselő</w:t>
      </w:r>
      <w:r>
        <w:rPr>
          <w:rFonts w:ascii="Times New Roman" w:hAnsi="Times New Roman"/>
          <w:sz w:val="24"/>
          <w:szCs w:val="24"/>
        </w:rPr>
        <w:t>: Ez egy fiktív szám volt mindig is, amivel nem számoltunk.</w:t>
      </w:r>
      <w:r w:rsidR="00191943">
        <w:rPr>
          <w:rFonts w:ascii="Times New Roman" w:hAnsi="Times New Roman"/>
          <w:sz w:val="24"/>
          <w:szCs w:val="24"/>
        </w:rPr>
        <w:t xml:space="preserve"> Ebből bármikor lehet bevételt csinálni, egy döntés kérdése.</w:t>
      </w:r>
      <w:r>
        <w:rPr>
          <w:rFonts w:ascii="Times New Roman" w:hAnsi="Times New Roman"/>
          <w:sz w:val="24"/>
          <w:szCs w:val="24"/>
        </w:rPr>
        <w:t xml:space="preserve"> A másik dolog, hogy a 2,9 m</w:t>
      </w:r>
      <w:r w:rsidR="00402239">
        <w:rPr>
          <w:rFonts w:ascii="Times New Roman" w:hAnsi="Times New Roman"/>
          <w:sz w:val="24"/>
          <w:szCs w:val="24"/>
        </w:rPr>
        <w:t>illió</w:t>
      </w:r>
      <w:r>
        <w:rPr>
          <w:rFonts w:ascii="Times New Roman" w:hAnsi="Times New Roman"/>
          <w:sz w:val="24"/>
          <w:szCs w:val="24"/>
        </w:rPr>
        <w:t xml:space="preserve"> Ft nem nagy összeg, de emlékezetek arra, hogy a múltkor az iskolai számítógépes beruházásnál sokalltuk az évi 1,5 m Ft-ot.</w:t>
      </w:r>
    </w:p>
    <w:p w:rsidR="008B7E55" w:rsidRDefault="008B7E55" w:rsidP="00730EA2">
      <w:pPr>
        <w:spacing w:after="0"/>
        <w:jc w:val="both"/>
        <w:rPr>
          <w:rFonts w:ascii="Times New Roman" w:hAnsi="Times New Roman"/>
          <w:sz w:val="24"/>
          <w:szCs w:val="24"/>
        </w:rPr>
      </w:pPr>
    </w:p>
    <w:p w:rsidR="006A69D4" w:rsidRPr="008B7E55" w:rsidRDefault="008B7E55" w:rsidP="00730EA2">
      <w:pPr>
        <w:spacing w:after="0"/>
        <w:jc w:val="both"/>
        <w:rPr>
          <w:rFonts w:ascii="Times New Roman" w:hAnsi="Times New Roman"/>
          <w:sz w:val="24"/>
          <w:szCs w:val="24"/>
        </w:rPr>
      </w:pPr>
      <w:r w:rsidRPr="00110512">
        <w:rPr>
          <w:rFonts w:ascii="Times New Roman" w:hAnsi="Times New Roman"/>
          <w:b/>
          <w:sz w:val="24"/>
          <w:szCs w:val="24"/>
        </w:rPr>
        <w:t>Szigeti Antal Képviselő</w:t>
      </w:r>
      <w:r>
        <w:rPr>
          <w:rFonts w:ascii="Times New Roman" w:hAnsi="Times New Roman"/>
          <w:b/>
          <w:sz w:val="24"/>
          <w:szCs w:val="24"/>
        </w:rPr>
        <w:t xml:space="preserve">: </w:t>
      </w:r>
      <w:r w:rsidRPr="008B7E55">
        <w:rPr>
          <w:rFonts w:ascii="Times New Roman" w:hAnsi="Times New Roman"/>
          <w:sz w:val="24"/>
          <w:szCs w:val="24"/>
        </w:rPr>
        <w:t>Valóban kifogásoltam, de az egész összeget sokalltam, ami 6,5 m</w:t>
      </w:r>
      <w:r w:rsidR="00402239">
        <w:rPr>
          <w:rFonts w:ascii="Times New Roman" w:hAnsi="Times New Roman"/>
          <w:sz w:val="24"/>
          <w:szCs w:val="24"/>
        </w:rPr>
        <w:t>illió</w:t>
      </w:r>
      <w:r w:rsidRPr="008B7E55">
        <w:rPr>
          <w:rFonts w:ascii="Times New Roman" w:hAnsi="Times New Roman"/>
          <w:sz w:val="24"/>
          <w:szCs w:val="24"/>
        </w:rPr>
        <w:t xml:space="preserve"> Ft.</w:t>
      </w:r>
    </w:p>
    <w:p w:rsidR="006A69D4" w:rsidRDefault="006A69D4" w:rsidP="00730EA2">
      <w:pPr>
        <w:spacing w:after="0"/>
        <w:jc w:val="both"/>
        <w:rPr>
          <w:rFonts w:ascii="Times New Roman" w:hAnsi="Times New Roman"/>
          <w:sz w:val="24"/>
          <w:szCs w:val="24"/>
        </w:rPr>
      </w:pPr>
    </w:p>
    <w:p w:rsidR="002F0C7E" w:rsidRDefault="002F0C7E" w:rsidP="00730EA2">
      <w:pPr>
        <w:spacing w:after="0"/>
        <w:jc w:val="both"/>
        <w:rPr>
          <w:rFonts w:ascii="Times New Roman" w:hAnsi="Times New Roman"/>
          <w:sz w:val="24"/>
          <w:szCs w:val="24"/>
        </w:rPr>
      </w:pPr>
      <w:r w:rsidRPr="002F0C7E">
        <w:rPr>
          <w:rFonts w:ascii="Times New Roman" w:hAnsi="Times New Roman"/>
          <w:b/>
          <w:sz w:val="24"/>
          <w:szCs w:val="24"/>
        </w:rPr>
        <w:t>Halász Terézia Képviselő</w:t>
      </w:r>
      <w:r>
        <w:rPr>
          <w:rFonts w:ascii="Times New Roman" w:hAnsi="Times New Roman"/>
          <w:sz w:val="24"/>
          <w:szCs w:val="24"/>
        </w:rPr>
        <w:t>: Én nem érzem magam felhatalmazva, hogy ciklusokon átívelő döntést hozzak, tehát ezt én biztosan nem fogom megszavazni, tartózkodni fogok. Szigeti Képviselő Úr javaslatával egyet értek.</w:t>
      </w:r>
    </w:p>
    <w:p w:rsidR="006A69D4" w:rsidRDefault="006A69D4" w:rsidP="00730EA2">
      <w:pPr>
        <w:spacing w:after="0"/>
        <w:jc w:val="both"/>
        <w:rPr>
          <w:rFonts w:ascii="Times New Roman" w:hAnsi="Times New Roman"/>
          <w:sz w:val="24"/>
          <w:szCs w:val="24"/>
        </w:rPr>
      </w:pPr>
    </w:p>
    <w:p w:rsidR="006A69D4" w:rsidRDefault="00756E0F" w:rsidP="00730EA2">
      <w:pPr>
        <w:spacing w:after="0"/>
        <w:jc w:val="both"/>
        <w:rPr>
          <w:rFonts w:ascii="Times New Roman" w:hAnsi="Times New Roman"/>
          <w:sz w:val="24"/>
          <w:szCs w:val="24"/>
        </w:rPr>
      </w:pPr>
      <w:r w:rsidRPr="00756E0F">
        <w:rPr>
          <w:rFonts w:ascii="Times New Roman" w:hAnsi="Times New Roman"/>
          <w:b/>
          <w:sz w:val="24"/>
          <w:szCs w:val="24"/>
        </w:rPr>
        <w:t>Takács Zoltán Alpolgármester</w:t>
      </w:r>
      <w:r>
        <w:rPr>
          <w:rFonts w:ascii="Times New Roman" w:hAnsi="Times New Roman"/>
          <w:sz w:val="24"/>
          <w:szCs w:val="24"/>
        </w:rPr>
        <w:t>: Az eredeti javaslat az időkorláttal kiegészítve azt gondolom, hogy kaphat többséget.</w:t>
      </w:r>
      <w:r w:rsidR="00D7140A">
        <w:rPr>
          <w:rFonts w:ascii="Times New Roman" w:hAnsi="Times New Roman"/>
          <w:sz w:val="24"/>
          <w:szCs w:val="24"/>
        </w:rPr>
        <w:t xml:space="preserve"> Az eredeti javaslat 3 éves, van egy javaslat 10 évre. Legyen a kettő között.</w:t>
      </w:r>
    </w:p>
    <w:p w:rsidR="00D7140A" w:rsidRDefault="00D7140A" w:rsidP="00730EA2">
      <w:pPr>
        <w:spacing w:after="0"/>
        <w:jc w:val="both"/>
        <w:rPr>
          <w:rFonts w:ascii="Times New Roman" w:hAnsi="Times New Roman"/>
          <w:sz w:val="24"/>
          <w:szCs w:val="24"/>
        </w:rPr>
      </w:pPr>
    </w:p>
    <w:p w:rsidR="00972BD9" w:rsidRDefault="00972BD9" w:rsidP="00730EA2">
      <w:pPr>
        <w:spacing w:after="0"/>
        <w:jc w:val="both"/>
        <w:rPr>
          <w:rFonts w:ascii="Times New Roman" w:hAnsi="Times New Roman"/>
          <w:sz w:val="24"/>
          <w:szCs w:val="24"/>
        </w:rPr>
      </w:pPr>
      <w:r w:rsidRPr="00972BD9">
        <w:rPr>
          <w:rFonts w:ascii="Times New Roman" w:hAnsi="Times New Roman"/>
          <w:b/>
          <w:sz w:val="24"/>
          <w:szCs w:val="24"/>
        </w:rPr>
        <w:t>Füredi Róbert</w:t>
      </w:r>
      <w:r>
        <w:rPr>
          <w:rFonts w:ascii="Times New Roman" w:hAnsi="Times New Roman"/>
          <w:sz w:val="24"/>
          <w:szCs w:val="24"/>
        </w:rPr>
        <w:t>: A 10 éves intervallum barátságos lett volna, nem gazdasági, hanem érzelmi alapon, hogy ne éljék meg ezek az emberek, hogy valamitől meg lettek fosztva.</w:t>
      </w:r>
    </w:p>
    <w:p w:rsidR="00972BD9" w:rsidRDefault="00972BD9" w:rsidP="00730EA2">
      <w:pPr>
        <w:spacing w:after="0"/>
        <w:jc w:val="both"/>
        <w:rPr>
          <w:rFonts w:ascii="Times New Roman" w:hAnsi="Times New Roman"/>
          <w:sz w:val="24"/>
          <w:szCs w:val="24"/>
        </w:rPr>
      </w:pPr>
    </w:p>
    <w:p w:rsidR="00972BD9" w:rsidRDefault="00972BD9" w:rsidP="00730EA2">
      <w:pPr>
        <w:spacing w:after="0"/>
        <w:jc w:val="both"/>
        <w:rPr>
          <w:rFonts w:ascii="Times New Roman" w:hAnsi="Times New Roman"/>
          <w:sz w:val="24"/>
          <w:szCs w:val="24"/>
        </w:rPr>
      </w:pPr>
      <w:r w:rsidRPr="008B7E55">
        <w:rPr>
          <w:rFonts w:ascii="Times New Roman" w:hAnsi="Times New Roman"/>
          <w:b/>
          <w:sz w:val="24"/>
          <w:szCs w:val="24"/>
        </w:rPr>
        <w:t>dr. Vida Rolland Képviselő</w:t>
      </w:r>
      <w:r>
        <w:rPr>
          <w:rFonts w:ascii="Times New Roman" w:hAnsi="Times New Roman"/>
          <w:sz w:val="24"/>
          <w:szCs w:val="24"/>
        </w:rPr>
        <w:t>: Attól ez a telek még az övék marad, csak adóznak utána.</w:t>
      </w:r>
    </w:p>
    <w:p w:rsidR="00972BD9" w:rsidRDefault="00972BD9" w:rsidP="00730EA2">
      <w:pPr>
        <w:spacing w:after="0"/>
        <w:jc w:val="both"/>
        <w:rPr>
          <w:rFonts w:ascii="Times New Roman" w:hAnsi="Times New Roman"/>
          <w:sz w:val="24"/>
          <w:szCs w:val="24"/>
        </w:rPr>
      </w:pPr>
    </w:p>
    <w:p w:rsidR="00972BD9" w:rsidRDefault="00972BD9" w:rsidP="00730EA2">
      <w:pPr>
        <w:spacing w:after="0"/>
        <w:jc w:val="both"/>
        <w:rPr>
          <w:rFonts w:ascii="Times New Roman" w:hAnsi="Times New Roman"/>
          <w:sz w:val="24"/>
          <w:szCs w:val="24"/>
        </w:rPr>
      </w:pPr>
      <w:r w:rsidRPr="001F178D">
        <w:rPr>
          <w:rFonts w:ascii="Times New Roman" w:hAnsi="Times New Roman"/>
          <w:b/>
          <w:sz w:val="24"/>
          <w:szCs w:val="24"/>
        </w:rPr>
        <w:t>Szilágyi Gábor</w:t>
      </w:r>
      <w:r>
        <w:rPr>
          <w:rFonts w:ascii="Times New Roman" w:hAnsi="Times New Roman"/>
          <w:sz w:val="24"/>
          <w:szCs w:val="24"/>
        </w:rPr>
        <w:t xml:space="preserve">: 40 évig nem használhatták, </w:t>
      </w:r>
      <w:r w:rsidR="001F178D">
        <w:rPr>
          <w:rFonts w:ascii="Times New Roman" w:hAnsi="Times New Roman"/>
          <w:sz w:val="24"/>
          <w:szCs w:val="24"/>
        </w:rPr>
        <w:t>azért</w:t>
      </w:r>
      <w:r>
        <w:rPr>
          <w:rFonts w:ascii="Times New Roman" w:hAnsi="Times New Roman"/>
          <w:sz w:val="24"/>
          <w:szCs w:val="24"/>
        </w:rPr>
        <w:t xml:space="preserve"> lenne </w:t>
      </w:r>
      <w:r w:rsidR="001F178D">
        <w:rPr>
          <w:rFonts w:ascii="Times New Roman" w:hAnsi="Times New Roman"/>
          <w:sz w:val="24"/>
          <w:szCs w:val="24"/>
        </w:rPr>
        <w:t>ez kárpótlás.</w:t>
      </w:r>
    </w:p>
    <w:p w:rsidR="001F178D" w:rsidRDefault="001F178D" w:rsidP="00730EA2">
      <w:pPr>
        <w:spacing w:after="0"/>
        <w:jc w:val="both"/>
        <w:rPr>
          <w:rFonts w:ascii="Times New Roman" w:hAnsi="Times New Roman"/>
          <w:b/>
          <w:sz w:val="24"/>
          <w:szCs w:val="24"/>
        </w:rPr>
      </w:pPr>
    </w:p>
    <w:p w:rsidR="00972BD9" w:rsidRDefault="001F178D" w:rsidP="00730EA2">
      <w:pPr>
        <w:spacing w:after="0"/>
        <w:jc w:val="both"/>
        <w:rPr>
          <w:rFonts w:ascii="Times New Roman" w:hAnsi="Times New Roman"/>
          <w:sz w:val="24"/>
          <w:szCs w:val="24"/>
        </w:rPr>
      </w:pPr>
      <w:r w:rsidRPr="00110512">
        <w:rPr>
          <w:rFonts w:ascii="Times New Roman" w:hAnsi="Times New Roman"/>
          <w:b/>
          <w:sz w:val="24"/>
          <w:szCs w:val="24"/>
        </w:rPr>
        <w:t>Szigeti Antal Képviselő</w:t>
      </w:r>
      <w:r>
        <w:rPr>
          <w:rFonts w:ascii="Times New Roman" w:hAnsi="Times New Roman"/>
          <w:b/>
          <w:sz w:val="24"/>
          <w:szCs w:val="24"/>
        </w:rPr>
        <w:t xml:space="preserve">: </w:t>
      </w:r>
      <w:r w:rsidRPr="001F178D">
        <w:rPr>
          <w:rFonts w:ascii="Times New Roman" w:hAnsi="Times New Roman"/>
          <w:sz w:val="24"/>
          <w:szCs w:val="24"/>
        </w:rPr>
        <w:t>Ezek az emberek adóznak, az aránytalanul nagy terhektől lettek megvédve.</w:t>
      </w:r>
      <w:r>
        <w:rPr>
          <w:rFonts w:ascii="Times New Roman" w:hAnsi="Times New Roman"/>
          <w:sz w:val="24"/>
          <w:szCs w:val="24"/>
        </w:rPr>
        <w:t xml:space="preserve"> Ezt, hogy ez ilyen kardinális kérdés Telki életében nem hittem volna.</w:t>
      </w:r>
    </w:p>
    <w:p w:rsidR="001F178D" w:rsidRPr="001F178D" w:rsidRDefault="001F178D" w:rsidP="00730EA2">
      <w:pPr>
        <w:spacing w:after="0"/>
        <w:jc w:val="both"/>
        <w:rPr>
          <w:rFonts w:ascii="Times New Roman" w:hAnsi="Times New Roman"/>
          <w:sz w:val="24"/>
          <w:szCs w:val="24"/>
        </w:rPr>
      </w:pPr>
    </w:p>
    <w:p w:rsidR="00D7140A" w:rsidRPr="00D7140A" w:rsidRDefault="00D7140A" w:rsidP="00730EA2">
      <w:pPr>
        <w:spacing w:after="0"/>
        <w:jc w:val="both"/>
        <w:rPr>
          <w:rFonts w:ascii="Times New Roman" w:hAnsi="Times New Roman"/>
          <w:i/>
          <w:sz w:val="24"/>
          <w:szCs w:val="24"/>
        </w:rPr>
      </w:pPr>
      <w:r w:rsidRPr="00D7140A">
        <w:rPr>
          <w:rFonts w:ascii="Times New Roman" w:hAnsi="Times New Roman"/>
          <w:i/>
          <w:sz w:val="24"/>
          <w:szCs w:val="24"/>
        </w:rPr>
        <w:t xml:space="preserve">A polgármester az eredeti határozati javaslatot teszi fel </w:t>
      </w:r>
      <w:r w:rsidR="00402239">
        <w:rPr>
          <w:rFonts w:ascii="Times New Roman" w:hAnsi="Times New Roman"/>
          <w:i/>
          <w:sz w:val="24"/>
          <w:szCs w:val="24"/>
        </w:rPr>
        <w:t xml:space="preserve">szavazásra </w:t>
      </w:r>
      <w:r w:rsidRPr="00D7140A">
        <w:rPr>
          <w:rFonts w:ascii="Times New Roman" w:hAnsi="Times New Roman"/>
          <w:i/>
          <w:sz w:val="24"/>
          <w:szCs w:val="24"/>
        </w:rPr>
        <w:t xml:space="preserve">azzal a kiegészítéssel, hogy a </w:t>
      </w:r>
      <w:r w:rsidR="001F178D">
        <w:rPr>
          <w:rFonts w:ascii="Times New Roman" w:hAnsi="Times New Roman"/>
          <w:i/>
          <w:sz w:val="24"/>
          <w:szCs w:val="24"/>
        </w:rPr>
        <w:t xml:space="preserve">lépcsőzetes kivezetés helyett a </w:t>
      </w:r>
      <w:r w:rsidRPr="00D7140A">
        <w:rPr>
          <w:rFonts w:ascii="Times New Roman" w:hAnsi="Times New Roman"/>
          <w:i/>
          <w:sz w:val="24"/>
          <w:szCs w:val="24"/>
        </w:rPr>
        <w:t>kivezetés határideje 2019. december 31.</w:t>
      </w:r>
    </w:p>
    <w:p w:rsidR="006A69D4" w:rsidRDefault="006A69D4" w:rsidP="00730EA2">
      <w:pPr>
        <w:spacing w:after="0"/>
        <w:jc w:val="both"/>
        <w:rPr>
          <w:rFonts w:ascii="Times New Roman" w:hAnsi="Times New Roman"/>
          <w:sz w:val="24"/>
          <w:szCs w:val="24"/>
        </w:rPr>
      </w:pPr>
    </w:p>
    <w:p w:rsidR="00972BD9" w:rsidRDefault="00972BD9" w:rsidP="00972BD9">
      <w:pPr>
        <w:spacing w:after="0"/>
        <w:rPr>
          <w:rFonts w:ascii="Times New Roman" w:hAnsi="Times New Roman"/>
          <w:sz w:val="24"/>
          <w:szCs w:val="24"/>
        </w:rPr>
      </w:pPr>
      <w:r>
        <w:rPr>
          <w:rFonts w:ascii="Times New Roman" w:hAnsi="Times New Roman"/>
          <w:sz w:val="24"/>
          <w:szCs w:val="24"/>
        </w:rPr>
        <w:lastRenderedPageBreak/>
        <w:t xml:space="preserve">A Képviselő testület </w:t>
      </w:r>
      <w:r w:rsidR="003B2A58">
        <w:rPr>
          <w:rFonts w:ascii="Times New Roman" w:hAnsi="Times New Roman"/>
          <w:sz w:val="24"/>
          <w:szCs w:val="24"/>
        </w:rPr>
        <w:t>5</w:t>
      </w:r>
      <w:r>
        <w:rPr>
          <w:rFonts w:ascii="Times New Roman" w:hAnsi="Times New Roman"/>
          <w:sz w:val="24"/>
          <w:szCs w:val="24"/>
        </w:rPr>
        <w:t xml:space="preserve"> igen szavazattal </w:t>
      </w:r>
      <w:r w:rsidR="003B2A58">
        <w:rPr>
          <w:rFonts w:ascii="Times New Roman" w:hAnsi="Times New Roman"/>
          <w:sz w:val="24"/>
          <w:szCs w:val="24"/>
        </w:rPr>
        <w:t xml:space="preserve">egy tartózkodás mellett </w:t>
      </w:r>
      <w:r>
        <w:rPr>
          <w:rFonts w:ascii="Times New Roman" w:hAnsi="Times New Roman"/>
          <w:sz w:val="24"/>
          <w:szCs w:val="24"/>
        </w:rPr>
        <w:t>- az alábbi határozatot hozta.</w:t>
      </w:r>
    </w:p>
    <w:p w:rsidR="00972BD9" w:rsidRDefault="00972BD9" w:rsidP="00402239">
      <w:pPr>
        <w:spacing w:after="0"/>
        <w:jc w:val="both"/>
        <w:rPr>
          <w:rFonts w:ascii="Times New Roman" w:hAnsi="Times New Roman"/>
          <w:sz w:val="24"/>
          <w:szCs w:val="24"/>
        </w:rPr>
      </w:pPr>
    </w:p>
    <w:p w:rsidR="00D7140A" w:rsidRPr="00143AC3" w:rsidRDefault="00D7140A" w:rsidP="00402239">
      <w:pPr>
        <w:spacing w:after="0"/>
        <w:jc w:val="center"/>
        <w:rPr>
          <w:rFonts w:ascii="Times New Roman" w:hAnsi="Times New Roman"/>
          <w:b/>
          <w:sz w:val="24"/>
          <w:szCs w:val="24"/>
        </w:rPr>
      </w:pPr>
      <w:r w:rsidRPr="00143AC3">
        <w:rPr>
          <w:rFonts w:ascii="Times New Roman" w:hAnsi="Times New Roman"/>
          <w:b/>
          <w:sz w:val="24"/>
          <w:szCs w:val="24"/>
        </w:rPr>
        <w:t xml:space="preserve">Telki község </w:t>
      </w:r>
    </w:p>
    <w:p w:rsidR="00D7140A" w:rsidRPr="00143AC3" w:rsidRDefault="00D7140A" w:rsidP="00402239">
      <w:pPr>
        <w:spacing w:after="0"/>
        <w:jc w:val="center"/>
        <w:rPr>
          <w:rFonts w:ascii="Times New Roman" w:hAnsi="Times New Roman"/>
          <w:b/>
          <w:sz w:val="24"/>
          <w:szCs w:val="24"/>
        </w:rPr>
      </w:pPr>
      <w:r w:rsidRPr="00143AC3">
        <w:rPr>
          <w:rFonts w:ascii="Times New Roman" w:hAnsi="Times New Roman"/>
          <w:b/>
          <w:sz w:val="24"/>
          <w:szCs w:val="24"/>
        </w:rPr>
        <w:t>Képviselő-testülete</w:t>
      </w:r>
    </w:p>
    <w:p w:rsidR="00D7140A" w:rsidRPr="00143AC3" w:rsidRDefault="00972BD9" w:rsidP="00402239">
      <w:pPr>
        <w:spacing w:after="0"/>
        <w:jc w:val="center"/>
        <w:rPr>
          <w:rFonts w:ascii="Times New Roman" w:hAnsi="Times New Roman"/>
          <w:b/>
          <w:sz w:val="24"/>
          <w:szCs w:val="24"/>
        </w:rPr>
      </w:pPr>
      <w:r>
        <w:rPr>
          <w:rFonts w:ascii="Times New Roman" w:hAnsi="Times New Roman"/>
          <w:b/>
          <w:sz w:val="24"/>
          <w:szCs w:val="24"/>
        </w:rPr>
        <w:t>124</w:t>
      </w:r>
      <w:r w:rsidR="00D7140A">
        <w:rPr>
          <w:rFonts w:ascii="Times New Roman" w:hAnsi="Times New Roman"/>
          <w:b/>
          <w:sz w:val="24"/>
          <w:szCs w:val="24"/>
        </w:rPr>
        <w:t xml:space="preserve">/2015 ( </w:t>
      </w:r>
      <w:r w:rsidR="00D7140A" w:rsidRPr="00143AC3">
        <w:rPr>
          <w:rFonts w:ascii="Times New Roman" w:hAnsi="Times New Roman"/>
          <w:b/>
          <w:sz w:val="24"/>
          <w:szCs w:val="24"/>
        </w:rPr>
        <w:t>X</w:t>
      </w:r>
      <w:r w:rsidR="00D7140A">
        <w:rPr>
          <w:rFonts w:ascii="Times New Roman" w:hAnsi="Times New Roman"/>
          <w:b/>
          <w:sz w:val="24"/>
          <w:szCs w:val="24"/>
        </w:rPr>
        <w:t>I</w:t>
      </w:r>
      <w:r>
        <w:rPr>
          <w:rFonts w:ascii="Times New Roman" w:hAnsi="Times New Roman"/>
          <w:b/>
          <w:sz w:val="24"/>
          <w:szCs w:val="24"/>
        </w:rPr>
        <w:t>.30</w:t>
      </w:r>
      <w:r w:rsidR="00D7140A" w:rsidRPr="00143AC3">
        <w:rPr>
          <w:rFonts w:ascii="Times New Roman" w:hAnsi="Times New Roman"/>
          <w:b/>
          <w:sz w:val="24"/>
          <w:szCs w:val="24"/>
        </w:rPr>
        <w:t>.) Öh. számú</w:t>
      </w:r>
    </w:p>
    <w:p w:rsidR="00D7140A" w:rsidRDefault="00D7140A" w:rsidP="00402239">
      <w:pPr>
        <w:spacing w:after="0"/>
        <w:jc w:val="center"/>
        <w:rPr>
          <w:rFonts w:ascii="Times New Roman" w:hAnsi="Times New Roman"/>
          <w:b/>
          <w:sz w:val="24"/>
          <w:szCs w:val="24"/>
        </w:rPr>
      </w:pPr>
      <w:r w:rsidRPr="00143AC3">
        <w:rPr>
          <w:rFonts w:ascii="Times New Roman" w:hAnsi="Times New Roman"/>
          <w:b/>
          <w:sz w:val="24"/>
          <w:szCs w:val="24"/>
        </w:rPr>
        <w:t>Határozata</w:t>
      </w:r>
    </w:p>
    <w:p w:rsidR="00113A73" w:rsidRPr="00113A73" w:rsidRDefault="00113A73" w:rsidP="00113A73">
      <w:pPr>
        <w:spacing w:after="0" w:line="240" w:lineRule="auto"/>
        <w:ind w:left="2124" w:firstLine="708"/>
        <w:jc w:val="both"/>
        <w:rPr>
          <w:rFonts w:ascii="Times New Roman" w:hAnsi="Times New Roman"/>
          <w:b/>
          <w:sz w:val="24"/>
          <w:szCs w:val="24"/>
        </w:rPr>
      </w:pPr>
      <w:r w:rsidRPr="00113A73">
        <w:rPr>
          <w:rFonts w:ascii="Times New Roman" w:hAnsi="Times New Roman"/>
          <w:b/>
          <w:sz w:val="24"/>
          <w:szCs w:val="24"/>
        </w:rPr>
        <w:t>Telekadó rendelet m</w:t>
      </w:r>
      <w:r>
        <w:rPr>
          <w:rFonts w:ascii="Times New Roman" w:hAnsi="Times New Roman"/>
          <w:b/>
          <w:sz w:val="24"/>
          <w:szCs w:val="24"/>
        </w:rPr>
        <w:t>ódosításáról</w:t>
      </w:r>
    </w:p>
    <w:p w:rsidR="00113A73" w:rsidRPr="00143AC3" w:rsidRDefault="00113A73" w:rsidP="00402239">
      <w:pPr>
        <w:spacing w:after="0"/>
        <w:jc w:val="center"/>
        <w:rPr>
          <w:rFonts w:ascii="Times New Roman" w:hAnsi="Times New Roman"/>
          <w:b/>
          <w:sz w:val="24"/>
          <w:szCs w:val="24"/>
        </w:rPr>
      </w:pPr>
    </w:p>
    <w:p w:rsidR="00D7140A" w:rsidRDefault="00D7140A" w:rsidP="00D7140A">
      <w:pPr>
        <w:jc w:val="both"/>
        <w:rPr>
          <w:rFonts w:ascii="Times New Roman" w:hAnsi="Times New Roman"/>
          <w:sz w:val="24"/>
          <w:szCs w:val="24"/>
        </w:rPr>
      </w:pPr>
      <w:r>
        <w:rPr>
          <w:rFonts w:ascii="Times New Roman" w:hAnsi="Times New Roman"/>
          <w:sz w:val="24"/>
          <w:szCs w:val="24"/>
        </w:rPr>
        <w:t>Telki község képviselő-testülete úgy határoz, hogy a telekadó rendeletét módosítja az alábbiak szerint:</w:t>
      </w:r>
    </w:p>
    <w:p w:rsidR="00D7140A" w:rsidRPr="00402239" w:rsidRDefault="00D7140A" w:rsidP="00402239">
      <w:pPr>
        <w:jc w:val="both"/>
        <w:rPr>
          <w:rFonts w:ascii="Times New Roman" w:hAnsi="Times New Roman"/>
          <w:sz w:val="24"/>
          <w:szCs w:val="24"/>
          <w:shd w:val="clear" w:color="auto" w:fill="FFFFFF"/>
        </w:rPr>
      </w:pPr>
      <w:r>
        <w:rPr>
          <w:rFonts w:ascii="Times New Roman" w:hAnsi="Times New Roman"/>
          <w:sz w:val="24"/>
          <w:szCs w:val="24"/>
          <w:shd w:val="clear" w:color="auto" w:fill="FFFFFF"/>
        </w:rPr>
        <w:t>Mentes a telekadó alól</w:t>
      </w:r>
      <w:r w:rsidR="00402239">
        <w:rPr>
          <w:rFonts w:ascii="Times New Roman" w:hAnsi="Times New Roman"/>
          <w:sz w:val="24"/>
          <w:szCs w:val="24"/>
          <w:shd w:val="clear" w:color="auto" w:fill="FFFFFF"/>
        </w:rPr>
        <w:t xml:space="preserve"> </w:t>
      </w:r>
      <w:r>
        <w:rPr>
          <w:rFonts w:ascii="Times New Roman" w:hAnsi="Times New Roman"/>
          <w:bCs/>
          <w:sz w:val="24"/>
          <w:szCs w:val="24"/>
        </w:rPr>
        <w:t>2019. december 31-ig</w:t>
      </w:r>
      <w:r w:rsidR="00402239">
        <w:rPr>
          <w:rFonts w:ascii="Times New Roman" w:hAnsi="Times New Roman"/>
          <w:bCs/>
          <w:sz w:val="24"/>
          <w:szCs w:val="24"/>
        </w:rPr>
        <w:t xml:space="preserve"> </w:t>
      </w:r>
      <w:r>
        <w:rPr>
          <w:rFonts w:ascii="Times New Roman" w:hAnsi="Times New Roman"/>
          <w:sz w:val="24"/>
          <w:szCs w:val="24"/>
          <w:shd w:val="clear" w:color="auto" w:fill="FFFFFF"/>
        </w:rPr>
        <w:t>a</w:t>
      </w:r>
      <w:r w:rsidR="00402239">
        <w:rPr>
          <w:rFonts w:ascii="Times New Roman" w:hAnsi="Times New Roman"/>
          <w:sz w:val="24"/>
          <w:szCs w:val="24"/>
          <w:shd w:val="clear" w:color="auto" w:fill="FFFFFF"/>
        </w:rPr>
        <w:t>z</w:t>
      </w:r>
      <w:r>
        <w:rPr>
          <w:rFonts w:ascii="Times New Roman" w:hAnsi="Times New Roman"/>
          <w:sz w:val="24"/>
          <w:szCs w:val="24"/>
          <w:shd w:val="clear" w:color="auto" w:fill="FFFFFF"/>
        </w:rPr>
        <w:t xml:space="preserve"> a magánszemély</w:t>
      </w:r>
      <w:r w:rsidRPr="00444604">
        <w:rPr>
          <w:rFonts w:ascii="Times New Roman" w:hAnsi="Times New Roman"/>
          <w:sz w:val="24"/>
          <w:szCs w:val="24"/>
          <w:shd w:val="clear" w:color="auto" w:fill="FFFFFF"/>
        </w:rPr>
        <w:t xml:space="preserve"> a kárpótlásban illetve tagi részarányban visszakapott ingatlana</w:t>
      </w:r>
      <w:r>
        <w:rPr>
          <w:rFonts w:ascii="Times New Roman" w:hAnsi="Times New Roman"/>
          <w:sz w:val="24"/>
          <w:szCs w:val="24"/>
          <w:shd w:val="clear" w:color="auto" w:fill="FFFFFF"/>
        </w:rPr>
        <w:t xml:space="preserve"> után</w:t>
      </w:r>
      <w:r w:rsidRPr="00444604">
        <w:rPr>
          <w:rFonts w:ascii="Times New Roman" w:hAnsi="Times New Roman"/>
          <w:sz w:val="24"/>
          <w:szCs w:val="24"/>
          <w:shd w:val="clear" w:color="auto" w:fill="FFFFFF"/>
        </w:rPr>
        <w:t>, aki 1991.01.01.óta állandó bejelentett lakcímmel rendelkezik Telki Községben és fenti ingatlanát eredeti jogosultként illetve annak egyenes ági leszármazójaként tulajdonolja, ugyanúgy értve az időközben kárpótlásban vagy tagi részarányban visszakapott ingatlant is.</w:t>
      </w:r>
    </w:p>
    <w:p w:rsidR="00D7140A" w:rsidRDefault="00D7140A" w:rsidP="00402239">
      <w:pPr>
        <w:spacing w:after="0"/>
        <w:jc w:val="both"/>
        <w:rPr>
          <w:rFonts w:ascii="Times New Roman" w:hAnsi="Times New Roman"/>
          <w:sz w:val="24"/>
          <w:szCs w:val="24"/>
        </w:rPr>
      </w:pPr>
      <w:r>
        <w:rPr>
          <w:rFonts w:ascii="Times New Roman" w:hAnsi="Times New Roman"/>
          <w:sz w:val="24"/>
          <w:szCs w:val="24"/>
        </w:rPr>
        <w:t>Határidő: azonnal</w:t>
      </w:r>
    </w:p>
    <w:p w:rsidR="00D7140A" w:rsidRDefault="00D7140A" w:rsidP="00402239">
      <w:pPr>
        <w:spacing w:after="0"/>
        <w:jc w:val="both"/>
        <w:rPr>
          <w:rFonts w:ascii="Times New Roman" w:hAnsi="Times New Roman"/>
          <w:sz w:val="24"/>
          <w:szCs w:val="24"/>
        </w:rPr>
      </w:pPr>
      <w:r>
        <w:rPr>
          <w:rFonts w:ascii="Times New Roman" w:hAnsi="Times New Roman"/>
          <w:sz w:val="24"/>
          <w:szCs w:val="24"/>
        </w:rPr>
        <w:t>Felelős: Polgármester, jegyző</w:t>
      </w:r>
    </w:p>
    <w:p w:rsidR="00402239" w:rsidRDefault="00402239" w:rsidP="00F04240">
      <w:pPr>
        <w:spacing w:after="0"/>
        <w:jc w:val="both"/>
        <w:rPr>
          <w:rFonts w:ascii="Times New Roman" w:hAnsi="Times New Roman"/>
          <w:bCs/>
          <w:i/>
          <w:sz w:val="24"/>
          <w:szCs w:val="24"/>
        </w:rPr>
      </w:pPr>
    </w:p>
    <w:p w:rsidR="007E14C4" w:rsidRPr="007E14C4" w:rsidRDefault="007E14C4" w:rsidP="00F04240">
      <w:pPr>
        <w:spacing w:after="0"/>
        <w:jc w:val="both"/>
        <w:rPr>
          <w:rFonts w:ascii="Times New Roman" w:hAnsi="Times New Roman"/>
          <w:bCs/>
          <w:i/>
          <w:sz w:val="24"/>
          <w:szCs w:val="24"/>
        </w:rPr>
      </w:pPr>
      <w:r w:rsidRPr="007E14C4">
        <w:rPr>
          <w:rFonts w:ascii="Times New Roman" w:hAnsi="Times New Roman"/>
          <w:bCs/>
          <w:i/>
          <w:sz w:val="24"/>
          <w:szCs w:val="24"/>
        </w:rPr>
        <w:t xml:space="preserve">A polgármester a </w:t>
      </w:r>
      <w:r>
        <w:rPr>
          <w:rFonts w:ascii="Times New Roman" w:hAnsi="Times New Roman"/>
          <w:bCs/>
          <w:i/>
          <w:sz w:val="24"/>
          <w:szCs w:val="24"/>
        </w:rPr>
        <w:t xml:space="preserve">telekadó </w:t>
      </w:r>
      <w:r w:rsidRPr="007E14C4">
        <w:rPr>
          <w:rFonts w:ascii="Times New Roman" w:hAnsi="Times New Roman"/>
          <w:bCs/>
          <w:i/>
          <w:sz w:val="24"/>
          <w:szCs w:val="24"/>
        </w:rPr>
        <w:t>rendelet-tervezetet teszi fel szavazásra.</w:t>
      </w:r>
    </w:p>
    <w:p w:rsidR="007E14C4" w:rsidRDefault="007E14C4" w:rsidP="00F04240">
      <w:pPr>
        <w:spacing w:after="0"/>
        <w:jc w:val="both"/>
        <w:rPr>
          <w:rFonts w:ascii="Times New Roman" w:hAnsi="Times New Roman"/>
          <w:b/>
          <w:bCs/>
          <w:sz w:val="24"/>
          <w:szCs w:val="24"/>
        </w:rPr>
      </w:pPr>
    </w:p>
    <w:p w:rsidR="002E3090" w:rsidRDefault="002E3090" w:rsidP="00F04240">
      <w:pPr>
        <w:spacing w:after="0"/>
        <w:jc w:val="both"/>
        <w:rPr>
          <w:rFonts w:ascii="Times New Roman" w:hAnsi="Times New Roman"/>
          <w:b/>
          <w:bCs/>
          <w:sz w:val="24"/>
          <w:szCs w:val="24"/>
        </w:rPr>
      </w:pPr>
      <w:r w:rsidRPr="00831ACD">
        <w:rPr>
          <w:rFonts w:ascii="Times New Roman" w:hAnsi="Times New Roman"/>
          <w:b/>
          <w:bCs/>
          <w:sz w:val="24"/>
          <w:szCs w:val="24"/>
        </w:rPr>
        <w:t>Tel</w:t>
      </w:r>
      <w:r>
        <w:rPr>
          <w:rFonts w:ascii="Times New Roman" w:hAnsi="Times New Roman"/>
          <w:b/>
          <w:bCs/>
          <w:sz w:val="24"/>
          <w:szCs w:val="24"/>
        </w:rPr>
        <w:t>ki Község Képviselő-testülete (5</w:t>
      </w:r>
      <w:r w:rsidRPr="00831ACD">
        <w:rPr>
          <w:rFonts w:ascii="Times New Roman" w:hAnsi="Times New Roman"/>
          <w:b/>
          <w:bCs/>
          <w:sz w:val="24"/>
          <w:szCs w:val="24"/>
        </w:rPr>
        <w:t xml:space="preserve"> igen szav</w:t>
      </w:r>
      <w:r>
        <w:rPr>
          <w:rFonts w:ascii="Times New Roman" w:hAnsi="Times New Roman"/>
          <w:b/>
          <w:bCs/>
          <w:sz w:val="24"/>
          <w:szCs w:val="24"/>
        </w:rPr>
        <w:t>azattal 1 tartózkodás mellett - 6</w:t>
      </w:r>
      <w:r w:rsidRPr="00831ACD">
        <w:rPr>
          <w:rFonts w:ascii="Times New Roman" w:hAnsi="Times New Roman"/>
          <w:b/>
          <w:bCs/>
          <w:sz w:val="24"/>
          <w:szCs w:val="24"/>
        </w:rPr>
        <w:t xml:space="preserve"> fő képviselő volt jelen a szavazáskor) a </w:t>
      </w:r>
      <w:r w:rsidR="007E14C4">
        <w:rPr>
          <w:rFonts w:ascii="Times New Roman" w:hAnsi="Times New Roman"/>
          <w:b/>
          <w:bCs/>
          <w:sz w:val="24"/>
          <w:szCs w:val="24"/>
        </w:rPr>
        <w:t>13</w:t>
      </w:r>
      <w:r w:rsidR="00F04240">
        <w:rPr>
          <w:rFonts w:ascii="Times New Roman" w:hAnsi="Times New Roman"/>
          <w:b/>
          <w:bCs/>
          <w:sz w:val="24"/>
          <w:szCs w:val="24"/>
        </w:rPr>
        <w:t>/2015.(XI.30</w:t>
      </w:r>
      <w:r>
        <w:rPr>
          <w:rFonts w:ascii="Times New Roman" w:hAnsi="Times New Roman"/>
          <w:b/>
          <w:bCs/>
          <w:sz w:val="24"/>
          <w:szCs w:val="24"/>
        </w:rPr>
        <w:t>.</w:t>
      </w:r>
      <w:r w:rsidRPr="00831ACD">
        <w:rPr>
          <w:rFonts w:ascii="Times New Roman" w:hAnsi="Times New Roman"/>
          <w:b/>
          <w:bCs/>
          <w:sz w:val="24"/>
          <w:szCs w:val="24"/>
        </w:rPr>
        <w:t>) Ör. számú rendeletét</w:t>
      </w:r>
      <w:r w:rsidR="00F04240">
        <w:rPr>
          <w:rFonts w:ascii="Times New Roman" w:hAnsi="Times New Roman"/>
          <w:b/>
          <w:bCs/>
          <w:sz w:val="24"/>
          <w:szCs w:val="24"/>
        </w:rPr>
        <w:t xml:space="preserve"> megalkotta</w:t>
      </w:r>
      <w:r w:rsidRPr="00831ACD">
        <w:rPr>
          <w:rFonts w:ascii="Times New Roman" w:hAnsi="Times New Roman"/>
          <w:b/>
          <w:bCs/>
          <w:sz w:val="24"/>
          <w:szCs w:val="24"/>
        </w:rPr>
        <w:t>.</w:t>
      </w:r>
      <w:r>
        <w:rPr>
          <w:rFonts w:ascii="Times New Roman" w:hAnsi="Times New Roman"/>
          <w:b/>
          <w:bCs/>
          <w:sz w:val="24"/>
          <w:szCs w:val="24"/>
        </w:rPr>
        <w:t xml:space="preserve"> </w:t>
      </w:r>
    </w:p>
    <w:p w:rsidR="002E3090" w:rsidRDefault="002E3090" w:rsidP="002E3090">
      <w:pPr>
        <w:spacing w:after="0" w:line="240" w:lineRule="auto"/>
        <w:ind w:left="720"/>
        <w:jc w:val="both"/>
        <w:rPr>
          <w:rFonts w:ascii="Times New Roman" w:hAnsi="Times New Roman"/>
          <w:b/>
          <w:bCs/>
          <w:sz w:val="24"/>
          <w:szCs w:val="24"/>
          <w:u w:val="single"/>
        </w:rPr>
      </w:pPr>
    </w:p>
    <w:p w:rsidR="002E3090" w:rsidRDefault="002E3090" w:rsidP="00F04240">
      <w:pPr>
        <w:spacing w:after="0" w:line="240" w:lineRule="auto"/>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2E3090" w:rsidRDefault="002E3090" w:rsidP="002E3090">
      <w:pPr>
        <w:spacing w:after="0"/>
        <w:ind w:left="360"/>
        <w:jc w:val="both"/>
        <w:rPr>
          <w:rFonts w:ascii="Times New Roman" w:hAnsi="Times New Roman"/>
          <w:sz w:val="24"/>
          <w:szCs w:val="24"/>
        </w:rPr>
      </w:pPr>
    </w:p>
    <w:p w:rsidR="006A69D4" w:rsidRDefault="006A69D4" w:rsidP="00730EA2">
      <w:pPr>
        <w:spacing w:after="0"/>
        <w:jc w:val="both"/>
        <w:rPr>
          <w:rFonts w:ascii="Times New Roman" w:hAnsi="Times New Roman"/>
          <w:sz w:val="24"/>
          <w:szCs w:val="24"/>
        </w:rPr>
      </w:pPr>
    </w:p>
    <w:p w:rsidR="007E14C4" w:rsidRPr="00402239" w:rsidRDefault="007E14C4" w:rsidP="007E14C4">
      <w:pPr>
        <w:numPr>
          <w:ilvl w:val="0"/>
          <w:numId w:val="12"/>
        </w:numPr>
        <w:spacing w:after="0"/>
        <w:jc w:val="both"/>
        <w:rPr>
          <w:rFonts w:ascii="Times New Roman" w:hAnsi="Times New Roman"/>
          <w:b/>
          <w:sz w:val="24"/>
          <w:szCs w:val="24"/>
        </w:rPr>
      </w:pPr>
      <w:r w:rsidRPr="00402239">
        <w:rPr>
          <w:rFonts w:ascii="Times New Roman" w:hAnsi="Times New Roman"/>
          <w:b/>
          <w:sz w:val="24"/>
          <w:szCs w:val="24"/>
        </w:rPr>
        <w:t>Iparűzési adó rendelet kérdése.</w:t>
      </w:r>
    </w:p>
    <w:p w:rsidR="007E14C4" w:rsidRDefault="007E14C4" w:rsidP="007E14C4">
      <w:pPr>
        <w:spacing w:after="0"/>
        <w:ind w:left="720"/>
        <w:jc w:val="both"/>
        <w:rPr>
          <w:rFonts w:ascii="Times New Roman" w:hAnsi="Times New Roman"/>
          <w:sz w:val="24"/>
          <w:szCs w:val="24"/>
        </w:rPr>
      </w:pPr>
    </w:p>
    <w:p w:rsidR="00F473FC" w:rsidRPr="00F54877" w:rsidRDefault="00F473FC" w:rsidP="00F473FC">
      <w:pPr>
        <w:spacing w:after="0"/>
        <w:jc w:val="both"/>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F473FC" w:rsidRDefault="00F473FC" w:rsidP="00F473FC">
      <w:pPr>
        <w:spacing w:after="0"/>
        <w:rPr>
          <w:rFonts w:ascii="Times New Roman" w:hAnsi="Times New Roman"/>
          <w:sz w:val="24"/>
          <w:szCs w:val="24"/>
        </w:rPr>
      </w:pPr>
    </w:p>
    <w:p w:rsidR="00F473FC" w:rsidRDefault="00F473FC" w:rsidP="00F473FC">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F473FC" w:rsidRDefault="00F473FC" w:rsidP="00402239">
      <w:pPr>
        <w:spacing w:after="0"/>
        <w:rPr>
          <w:rFonts w:ascii="Times New Roman" w:hAnsi="Times New Roman"/>
          <w:sz w:val="24"/>
          <w:szCs w:val="24"/>
        </w:rPr>
      </w:pPr>
    </w:p>
    <w:p w:rsidR="00F473FC" w:rsidRPr="00143AC3" w:rsidRDefault="00F473FC" w:rsidP="00402239">
      <w:pPr>
        <w:spacing w:after="0"/>
        <w:jc w:val="center"/>
        <w:rPr>
          <w:rFonts w:ascii="Times New Roman" w:hAnsi="Times New Roman"/>
          <w:b/>
          <w:sz w:val="24"/>
          <w:szCs w:val="24"/>
        </w:rPr>
      </w:pPr>
      <w:r w:rsidRPr="00143AC3">
        <w:rPr>
          <w:rFonts w:ascii="Times New Roman" w:hAnsi="Times New Roman"/>
          <w:b/>
          <w:sz w:val="24"/>
          <w:szCs w:val="24"/>
        </w:rPr>
        <w:t xml:space="preserve">Telki község </w:t>
      </w:r>
    </w:p>
    <w:p w:rsidR="00F473FC" w:rsidRPr="00143AC3" w:rsidRDefault="00F473FC" w:rsidP="00402239">
      <w:pPr>
        <w:spacing w:after="0"/>
        <w:jc w:val="center"/>
        <w:rPr>
          <w:rFonts w:ascii="Times New Roman" w:hAnsi="Times New Roman"/>
          <w:b/>
          <w:sz w:val="24"/>
          <w:szCs w:val="24"/>
        </w:rPr>
      </w:pPr>
      <w:r w:rsidRPr="00143AC3">
        <w:rPr>
          <w:rFonts w:ascii="Times New Roman" w:hAnsi="Times New Roman"/>
          <w:b/>
          <w:sz w:val="24"/>
          <w:szCs w:val="24"/>
        </w:rPr>
        <w:t>Képviselő-testülete</w:t>
      </w:r>
    </w:p>
    <w:p w:rsidR="00F473FC" w:rsidRPr="00143AC3" w:rsidRDefault="00F473FC" w:rsidP="00402239">
      <w:pPr>
        <w:spacing w:after="0"/>
        <w:jc w:val="center"/>
        <w:rPr>
          <w:rFonts w:ascii="Times New Roman" w:hAnsi="Times New Roman"/>
          <w:b/>
          <w:sz w:val="24"/>
          <w:szCs w:val="24"/>
        </w:rPr>
      </w:pPr>
      <w:r>
        <w:rPr>
          <w:rFonts w:ascii="Times New Roman" w:hAnsi="Times New Roman"/>
          <w:b/>
          <w:sz w:val="24"/>
          <w:szCs w:val="24"/>
        </w:rPr>
        <w:t xml:space="preserve">125/2015 ( </w:t>
      </w:r>
      <w:r w:rsidRPr="00143AC3">
        <w:rPr>
          <w:rFonts w:ascii="Times New Roman" w:hAnsi="Times New Roman"/>
          <w:b/>
          <w:sz w:val="24"/>
          <w:szCs w:val="24"/>
        </w:rPr>
        <w:t>X</w:t>
      </w:r>
      <w:r>
        <w:rPr>
          <w:rFonts w:ascii="Times New Roman" w:hAnsi="Times New Roman"/>
          <w:b/>
          <w:sz w:val="24"/>
          <w:szCs w:val="24"/>
        </w:rPr>
        <w:t>I.30</w:t>
      </w:r>
      <w:r w:rsidRPr="00143AC3">
        <w:rPr>
          <w:rFonts w:ascii="Times New Roman" w:hAnsi="Times New Roman"/>
          <w:b/>
          <w:sz w:val="24"/>
          <w:szCs w:val="24"/>
        </w:rPr>
        <w:t>.) Öh. számú</w:t>
      </w:r>
    </w:p>
    <w:p w:rsidR="00F473FC" w:rsidRDefault="00F473FC" w:rsidP="00402239">
      <w:pPr>
        <w:spacing w:after="0"/>
        <w:jc w:val="center"/>
        <w:rPr>
          <w:rFonts w:ascii="Times New Roman" w:hAnsi="Times New Roman"/>
          <w:b/>
          <w:sz w:val="24"/>
          <w:szCs w:val="24"/>
        </w:rPr>
      </w:pPr>
      <w:r w:rsidRPr="00143AC3">
        <w:rPr>
          <w:rFonts w:ascii="Times New Roman" w:hAnsi="Times New Roman"/>
          <w:b/>
          <w:sz w:val="24"/>
          <w:szCs w:val="24"/>
        </w:rPr>
        <w:t>Határozata</w:t>
      </w:r>
    </w:p>
    <w:p w:rsidR="00113A73" w:rsidRPr="00402239" w:rsidRDefault="00113A73" w:rsidP="00402239">
      <w:pPr>
        <w:spacing w:after="0"/>
        <w:jc w:val="center"/>
        <w:rPr>
          <w:rFonts w:ascii="Times New Roman" w:hAnsi="Times New Roman"/>
          <w:b/>
          <w:sz w:val="24"/>
          <w:szCs w:val="24"/>
        </w:rPr>
      </w:pPr>
      <w:r>
        <w:rPr>
          <w:rFonts w:ascii="Times New Roman" w:hAnsi="Times New Roman"/>
          <w:b/>
          <w:sz w:val="24"/>
          <w:szCs w:val="24"/>
        </w:rPr>
        <w:t>Iparűzési adó rendelet módosításáról</w:t>
      </w:r>
    </w:p>
    <w:p w:rsidR="00F473FC" w:rsidRPr="00F473FC" w:rsidRDefault="00F473FC" w:rsidP="00F473FC">
      <w:pPr>
        <w:shd w:val="clear" w:color="auto" w:fill="FFFFFF"/>
        <w:spacing w:line="300" w:lineRule="atLeast"/>
        <w:jc w:val="both"/>
        <w:rPr>
          <w:rFonts w:ascii="Times New Roman" w:eastAsia="Times New Roman" w:hAnsi="Times New Roman"/>
          <w:sz w:val="24"/>
          <w:szCs w:val="24"/>
          <w:lang w:eastAsia="hu-HU"/>
        </w:rPr>
      </w:pPr>
      <w:r>
        <w:rPr>
          <w:rFonts w:ascii="Times New Roman" w:hAnsi="Times New Roman"/>
          <w:sz w:val="24"/>
          <w:szCs w:val="24"/>
        </w:rPr>
        <w:t>Telki község képviselő-testülete úgy határoz, hogy az iparűzési adóról szóló rendeletét módosítja miszerint a</w:t>
      </w:r>
      <w:r>
        <w:rPr>
          <w:rFonts w:ascii="Times New Roman" w:eastAsia="Times New Roman" w:hAnsi="Times New Roman"/>
          <w:bCs/>
          <w:sz w:val="24"/>
          <w:szCs w:val="24"/>
          <w:lang w:eastAsia="hu-HU"/>
        </w:rPr>
        <w:t>z á</w:t>
      </w:r>
      <w:r w:rsidRPr="00D577E5">
        <w:rPr>
          <w:rFonts w:ascii="Times New Roman" w:eastAsia="Times New Roman" w:hAnsi="Times New Roman"/>
          <w:bCs/>
          <w:sz w:val="24"/>
          <w:szCs w:val="24"/>
          <w:lang w:eastAsia="hu-HU"/>
        </w:rPr>
        <w:t>llandó jelleggel végzett i</w:t>
      </w:r>
      <w:r>
        <w:rPr>
          <w:rFonts w:ascii="Times New Roman" w:eastAsia="Times New Roman" w:hAnsi="Times New Roman"/>
          <w:bCs/>
          <w:sz w:val="24"/>
          <w:szCs w:val="24"/>
          <w:lang w:eastAsia="hu-HU"/>
        </w:rPr>
        <w:t>parűzési tevékenység esetén 2016</w:t>
      </w:r>
      <w:r w:rsidRPr="00D577E5">
        <w:rPr>
          <w:rFonts w:ascii="Times New Roman" w:eastAsia="Times New Roman" w:hAnsi="Times New Roman"/>
          <w:bCs/>
          <w:sz w:val="24"/>
          <w:szCs w:val="24"/>
          <w:lang w:eastAsia="hu-HU"/>
        </w:rPr>
        <w:t>. adóévtől az adó évi mértéke a H</w:t>
      </w:r>
      <w:r>
        <w:rPr>
          <w:rFonts w:ascii="Times New Roman" w:eastAsia="Times New Roman" w:hAnsi="Times New Roman"/>
          <w:bCs/>
          <w:sz w:val="24"/>
          <w:szCs w:val="24"/>
          <w:lang w:eastAsia="hu-HU"/>
        </w:rPr>
        <w:t>tv-ben meghatározott adóalap 1,8</w:t>
      </w:r>
      <w:r w:rsidRPr="00D577E5">
        <w:rPr>
          <w:rFonts w:ascii="Times New Roman" w:eastAsia="Times New Roman" w:hAnsi="Times New Roman"/>
          <w:bCs/>
          <w:sz w:val="24"/>
          <w:szCs w:val="24"/>
          <w:lang w:eastAsia="hu-HU"/>
        </w:rPr>
        <w:t xml:space="preserve"> %-a.</w:t>
      </w:r>
    </w:p>
    <w:p w:rsidR="00F473FC" w:rsidRDefault="00F473FC" w:rsidP="00113A73">
      <w:pPr>
        <w:spacing w:after="0"/>
        <w:jc w:val="both"/>
        <w:rPr>
          <w:rFonts w:ascii="Times New Roman" w:hAnsi="Times New Roman"/>
          <w:sz w:val="24"/>
          <w:szCs w:val="24"/>
        </w:rPr>
      </w:pPr>
      <w:r>
        <w:rPr>
          <w:rFonts w:ascii="Times New Roman" w:hAnsi="Times New Roman"/>
          <w:sz w:val="24"/>
          <w:szCs w:val="24"/>
        </w:rPr>
        <w:t>Határidő: azonnal</w:t>
      </w:r>
    </w:p>
    <w:p w:rsidR="00F473FC" w:rsidRDefault="00F473FC" w:rsidP="00113A73">
      <w:pPr>
        <w:spacing w:after="0"/>
        <w:jc w:val="both"/>
        <w:rPr>
          <w:rFonts w:ascii="Times New Roman" w:hAnsi="Times New Roman"/>
          <w:sz w:val="24"/>
          <w:szCs w:val="24"/>
        </w:rPr>
      </w:pPr>
      <w:r>
        <w:rPr>
          <w:rFonts w:ascii="Times New Roman" w:hAnsi="Times New Roman"/>
          <w:sz w:val="24"/>
          <w:szCs w:val="24"/>
        </w:rPr>
        <w:t>Felelős: Polgármester, jegyző</w:t>
      </w:r>
    </w:p>
    <w:p w:rsidR="007E14C4" w:rsidRDefault="007E14C4" w:rsidP="00113A73">
      <w:pPr>
        <w:spacing w:after="0"/>
        <w:jc w:val="both"/>
        <w:rPr>
          <w:rFonts w:ascii="Times New Roman" w:hAnsi="Times New Roman"/>
          <w:sz w:val="24"/>
          <w:szCs w:val="24"/>
        </w:rPr>
      </w:pPr>
    </w:p>
    <w:p w:rsidR="007E14C4" w:rsidRPr="007E14C4" w:rsidRDefault="007E14C4" w:rsidP="007E14C4">
      <w:pPr>
        <w:spacing w:after="0"/>
        <w:jc w:val="both"/>
        <w:rPr>
          <w:rFonts w:ascii="Times New Roman" w:hAnsi="Times New Roman"/>
          <w:bCs/>
          <w:i/>
          <w:sz w:val="24"/>
          <w:szCs w:val="24"/>
        </w:rPr>
      </w:pPr>
      <w:r w:rsidRPr="007E14C4">
        <w:rPr>
          <w:rFonts w:ascii="Times New Roman" w:hAnsi="Times New Roman"/>
          <w:bCs/>
          <w:i/>
          <w:sz w:val="24"/>
          <w:szCs w:val="24"/>
        </w:rPr>
        <w:t xml:space="preserve">A </w:t>
      </w:r>
      <w:r w:rsidR="00521C52">
        <w:rPr>
          <w:rFonts w:ascii="Times New Roman" w:hAnsi="Times New Roman"/>
          <w:bCs/>
          <w:i/>
          <w:sz w:val="24"/>
          <w:szCs w:val="24"/>
        </w:rPr>
        <w:t xml:space="preserve">polgármester az iparűzési adó </w:t>
      </w:r>
      <w:r w:rsidRPr="007E14C4">
        <w:rPr>
          <w:rFonts w:ascii="Times New Roman" w:hAnsi="Times New Roman"/>
          <w:bCs/>
          <w:i/>
          <w:sz w:val="24"/>
          <w:szCs w:val="24"/>
        </w:rPr>
        <w:t>rendelet-tervezetet teszi fel szavazásra.</w:t>
      </w:r>
    </w:p>
    <w:p w:rsidR="006A69D4" w:rsidRDefault="006A69D4" w:rsidP="00730EA2">
      <w:pPr>
        <w:spacing w:after="0"/>
        <w:jc w:val="both"/>
        <w:rPr>
          <w:rFonts w:ascii="Times New Roman" w:hAnsi="Times New Roman"/>
          <w:sz w:val="24"/>
          <w:szCs w:val="24"/>
        </w:rPr>
      </w:pPr>
    </w:p>
    <w:p w:rsidR="006A69D4" w:rsidRDefault="006A69D4" w:rsidP="00730EA2">
      <w:pPr>
        <w:spacing w:after="0"/>
        <w:jc w:val="both"/>
        <w:rPr>
          <w:rFonts w:ascii="Times New Roman" w:hAnsi="Times New Roman"/>
          <w:sz w:val="24"/>
          <w:szCs w:val="24"/>
        </w:rPr>
      </w:pPr>
    </w:p>
    <w:p w:rsidR="007E14C4" w:rsidRDefault="007E14C4" w:rsidP="007E14C4">
      <w:pPr>
        <w:spacing w:after="0"/>
        <w:jc w:val="both"/>
        <w:rPr>
          <w:rFonts w:ascii="Times New Roman" w:hAnsi="Times New Roman"/>
          <w:b/>
          <w:bCs/>
          <w:sz w:val="24"/>
          <w:szCs w:val="24"/>
        </w:rPr>
      </w:pPr>
      <w:r w:rsidRPr="00831ACD">
        <w:rPr>
          <w:rFonts w:ascii="Times New Roman" w:hAnsi="Times New Roman"/>
          <w:b/>
          <w:bCs/>
          <w:sz w:val="24"/>
          <w:szCs w:val="24"/>
        </w:rPr>
        <w:lastRenderedPageBreak/>
        <w:t>Tel</w:t>
      </w:r>
      <w:r>
        <w:rPr>
          <w:rFonts w:ascii="Times New Roman" w:hAnsi="Times New Roman"/>
          <w:b/>
          <w:bCs/>
          <w:sz w:val="24"/>
          <w:szCs w:val="24"/>
        </w:rPr>
        <w:t>ki Község Képviselő-testülete (</w:t>
      </w:r>
      <w:r w:rsidR="00521C52">
        <w:rPr>
          <w:rFonts w:ascii="Times New Roman" w:hAnsi="Times New Roman"/>
          <w:b/>
          <w:bCs/>
          <w:sz w:val="24"/>
          <w:szCs w:val="24"/>
        </w:rPr>
        <w:t>6</w:t>
      </w:r>
      <w:r w:rsidRPr="00831ACD">
        <w:rPr>
          <w:rFonts w:ascii="Times New Roman" w:hAnsi="Times New Roman"/>
          <w:b/>
          <w:bCs/>
          <w:sz w:val="24"/>
          <w:szCs w:val="24"/>
        </w:rPr>
        <w:t xml:space="preserve"> igen szav</w:t>
      </w:r>
      <w:r>
        <w:rPr>
          <w:rFonts w:ascii="Times New Roman" w:hAnsi="Times New Roman"/>
          <w:b/>
          <w:bCs/>
          <w:sz w:val="24"/>
          <w:szCs w:val="24"/>
        </w:rPr>
        <w:t xml:space="preserve">azattal </w:t>
      </w:r>
      <w:r w:rsidR="00521C52">
        <w:rPr>
          <w:rFonts w:ascii="Times New Roman" w:hAnsi="Times New Roman"/>
          <w:b/>
          <w:bCs/>
          <w:sz w:val="24"/>
          <w:szCs w:val="24"/>
        </w:rPr>
        <w:t>egyhangúan</w:t>
      </w:r>
      <w:r>
        <w:rPr>
          <w:rFonts w:ascii="Times New Roman" w:hAnsi="Times New Roman"/>
          <w:b/>
          <w:bCs/>
          <w:sz w:val="24"/>
          <w:szCs w:val="24"/>
        </w:rPr>
        <w:t>- 6</w:t>
      </w:r>
      <w:r w:rsidRPr="00831ACD">
        <w:rPr>
          <w:rFonts w:ascii="Times New Roman" w:hAnsi="Times New Roman"/>
          <w:b/>
          <w:bCs/>
          <w:sz w:val="24"/>
          <w:szCs w:val="24"/>
        </w:rPr>
        <w:t xml:space="preserve"> fő képviselő volt jelen a szavazáskor) a </w:t>
      </w:r>
      <w:r w:rsidR="00521C52">
        <w:rPr>
          <w:rFonts w:ascii="Times New Roman" w:hAnsi="Times New Roman"/>
          <w:b/>
          <w:bCs/>
          <w:sz w:val="24"/>
          <w:szCs w:val="24"/>
        </w:rPr>
        <w:t>14</w:t>
      </w:r>
      <w:r>
        <w:rPr>
          <w:rFonts w:ascii="Times New Roman" w:hAnsi="Times New Roman"/>
          <w:b/>
          <w:bCs/>
          <w:sz w:val="24"/>
          <w:szCs w:val="24"/>
        </w:rPr>
        <w:t>/2015.(XI.30.</w:t>
      </w:r>
      <w:r w:rsidRPr="00831ACD">
        <w:rPr>
          <w:rFonts w:ascii="Times New Roman" w:hAnsi="Times New Roman"/>
          <w:b/>
          <w:bCs/>
          <w:sz w:val="24"/>
          <w:szCs w:val="24"/>
        </w:rPr>
        <w:t>) Ör. számú rendeletét</w:t>
      </w:r>
      <w:r>
        <w:rPr>
          <w:rFonts w:ascii="Times New Roman" w:hAnsi="Times New Roman"/>
          <w:b/>
          <w:bCs/>
          <w:sz w:val="24"/>
          <w:szCs w:val="24"/>
        </w:rPr>
        <w:t xml:space="preserve"> megalkotta</w:t>
      </w:r>
      <w:r w:rsidRPr="00831ACD">
        <w:rPr>
          <w:rFonts w:ascii="Times New Roman" w:hAnsi="Times New Roman"/>
          <w:b/>
          <w:bCs/>
          <w:sz w:val="24"/>
          <w:szCs w:val="24"/>
        </w:rPr>
        <w:t>.</w:t>
      </w:r>
      <w:r>
        <w:rPr>
          <w:rFonts w:ascii="Times New Roman" w:hAnsi="Times New Roman"/>
          <w:b/>
          <w:bCs/>
          <w:sz w:val="24"/>
          <w:szCs w:val="24"/>
        </w:rPr>
        <w:t xml:space="preserve"> </w:t>
      </w:r>
    </w:p>
    <w:p w:rsidR="007E14C4" w:rsidRDefault="007E14C4" w:rsidP="007E14C4">
      <w:pPr>
        <w:spacing w:after="0" w:line="240" w:lineRule="auto"/>
        <w:ind w:left="720"/>
        <w:jc w:val="both"/>
        <w:rPr>
          <w:rFonts w:ascii="Times New Roman" w:hAnsi="Times New Roman"/>
          <w:b/>
          <w:bCs/>
          <w:sz w:val="24"/>
          <w:szCs w:val="24"/>
          <w:u w:val="single"/>
        </w:rPr>
      </w:pPr>
    </w:p>
    <w:p w:rsidR="007E14C4" w:rsidRDefault="007E14C4" w:rsidP="007E14C4">
      <w:pPr>
        <w:spacing w:after="0" w:line="240" w:lineRule="auto"/>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6A69D4" w:rsidRDefault="006A69D4" w:rsidP="00730EA2">
      <w:pPr>
        <w:spacing w:after="0"/>
        <w:jc w:val="both"/>
        <w:rPr>
          <w:rFonts w:ascii="Times New Roman" w:hAnsi="Times New Roman"/>
          <w:sz w:val="24"/>
          <w:szCs w:val="24"/>
        </w:rPr>
      </w:pPr>
    </w:p>
    <w:p w:rsidR="00402239" w:rsidRPr="00402239" w:rsidRDefault="00402239" w:rsidP="00730EA2">
      <w:pPr>
        <w:spacing w:after="0"/>
        <w:jc w:val="both"/>
        <w:rPr>
          <w:rFonts w:ascii="Times New Roman" w:hAnsi="Times New Roman"/>
          <w:b/>
          <w:sz w:val="24"/>
          <w:szCs w:val="24"/>
        </w:rPr>
      </w:pPr>
      <w:r w:rsidRPr="00402239">
        <w:rPr>
          <w:rFonts w:ascii="Times New Roman" w:hAnsi="Times New Roman"/>
          <w:b/>
          <w:sz w:val="24"/>
          <w:szCs w:val="24"/>
        </w:rPr>
        <w:t>Építményadó rendelet módosításának kérdése</w:t>
      </w:r>
    </w:p>
    <w:p w:rsidR="00402239" w:rsidRDefault="00402239" w:rsidP="00730EA2">
      <w:pPr>
        <w:spacing w:after="0"/>
        <w:jc w:val="both"/>
        <w:rPr>
          <w:rFonts w:ascii="Times New Roman" w:hAnsi="Times New Roman"/>
          <w:sz w:val="24"/>
          <w:szCs w:val="24"/>
        </w:rPr>
      </w:pPr>
    </w:p>
    <w:p w:rsidR="006A69D4" w:rsidRDefault="00521C52" w:rsidP="00521C52">
      <w:pPr>
        <w:numPr>
          <w:ilvl w:val="0"/>
          <w:numId w:val="12"/>
        </w:numPr>
        <w:spacing w:after="0"/>
        <w:jc w:val="both"/>
        <w:rPr>
          <w:rFonts w:ascii="Times New Roman" w:hAnsi="Times New Roman"/>
          <w:sz w:val="24"/>
          <w:szCs w:val="24"/>
        </w:rPr>
      </w:pPr>
      <w:r>
        <w:rPr>
          <w:rFonts w:ascii="Times New Roman" w:hAnsi="Times New Roman"/>
          <w:sz w:val="24"/>
          <w:szCs w:val="24"/>
        </w:rPr>
        <w:t>Szociálisan rászorulók kedvezményének kérdése.</w:t>
      </w:r>
    </w:p>
    <w:p w:rsidR="00521C52" w:rsidRDefault="00521C52" w:rsidP="00521C52">
      <w:pPr>
        <w:spacing w:after="0"/>
        <w:ind w:left="720"/>
        <w:jc w:val="both"/>
        <w:rPr>
          <w:rFonts w:ascii="Times New Roman" w:hAnsi="Times New Roman"/>
          <w:sz w:val="24"/>
          <w:szCs w:val="24"/>
        </w:rPr>
      </w:pPr>
    </w:p>
    <w:p w:rsidR="00521C52" w:rsidRPr="00F54877" w:rsidRDefault="00521C52" w:rsidP="00521C52">
      <w:pPr>
        <w:spacing w:after="0"/>
        <w:jc w:val="both"/>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521C52" w:rsidRDefault="00521C52" w:rsidP="00521C52">
      <w:pPr>
        <w:spacing w:after="0"/>
        <w:rPr>
          <w:rFonts w:ascii="Times New Roman" w:hAnsi="Times New Roman"/>
          <w:sz w:val="24"/>
          <w:szCs w:val="24"/>
        </w:rPr>
      </w:pPr>
    </w:p>
    <w:p w:rsidR="00521C52" w:rsidRDefault="00521C52" w:rsidP="00521C52">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521C52" w:rsidRDefault="00521C52" w:rsidP="00521C52">
      <w:pPr>
        <w:spacing w:after="0"/>
        <w:rPr>
          <w:rFonts w:ascii="Times New Roman" w:hAnsi="Times New Roman"/>
          <w:sz w:val="24"/>
          <w:szCs w:val="24"/>
        </w:rPr>
      </w:pPr>
    </w:p>
    <w:p w:rsidR="00521C52" w:rsidRPr="00143AC3" w:rsidRDefault="00521C52" w:rsidP="00402239">
      <w:pPr>
        <w:spacing w:after="0"/>
        <w:jc w:val="center"/>
        <w:rPr>
          <w:rFonts w:ascii="Times New Roman" w:hAnsi="Times New Roman"/>
          <w:b/>
          <w:sz w:val="24"/>
          <w:szCs w:val="24"/>
        </w:rPr>
      </w:pPr>
      <w:r w:rsidRPr="00143AC3">
        <w:rPr>
          <w:rFonts w:ascii="Times New Roman" w:hAnsi="Times New Roman"/>
          <w:b/>
          <w:sz w:val="24"/>
          <w:szCs w:val="24"/>
        </w:rPr>
        <w:t xml:space="preserve">Telki község </w:t>
      </w:r>
    </w:p>
    <w:p w:rsidR="00521C52" w:rsidRPr="00143AC3" w:rsidRDefault="00521C52" w:rsidP="00402239">
      <w:pPr>
        <w:spacing w:after="0"/>
        <w:jc w:val="center"/>
        <w:rPr>
          <w:rFonts w:ascii="Times New Roman" w:hAnsi="Times New Roman"/>
          <w:b/>
          <w:sz w:val="24"/>
          <w:szCs w:val="24"/>
        </w:rPr>
      </w:pPr>
      <w:r w:rsidRPr="00143AC3">
        <w:rPr>
          <w:rFonts w:ascii="Times New Roman" w:hAnsi="Times New Roman"/>
          <w:b/>
          <w:sz w:val="24"/>
          <w:szCs w:val="24"/>
        </w:rPr>
        <w:t>Képviselő-testülete</w:t>
      </w:r>
    </w:p>
    <w:p w:rsidR="00521C52" w:rsidRPr="00143AC3" w:rsidRDefault="00521C52" w:rsidP="00402239">
      <w:pPr>
        <w:spacing w:after="0"/>
        <w:jc w:val="center"/>
        <w:rPr>
          <w:rFonts w:ascii="Times New Roman" w:hAnsi="Times New Roman"/>
          <w:b/>
          <w:sz w:val="24"/>
          <w:szCs w:val="24"/>
        </w:rPr>
      </w:pPr>
      <w:r>
        <w:rPr>
          <w:rFonts w:ascii="Times New Roman" w:hAnsi="Times New Roman"/>
          <w:b/>
          <w:sz w:val="24"/>
          <w:szCs w:val="24"/>
        </w:rPr>
        <w:t xml:space="preserve">126/2015 ( </w:t>
      </w:r>
      <w:r w:rsidRPr="00143AC3">
        <w:rPr>
          <w:rFonts w:ascii="Times New Roman" w:hAnsi="Times New Roman"/>
          <w:b/>
          <w:sz w:val="24"/>
          <w:szCs w:val="24"/>
        </w:rPr>
        <w:t>X</w:t>
      </w:r>
      <w:r>
        <w:rPr>
          <w:rFonts w:ascii="Times New Roman" w:hAnsi="Times New Roman"/>
          <w:b/>
          <w:sz w:val="24"/>
          <w:szCs w:val="24"/>
        </w:rPr>
        <w:t>I</w:t>
      </w:r>
      <w:r w:rsidRPr="00143AC3">
        <w:rPr>
          <w:rFonts w:ascii="Times New Roman" w:hAnsi="Times New Roman"/>
          <w:b/>
          <w:sz w:val="24"/>
          <w:szCs w:val="24"/>
        </w:rPr>
        <w:t>.</w:t>
      </w:r>
      <w:r>
        <w:rPr>
          <w:rFonts w:ascii="Times New Roman" w:hAnsi="Times New Roman"/>
          <w:b/>
          <w:sz w:val="24"/>
          <w:szCs w:val="24"/>
        </w:rPr>
        <w:t>30</w:t>
      </w:r>
      <w:r w:rsidRPr="00143AC3">
        <w:rPr>
          <w:rFonts w:ascii="Times New Roman" w:hAnsi="Times New Roman"/>
          <w:b/>
          <w:sz w:val="24"/>
          <w:szCs w:val="24"/>
        </w:rPr>
        <w:t>.) Öh. számú</w:t>
      </w:r>
    </w:p>
    <w:p w:rsidR="00521C52" w:rsidRDefault="00521C52" w:rsidP="00402239">
      <w:pPr>
        <w:spacing w:after="0"/>
        <w:jc w:val="center"/>
        <w:rPr>
          <w:rFonts w:ascii="Times New Roman" w:hAnsi="Times New Roman"/>
          <w:b/>
          <w:sz w:val="24"/>
          <w:szCs w:val="24"/>
        </w:rPr>
      </w:pPr>
      <w:r w:rsidRPr="00143AC3">
        <w:rPr>
          <w:rFonts w:ascii="Times New Roman" w:hAnsi="Times New Roman"/>
          <w:b/>
          <w:sz w:val="24"/>
          <w:szCs w:val="24"/>
        </w:rPr>
        <w:t>Határozata</w:t>
      </w:r>
    </w:p>
    <w:p w:rsidR="00113A73" w:rsidRDefault="00113A73" w:rsidP="00402239">
      <w:pPr>
        <w:spacing w:after="0"/>
        <w:jc w:val="center"/>
        <w:rPr>
          <w:rFonts w:ascii="Times New Roman" w:hAnsi="Times New Roman"/>
          <w:b/>
          <w:sz w:val="24"/>
          <w:szCs w:val="24"/>
        </w:rPr>
      </w:pPr>
      <w:r>
        <w:rPr>
          <w:rFonts w:ascii="Times New Roman" w:hAnsi="Times New Roman"/>
          <w:b/>
          <w:sz w:val="24"/>
          <w:szCs w:val="24"/>
        </w:rPr>
        <w:t>Építményadó rendelet módosításáról</w:t>
      </w:r>
    </w:p>
    <w:p w:rsidR="00113A73" w:rsidRPr="00402239" w:rsidRDefault="00113A73" w:rsidP="00402239">
      <w:pPr>
        <w:spacing w:after="0"/>
        <w:jc w:val="center"/>
        <w:rPr>
          <w:rFonts w:ascii="Times New Roman" w:hAnsi="Times New Roman"/>
          <w:b/>
          <w:sz w:val="24"/>
          <w:szCs w:val="24"/>
        </w:rPr>
      </w:pPr>
    </w:p>
    <w:p w:rsidR="00521C52" w:rsidRPr="00632BF2" w:rsidRDefault="00521C52" w:rsidP="00521C52">
      <w:pPr>
        <w:shd w:val="clear" w:color="auto" w:fill="FFFFFF"/>
        <w:spacing w:line="300" w:lineRule="atLeast"/>
        <w:jc w:val="both"/>
        <w:rPr>
          <w:rFonts w:ascii="Times New Roman" w:hAnsi="Times New Roman"/>
          <w:sz w:val="24"/>
          <w:szCs w:val="24"/>
        </w:rPr>
      </w:pPr>
      <w:r>
        <w:rPr>
          <w:rFonts w:ascii="Times New Roman" w:hAnsi="Times New Roman"/>
          <w:sz w:val="24"/>
          <w:szCs w:val="24"/>
        </w:rPr>
        <w:t>Telki község képviselő-testülete úgy határoz, hogy az építményadóról szóló rendeletének 2.§.( 1) bekezdését az alábbiak szerint módosítja:</w:t>
      </w:r>
      <w:r w:rsidRPr="000A4B10">
        <w:t> </w:t>
      </w:r>
    </w:p>
    <w:p w:rsidR="00521C52" w:rsidRPr="00113A73" w:rsidRDefault="00521C52" w:rsidP="00521C52">
      <w:pPr>
        <w:pStyle w:val="Csakszveg"/>
        <w:numPr>
          <w:ilvl w:val="0"/>
          <w:numId w:val="16"/>
        </w:numPr>
        <w:jc w:val="both"/>
        <w:rPr>
          <w:rFonts w:ascii="Times New Roman" w:hAnsi="Times New Roman" w:cs="Times New Roman"/>
          <w:sz w:val="24"/>
          <w:szCs w:val="24"/>
        </w:rPr>
      </w:pPr>
      <w:r w:rsidRPr="000A4B10">
        <w:rPr>
          <w:rFonts w:ascii="Times New Roman" w:hAnsi="Times New Roman" w:cs="Times New Roman"/>
          <w:sz w:val="24"/>
          <w:szCs w:val="24"/>
        </w:rPr>
        <w:t>Szociálisan rászoruló az a személy, aki rendszeres települési támogatásban, ápolási díjban, időskorúak járadékában, aktív korúak ellátásában részesül.</w:t>
      </w:r>
    </w:p>
    <w:p w:rsidR="00113A73" w:rsidRDefault="00113A73" w:rsidP="00402239">
      <w:pPr>
        <w:spacing w:after="0"/>
        <w:jc w:val="both"/>
        <w:rPr>
          <w:rFonts w:ascii="Times New Roman" w:hAnsi="Times New Roman"/>
          <w:sz w:val="24"/>
          <w:szCs w:val="24"/>
        </w:rPr>
      </w:pPr>
    </w:p>
    <w:p w:rsidR="00521C52" w:rsidRDefault="00521C52" w:rsidP="00402239">
      <w:pPr>
        <w:spacing w:after="0"/>
        <w:jc w:val="both"/>
        <w:rPr>
          <w:rFonts w:ascii="Times New Roman" w:hAnsi="Times New Roman"/>
          <w:sz w:val="24"/>
          <w:szCs w:val="24"/>
        </w:rPr>
      </w:pPr>
      <w:r w:rsidRPr="00632BF2">
        <w:rPr>
          <w:rFonts w:ascii="Times New Roman" w:hAnsi="Times New Roman"/>
          <w:sz w:val="24"/>
          <w:szCs w:val="24"/>
        </w:rPr>
        <w:t>Határidő: azonnal</w:t>
      </w:r>
    </w:p>
    <w:p w:rsidR="00521C52" w:rsidRPr="00632BF2" w:rsidRDefault="00521C52" w:rsidP="00402239">
      <w:pPr>
        <w:spacing w:after="0"/>
        <w:jc w:val="both"/>
        <w:rPr>
          <w:rFonts w:ascii="Times New Roman" w:hAnsi="Times New Roman"/>
          <w:sz w:val="24"/>
          <w:szCs w:val="24"/>
        </w:rPr>
      </w:pPr>
      <w:r w:rsidRPr="00632BF2">
        <w:rPr>
          <w:rFonts w:ascii="Times New Roman" w:hAnsi="Times New Roman"/>
          <w:sz w:val="24"/>
          <w:szCs w:val="24"/>
        </w:rPr>
        <w:t>Felelős: Polgármester, jegyző</w:t>
      </w:r>
    </w:p>
    <w:p w:rsidR="00402239" w:rsidRDefault="00402239" w:rsidP="00A67E38">
      <w:pPr>
        <w:spacing w:after="0"/>
        <w:jc w:val="both"/>
        <w:rPr>
          <w:rFonts w:ascii="Times New Roman" w:hAnsi="Times New Roman"/>
          <w:bCs/>
          <w:i/>
          <w:sz w:val="24"/>
          <w:szCs w:val="24"/>
        </w:rPr>
      </w:pPr>
    </w:p>
    <w:p w:rsidR="00A67E38" w:rsidRPr="007E14C4" w:rsidRDefault="00A67E38" w:rsidP="00A67E38">
      <w:pPr>
        <w:spacing w:after="0"/>
        <w:jc w:val="both"/>
        <w:rPr>
          <w:rFonts w:ascii="Times New Roman" w:hAnsi="Times New Roman"/>
          <w:bCs/>
          <w:i/>
          <w:sz w:val="24"/>
          <w:szCs w:val="24"/>
        </w:rPr>
      </w:pPr>
      <w:r w:rsidRPr="007E14C4">
        <w:rPr>
          <w:rFonts w:ascii="Times New Roman" w:hAnsi="Times New Roman"/>
          <w:bCs/>
          <w:i/>
          <w:sz w:val="24"/>
          <w:szCs w:val="24"/>
        </w:rPr>
        <w:t xml:space="preserve">A </w:t>
      </w:r>
      <w:r>
        <w:rPr>
          <w:rFonts w:ascii="Times New Roman" w:hAnsi="Times New Roman"/>
          <w:bCs/>
          <w:i/>
          <w:sz w:val="24"/>
          <w:szCs w:val="24"/>
        </w:rPr>
        <w:t xml:space="preserve">polgármester az építményadó </w:t>
      </w:r>
      <w:r w:rsidRPr="007E14C4">
        <w:rPr>
          <w:rFonts w:ascii="Times New Roman" w:hAnsi="Times New Roman"/>
          <w:bCs/>
          <w:i/>
          <w:sz w:val="24"/>
          <w:szCs w:val="24"/>
        </w:rPr>
        <w:t>rendelet-tervezetet teszi fel szavazásra.</w:t>
      </w:r>
    </w:p>
    <w:p w:rsidR="00A67E38" w:rsidRDefault="00A67E38" w:rsidP="00A67E38">
      <w:pPr>
        <w:spacing w:after="0"/>
        <w:jc w:val="both"/>
        <w:rPr>
          <w:rFonts w:ascii="Times New Roman" w:hAnsi="Times New Roman"/>
          <w:sz w:val="24"/>
          <w:szCs w:val="24"/>
        </w:rPr>
      </w:pPr>
    </w:p>
    <w:p w:rsidR="00A67E38" w:rsidRDefault="00A67E38" w:rsidP="00A67E38">
      <w:pPr>
        <w:spacing w:after="0"/>
        <w:jc w:val="both"/>
        <w:rPr>
          <w:rFonts w:ascii="Times New Roman" w:hAnsi="Times New Roman"/>
          <w:b/>
          <w:bCs/>
          <w:sz w:val="24"/>
          <w:szCs w:val="24"/>
        </w:rPr>
      </w:pPr>
      <w:r w:rsidRPr="00831ACD">
        <w:rPr>
          <w:rFonts w:ascii="Times New Roman" w:hAnsi="Times New Roman"/>
          <w:b/>
          <w:bCs/>
          <w:sz w:val="24"/>
          <w:szCs w:val="24"/>
        </w:rPr>
        <w:t>Tel</w:t>
      </w:r>
      <w:r>
        <w:rPr>
          <w:rFonts w:ascii="Times New Roman" w:hAnsi="Times New Roman"/>
          <w:b/>
          <w:bCs/>
          <w:sz w:val="24"/>
          <w:szCs w:val="24"/>
        </w:rPr>
        <w:t>ki Község Képviselő-testülete (6</w:t>
      </w:r>
      <w:r w:rsidRPr="00831ACD">
        <w:rPr>
          <w:rFonts w:ascii="Times New Roman" w:hAnsi="Times New Roman"/>
          <w:b/>
          <w:bCs/>
          <w:sz w:val="24"/>
          <w:szCs w:val="24"/>
        </w:rPr>
        <w:t xml:space="preserve"> igen szav</w:t>
      </w:r>
      <w:r>
        <w:rPr>
          <w:rFonts w:ascii="Times New Roman" w:hAnsi="Times New Roman"/>
          <w:b/>
          <w:bCs/>
          <w:sz w:val="24"/>
          <w:szCs w:val="24"/>
        </w:rPr>
        <w:t>azattal egyhangúan- 6</w:t>
      </w:r>
      <w:r w:rsidRPr="00831ACD">
        <w:rPr>
          <w:rFonts w:ascii="Times New Roman" w:hAnsi="Times New Roman"/>
          <w:b/>
          <w:bCs/>
          <w:sz w:val="24"/>
          <w:szCs w:val="24"/>
        </w:rPr>
        <w:t xml:space="preserve"> fő képviselő volt jelen a szavazáskor) a </w:t>
      </w:r>
      <w:r>
        <w:rPr>
          <w:rFonts w:ascii="Times New Roman" w:hAnsi="Times New Roman"/>
          <w:b/>
          <w:bCs/>
          <w:sz w:val="24"/>
          <w:szCs w:val="24"/>
        </w:rPr>
        <w:t>15/2015.(XI.30.</w:t>
      </w:r>
      <w:r w:rsidRPr="00831ACD">
        <w:rPr>
          <w:rFonts w:ascii="Times New Roman" w:hAnsi="Times New Roman"/>
          <w:b/>
          <w:bCs/>
          <w:sz w:val="24"/>
          <w:szCs w:val="24"/>
        </w:rPr>
        <w:t>) Ör. számú rendeletét</w:t>
      </w:r>
      <w:r>
        <w:rPr>
          <w:rFonts w:ascii="Times New Roman" w:hAnsi="Times New Roman"/>
          <w:b/>
          <w:bCs/>
          <w:sz w:val="24"/>
          <w:szCs w:val="24"/>
        </w:rPr>
        <w:t xml:space="preserve"> megalkotta</w:t>
      </w:r>
      <w:r w:rsidRPr="00831ACD">
        <w:rPr>
          <w:rFonts w:ascii="Times New Roman" w:hAnsi="Times New Roman"/>
          <w:b/>
          <w:bCs/>
          <w:sz w:val="24"/>
          <w:szCs w:val="24"/>
        </w:rPr>
        <w:t>.</w:t>
      </w:r>
      <w:r>
        <w:rPr>
          <w:rFonts w:ascii="Times New Roman" w:hAnsi="Times New Roman"/>
          <w:b/>
          <w:bCs/>
          <w:sz w:val="24"/>
          <w:szCs w:val="24"/>
        </w:rPr>
        <w:t xml:space="preserve"> </w:t>
      </w:r>
    </w:p>
    <w:p w:rsidR="00A67E38" w:rsidRDefault="00A67E38" w:rsidP="00A67E38">
      <w:pPr>
        <w:spacing w:after="0" w:line="240" w:lineRule="auto"/>
        <w:ind w:left="720"/>
        <w:jc w:val="both"/>
        <w:rPr>
          <w:rFonts w:ascii="Times New Roman" w:hAnsi="Times New Roman"/>
          <w:b/>
          <w:bCs/>
          <w:sz w:val="24"/>
          <w:szCs w:val="24"/>
          <w:u w:val="single"/>
        </w:rPr>
      </w:pPr>
    </w:p>
    <w:p w:rsidR="00A67E38" w:rsidRDefault="00A67E38" w:rsidP="00A67E38">
      <w:pPr>
        <w:spacing w:after="0" w:line="240" w:lineRule="auto"/>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A67E38" w:rsidRDefault="00A67E38" w:rsidP="00A67E38">
      <w:pPr>
        <w:spacing w:after="0"/>
        <w:jc w:val="both"/>
        <w:rPr>
          <w:rFonts w:ascii="Times New Roman" w:hAnsi="Times New Roman"/>
          <w:sz w:val="24"/>
          <w:szCs w:val="24"/>
        </w:rPr>
      </w:pPr>
    </w:p>
    <w:p w:rsidR="00521C52" w:rsidRPr="00402239" w:rsidRDefault="00297940" w:rsidP="00297940">
      <w:pPr>
        <w:pStyle w:val="NormlWeb"/>
        <w:numPr>
          <w:ilvl w:val="0"/>
          <w:numId w:val="12"/>
        </w:numPr>
        <w:shd w:val="clear" w:color="auto" w:fill="FFFFFF"/>
        <w:spacing w:before="120" w:beforeAutospacing="0" w:after="120" w:afterAutospacing="0" w:line="300" w:lineRule="atLeast"/>
        <w:jc w:val="both"/>
        <w:rPr>
          <w:b/>
        </w:rPr>
      </w:pPr>
      <w:r w:rsidRPr="00402239">
        <w:rPr>
          <w:b/>
        </w:rPr>
        <w:t>Települési adóval kapcsolatos kérdés.</w:t>
      </w:r>
    </w:p>
    <w:p w:rsidR="00297940" w:rsidRPr="00316516" w:rsidRDefault="00FA0F62" w:rsidP="00297940">
      <w:pPr>
        <w:pStyle w:val="NormlWeb"/>
        <w:shd w:val="clear" w:color="auto" w:fill="FFFFFF"/>
        <w:spacing w:before="120" w:beforeAutospacing="0" w:after="120" w:afterAutospacing="0" w:line="300" w:lineRule="atLeast"/>
        <w:jc w:val="both"/>
      </w:pPr>
      <w:r w:rsidRPr="00FA0F62">
        <w:rPr>
          <w:b/>
        </w:rPr>
        <w:t>Deltai Károly Polgármester</w:t>
      </w:r>
      <w:r>
        <w:rPr>
          <w:b/>
        </w:rPr>
        <w:t xml:space="preserve">: </w:t>
      </w:r>
      <w:r w:rsidRPr="00FA0F62">
        <w:t>Egy helyütt tévesen a telekadó szó szerepel települési adó szó helyett, ezzel a javítással fogom szavazásra bocsátani a rendelet tervezetet.</w:t>
      </w:r>
    </w:p>
    <w:p w:rsidR="00521C52" w:rsidRDefault="00297940" w:rsidP="00297940">
      <w:pPr>
        <w:spacing w:after="0"/>
        <w:jc w:val="both"/>
        <w:rPr>
          <w:rFonts w:ascii="Times New Roman" w:hAnsi="Times New Roman"/>
          <w:sz w:val="24"/>
          <w:szCs w:val="24"/>
        </w:rPr>
      </w:pPr>
      <w:r w:rsidRPr="00FA0F62">
        <w:rPr>
          <w:rFonts w:ascii="Times New Roman" w:hAnsi="Times New Roman"/>
          <w:b/>
          <w:sz w:val="24"/>
          <w:szCs w:val="24"/>
        </w:rPr>
        <w:t>dr. Lack Mónika Jegyző</w:t>
      </w:r>
      <w:r>
        <w:rPr>
          <w:rFonts w:ascii="Times New Roman" w:hAnsi="Times New Roman"/>
          <w:sz w:val="24"/>
          <w:szCs w:val="24"/>
        </w:rPr>
        <w:t>: A Pénzügyi Bizottság ülése után összeállított rendelet tervezetet elküld</w:t>
      </w:r>
      <w:r w:rsidR="00FA0F62">
        <w:rPr>
          <w:rFonts w:ascii="Times New Roman" w:hAnsi="Times New Roman"/>
          <w:sz w:val="24"/>
          <w:szCs w:val="24"/>
        </w:rPr>
        <w:t>t</w:t>
      </w:r>
      <w:r>
        <w:rPr>
          <w:rFonts w:ascii="Times New Roman" w:hAnsi="Times New Roman"/>
          <w:sz w:val="24"/>
          <w:szCs w:val="24"/>
        </w:rPr>
        <w:t>ük a Kormányhivat</w:t>
      </w:r>
      <w:r w:rsidR="00FA0F62">
        <w:rPr>
          <w:rFonts w:ascii="Times New Roman" w:hAnsi="Times New Roman"/>
          <w:sz w:val="24"/>
          <w:szCs w:val="24"/>
        </w:rPr>
        <w:t>al Törvényességi Felügyeleti Osztályának, aki</w:t>
      </w:r>
      <w:r>
        <w:rPr>
          <w:rFonts w:ascii="Times New Roman" w:hAnsi="Times New Roman"/>
          <w:sz w:val="24"/>
          <w:szCs w:val="24"/>
        </w:rPr>
        <w:t xml:space="preserve"> tett egy szakmai észrevételt. Többször is próbáltuk az </w:t>
      </w:r>
      <w:r w:rsidR="00FA0F62">
        <w:rPr>
          <w:rFonts w:ascii="Times New Roman" w:hAnsi="Times New Roman"/>
          <w:sz w:val="24"/>
          <w:szCs w:val="24"/>
        </w:rPr>
        <w:t>észrevételnek megfelelően javít</w:t>
      </w:r>
      <w:r>
        <w:rPr>
          <w:rFonts w:ascii="Times New Roman" w:hAnsi="Times New Roman"/>
          <w:sz w:val="24"/>
          <w:szCs w:val="24"/>
        </w:rPr>
        <w:t>a</w:t>
      </w:r>
      <w:r w:rsidR="00FA0F62">
        <w:rPr>
          <w:rFonts w:ascii="Times New Roman" w:hAnsi="Times New Roman"/>
          <w:sz w:val="24"/>
          <w:szCs w:val="24"/>
        </w:rPr>
        <w:t>n</w:t>
      </w:r>
      <w:r>
        <w:rPr>
          <w:rFonts w:ascii="Times New Roman" w:hAnsi="Times New Roman"/>
          <w:sz w:val="24"/>
          <w:szCs w:val="24"/>
        </w:rPr>
        <w:t>i, de továbbra is vann</w:t>
      </w:r>
      <w:r w:rsidR="00FA0F62">
        <w:rPr>
          <w:rFonts w:ascii="Times New Roman" w:hAnsi="Times New Roman"/>
          <w:sz w:val="24"/>
          <w:szCs w:val="24"/>
        </w:rPr>
        <w:t>a</w:t>
      </w:r>
      <w:r>
        <w:rPr>
          <w:rFonts w:ascii="Times New Roman" w:hAnsi="Times New Roman"/>
          <w:sz w:val="24"/>
          <w:szCs w:val="24"/>
        </w:rPr>
        <w:t>k a rendelet tervez</w:t>
      </w:r>
      <w:r w:rsidR="00FA0F62">
        <w:rPr>
          <w:rFonts w:ascii="Times New Roman" w:hAnsi="Times New Roman"/>
          <w:sz w:val="24"/>
          <w:szCs w:val="24"/>
        </w:rPr>
        <w:t>etnek olyan részei</w:t>
      </w:r>
      <w:r>
        <w:rPr>
          <w:rFonts w:ascii="Times New Roman" w:hAnsi="Times New Roman"/>
          <w:sz w:val="24"/>
          <w:szCs w:val="24"/>
        </w:rPr>
        <w:t>, amik továbbra sem felelnek meg a jogszabály szerkesztés követelményeinek.</w:t>
      </w:r>
    </w:p>
    <w:p w:rsidR="00297940" w:rsidRDefault="00297940" w:rsidP="00297940">
      <w:pPr>
        <w:spacing w:after="0"/>
        <w:jc w:val="both"/>
        <w:rPr>
          <w:rFonts w:ascii="Times New Roman" w:hAnsi="Times New Roman"/>
          <w:sz w:val="24"/>
          <w:szCs w:val="24"/>
        </w:rPr>
      </w:pPr>
    </w:p>
    <w:p w:rsidR="00297940" w:rsidRDefault="00297940" w:rsidP="00297940">
      <w:pPr>
        <w:spacing w:after="0"/>
        <w:jc w:val="both"/>
        <w:rPr>
          <w:rFonts w:ascii="Times New Roman" w:hAnsi="Times New Roman"/>
          <w:sz w:val="24"/>
          <w:szCs w:val="24"/>
        </w:rPr>
      </w:pPr>
      <w:r w:rsidRPr="00FA0F62">
        <w:rPr>
          <w:rFonts w:ascii="Times New Roman" w:hAnsi="Times New Roman"/>
          <w:b/>
          <w:sz w:val="24"/>
          <w:szCs w:val="24"/>
        </w:rPr>
        <w:t>Földvári-Nagy László Képviselő</w:t>
      </w:r>
      <w:r>
        <w:rPr>
          <w:rFonts w:ascii="Times New Roman" w:hAnsi="Times New Roman"/>
          <w:sz w:val="24"/>
          <w:szCs w:val="24"/>
        </w:rPr>
        <w:t>: Hogyan lehetséges ez, tartalmi, vagy formai követelményről beszélünk?</w:t>
      </w:r>
    </w:p>
    <w:p w:rsidR="00297940" w:rsidRDefault="00297940" w:rsidP="00297940">
      <w:pPr>
        <w:spacing w:after="0"/>
        <w:jc w:val="both"/>
        <w:rPr>
          <w:rFonts w:ascii="Times New Roman" w:hAnsi="Times New Roman"/>
          <w:sz w:val="24"/>
          <w:szCs w:val="24"/>
        </w:rPr>
      </w:pPr>
    </w:p>
    <w:p w:rsidR="00297940" w:rsidRDefault="00297940" w:rsidP="00297940">
      <w:pPr>
        <w:spacing w:after="0"/>
        <w:jc w:val="both"/>
        <w:rPr>
          <w:rFonts w:ascii="Times New Roman" w:hAnsi="Times New Roman"/>
          <w:sz w:val="24"/>
          <w:szCs w:val="24"/>
        </w:rPr>
      </w:pPr>
      <w:r w:rsidRPr="00FA0F62">
        <w:rPr>
          <w:rFonts w:ascii="Times New Roman" w:hAnsi="Times New Roman"/>
          <w:b/>
          <w:sz w:val="24"/>
          <w:szCs w:val="24"/>
        </w:rPr>
        <w:t>dr. Lack Mónika Jegyző</w:t>
      </w:r>
      <w:r>
        <w:rPr>
          <w:rFonts w:ascii="Times New Roman" w:hAnsi="Times New Roman"/>
          <w:sz w:val="24"/>
          <w:szCs w:val="24"/>
        </w:rPr>
        <w:t>: Tartalmi követelményeknek nem megfelelő.</w:t>
      </w:r>
    </w:p>
    <w:p w:rsidR="00297940" w:rsidRDefault="00297940" w:rsidP="00297940">
      <w:pPr>
        <w:spacing w:after="0"/>
        <w:jc w:val="both"/>
        <w:rPr>
          <w:rFonts w:ascii="Times New Roman" w:hAnsi="Times New Roman"/>
          <w:sz w:val="24"/>
          <w:szCs w:val="24"/>
        </w:rPr>
      </w:pPr>
    </w:p>
    <w:p w:rsidR="00297940" w:rsidRDefault="00FA0F62" w:rsidP="00297940">
      <w:pPr>
        <w:spacing w:after="0"/>
        <w:jc w:val="both"/>
        <w:rPr>
          <w:rFonts w:ascii="Times New Roman" w:hAnsi="Times New Roman"/>
          <w:sz w:val="24"/>
          <w:szCs w:val="24"/>
        </w:rPr>
      </w:pPr>
      <w:r w:rsidRPr="00FA0F62">
        <w:rPr>
          <w:rFonts w:ascii="Times New Roman" w:hAnsi="Times New Roman"/>
          <w:b/>
          <w:sz w:val="24"/>
          <w:szCs w:val="24"/>
        </w:rPr>
        <w:t>Deltai Károly Polgármester</w:t>
      </w:r>
      <w:r w:rsidR="00297940">
        <w:rPr>
          <w:rFonts w:ascii="Times New Roman" w:hAnsi="Times New Roman"/>
          <w:sz w:val="24"/>
          <w:szCs w:val="24"/>
        </w:rPr>
        <w:t>: Minden le</w:t>
      </w:r>
      <w:r>
        <w:rPr>
          <w:rFonts w:ascii="Times New Roman" w:hAnsi="Times New Roman"/>
          <w:sz w:val="24"/>
          <w:szCs w:val="24"/>
        </w:rPr>
        <w:t>hetséges fórumon jeleztük ennek</w:t>
      </w:r>
      <w:r w:rsidR="00297940">
        <w:rPr>
          <w:rFonts w:ascii="Times New Roman" w:hAnsi="Times New Roman"/>
          <w:sz w:val="24"/>
          <w:szCs w:val="24"/>
        </w:rPr>
        <w:t xml:space="preserve"> a törvénynek a végrehajthatatl</w:t>
      </w:r>
      <w:r>
        <w:rPr>
          <w:rFonts w:ascii="Times New Roman" w:hAnsi="Times New Roman"/>
          <w:sz w:val="24"/>
          <w:szCs w:val="24"/>
        </w:rPr>
        <w:t>anságát, de eddig semmilyen vál</w:t>
      </w:r>
      <w:r w:rsidR="00297940">
        <w:rPr>
          <w:rFonts w:ascii="Times New Roman" w:hAnsi="Times New Roman"/>
          <w:sz w:val="24"/>
          <w:szCs w:val="24"/>
        </w:rPr>
        <w:t>asz nem érkezett.</w:t>
      </w:r>
    </w:p>
    <w:p w:rsidR="00A60870" w:rsidRDefault="00A60870" w:rsidP="00297940">
      <w:pPr>
        <w:spacing w:after="0"/>
        <w:jc w:val="both"/>
        <w:rPr>
          <w:rFonts w:ascii="Times New Roman" w:hAnsi="Times New Roman"/>
          <w:sz w:val="24"/>
          <w:szCs w:val="24"/>
        </w:rPr>
      </w:pPr>
    </w:p>
    <w:p w:rsidR="00A60870" w:rsidRPr="007E14C4" w:rsidRDefault="00A60870" w:rsidP="00A60870">
      <w:pPr>
        <w:spacing w:after="0"/>
        <w:jc w:val="both"/>
        <w:rPr>
          <w:rFonts w:ascii="Times New Roman" w:hAnsi="Times New Roman"/>
          <w:bCs/>
          <w:i/>
          <w:sz w:val="24"/>
          <w:szCs w:val="24"/>
        </w:rPr>
      </w:pPr>
      <w:r w:rsidRPr="007E14C4">
        <w:rPr>
          <w:rFonts w:ascii="Times New Roman" w:hAnsi="Times New Roman"/>
          <w:bCs/>
          <w:i/>
          <w:sz w:val="24"/>
          <w:szCs w:val="24"/>
        </w:rPr>
        <w:t xml:space="preserve">A </w:t>
      </w:r>
      <w:r>
        <w:rPr>
          <w:rFonts w:ascii="Times New Roman" w:hAnsi="Times New Roman"/>
          <w:bCs/>
          <w:i/>
          <w:sz w:val="24"/>
          <w:szCs w:val="24"/>
        </w:rPr>
        <w:t xml:space="preserve">polgármester a települési adó </w:t>
      </w:r>
      <w:r w:rsidRPr="007E14C4">
        <w:rPr>
          <w:rFonts w:ascii="Times New Roman" w:hAnsi="Times New Roman"/>
          <w:bCs/>
          <w:i/>
          <w:sz w:val="24"/>
          <w:szCs w:val="24"/>
        </w:rPr>
        <w:t>rendelet-tervezetet teszi fel szavazásra.</w:t>
      </w:r>
    </w:p>
    <w:p w:rsidR="00A60870" w:rsidRDefault="00A60870" w:rsidP="00A60870">
      <w:pPr>
        <w:spacing w:after="0"/>
        <w:jc w:val="both"/>
        <w:rPr>
          <w:rFonts w:ascii="Times New Roman" w:hAnsi="Times New Roman"/>
          <w:sz w:val="24"/>
          <w:szCs w:val="24"/>
        </w:rPr>
      </w:pPr>
    </w:p>
    <w:p w:rsidR="00A60870" w:rsidRDefault="00A60870" w:rsidP="00A60870">
      <w:pPr>
        <w:spacing w:after="0"/>
        <w:jc w:val="both"/>
        <w:rPr>
          <w:rFonts w:ascii="Times New Roman" w:hAnsi="Times New Roman"/>
          <w:b/>
          <w:bCs/>
          <w:sz w:val="24"/>
          <w:szCs w:val="24"/>
        </w:rPr>
      </w:pPr>
      <w:r w:rsidRPr="00831ACD">
        <w:rPr>
          <w:rFonts w:ascii="Times New Roman" w:hAnsi="Times New Roman"/>
          <w:b/>
          <w:bCs/>
          <w:sz w:val="24"/>
          <w:szCs w:val="24"/>
        </w:rPr>
        <w:t>Tel</w:t>
      </w:r>
      <w:r>
        <w:rPr>
          <w:rFonts w:ascii="Times New Roman" w:hAnsi="Times New Roman"/>
          <w:b/>
          <w:bCs/>
          <w:sz w:val="24"/>
          <w:szCs w:val="24"/>
        </w:rPr>
        <w:t>ki Község Képviselő-testülete (5</w:t>
      </w:r>
      <w:r w:rsidRPr="00831ACD">
        <w:rPr>
          <w:rFonts w:ascii="Times New Roman" w:hAnsi="Times New Roman"/>
          <w:b/>
          <w:bCs/>
          <w:sz w:val="24"/>
          <w:szCs w:val="24"/>
        </w:rPr>
        <w:t xml:space="preserve"> igen szav</w:t>
      </w:r>
      <w:r>
        <w:rPr>
          <w:rFonts w:ascii="Times New Roman" w:hAnsi="Times New Roman"/>
          <w:b/>
          <w:bCs/>
          <w:sz w:val="24"/>
          <w:szCs w:val="24"/>
        </w:rPr>
        <w:t>azattal 1 tartózkodás mellett- 6</w:t>
      </w:r>
      <w:r w:rsidRPr="00831ACD">
        <w:rPr>
          <w:rFonts w:ascii="Times New Roman" w:hAnsi="Times New Roman"/>
          <w:b/>
          <w:bCs/>
          <w:sz w:val="24"/>
          <w:szCs w:val="24"/>
        </w:rPr>
        <w:t xml:space="preserve"> fő képviselő volt jelen a szavazáskor) a </w:t>
      </w:r>
      <w:r>
        <w:rPr>
          <w:rFonts w:ascii="Times New Roman" w:hAnsi="Times New Roman"/>
          <w:b/>
          <w:bCs/>
          <w:sz w:val="24"/>
          <w:szCs w:val="24"/>
        </w:rPr>
        <w:t>16/2015.(XI.30.</w:t>
      </w:r>
      <w:r w:rsidRPr="00831ACD">
        <w:rPr>
          <w:rFonts w:ascii="Times New Roman" w:hAnsi="Times New Roman"/>
          <w:b/>
          <w:bCs/>
          <w:sz w:val="24"/>
          <w:szCs w:val="24"/>
        </w:rPr>
        <w:t>) Ör. számú rendeletét</w:t>
      </w:r>
      <w:r>
        <w:rPr>
          <w:rFonts w:ascii="Times New Roman" w:hAnsi="Times New Roman"/>
          <w:b/>
          <w:bCs/>
          <w:sz w:val="24"/>
          <w:szCs w:val="24"/>
        </w:rPr>
        <w:t xml:space="preserve"> megalkotta</w:t>
      </w:r>
      <w:r w:rsidRPr="00831ACD">
        <w:rPr>
          <w:rFonts w:ascii="Times New Roman" w:hAnsi="Times New Roman"/>
          <w:b/>
          <w:bCs/>
          <w:sz w:val="24"/>
          <w:szCs w:val="24"/>
        </w:rPr>
        <w:t>.</w:t>
      </w:r>
      <w:r>
        <w:rPr>
          <w:rFonts w:ascii="Times New Roman" w:hAnsi="Times New Roman"/>
          <w:b/>
          <w:bCs/>
          <w:sz w:val="24"/>
          <w:szCs w:val="24"/>
        </w:rPr>
        <w:t xml:space="preserve"> </w:t>
      </w:r>
    </w:p>
    <w:p w:rsidR="00A60870" w:rsidRDefault="00A60870" w:rsidP="00A60870">
      <w:pPr>
        <w:spacing w:after="0" w:line="240" w:lineRule="auto"/>
        <w:ind w:left="720"/>
        <w:jc w:val="both"/>
        <w:rPr>
          <w:rFonts w:ascii="Times New Roman" w:hAnsi="Times New Roman"/>
          <w:b/>
          <w:bCs/>
          <w:sz w:val="24"/>
          <w:szCs w:val="24"/>
          <w:u w:val="single"/>
        </w:rPr>
      </w:pPr>
    </w:p>
    <w:p w:rsidR="00A60870" w:rsidRDefault="00A60870" w:rsidP="00A60870">
      <w:pPr>
        <w:spacing w:after="0" w:line="240" w:lineRule="auto"/>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A60870" w:rsidRDefault="00A60870" w:rsidP="00A60870">
      <w:pPr>
        <w:spacing w:after="0"/>
        <w:jc w:val="both"/>
        <w:rPr>
          <w:rFonts w:ascii="Times New Roman" w:hAnsi="Times New Roman"/>
          <w:sz w:val="24"/>
          <w:szCs w:val="24"/>
        </w:rPr>
      </w:pPr>
    </w:p>
    <w:p w:rsidR="00BD30F2" w:rsidRPr="00402239" w:rsidRDefault="00BD30F2" w:rsidP="000A115D">
      <w:pPr>
        <w:spacing w:after="0"/>
        <w:jc w:val="both"/>
        <w:rPr>
          <w:rFonts w:ascii="Times New Roman" w:eastAsia="Times New Roman" w:hAnsi="Times New Roman"/>
          <w:b/>
          <w:sz w:val="24"/>
          <w:szCs w:val="24"/>
          <w:lang w:eastAsia="hu-HU"/>
        </w:rPr>
      </w:pPr>
      <w:r w:rsidRPr="00402239">
        <w:rPr>
          <w:rFonts w:ascii="Times New Roman" w:eastAsia="Times New Roman" w:hAnsi="Times New Roman"/>
          <w:b/>
          <w:sz w:val="24"/>
          <w:szCs w:val="24"/>
          <w:lang w:eastAsia="hu-HU"/>
        </w:rPr>
        <w:t>5. / Telki Község Képviselő-testülete a 2016. év január 1-től hatályos árak, díjak meghatározásáról</w:t>
      </w:r>
    </w:p>
    <w:p w:rsidR="00BD30F2" w:rsidRPr="002777D5" w:rsidRDefault="00BD30F2" w:rsidP="00BD30F2">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6A69D4" w:rsidRDefault="006A69D4" w:rsidP="00730EA2">
      <w:pPr>
        <w:spacing w:after="0"/>
        <w:jc w:val="both"/>
        <w:rPr>
          <w:rFonts w:ascii="Times New Roman" w:hAnsi="Times New Roman"/>
          <w:sz w:val="24"/>
          <w:szCs w:val="24"/>
        </w:rPr>
      </w:pPr>
    </w:p>
    <w:p w:rsidR="00BD30F2" w:rsidRPr="00F54877" w:rsidRDefault="00BD30F2" w:rsidP="00BD30F2">
      <w:pPr>
        <w:spacing w:after="0"/>
        <w:jc w:val="both"/>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BD30F2" w:rsidRDefault="00BD30F2" w:rsidP="00730EA2">
      <w:pPr>
        <w:spacing w:after="0"/>
        <w:jc w:val="both"/>
        <w:rPr>
          <w:rFonts w:ascii="Times New Roman" w:hAnsi="Times New Roman"/>
          <w:sz w:val="24"/>
          <w:szCs w:val="24"/>
        </w:rPr>
      </w:pPr>
    </w:p>
    <w:p w:rsidR="00BD30F2" w:rsidRPr="00BD30F2" w:rsidRDefault="00BD30F2" w:rsidP="00402239">
      <w:pPr>
        <w:spacing w:after="0"/>
        <w:jc w:val="center"/>
        <w:rPr>
          <w:rFonts w:ascii="Times New Roman" w:hAnsi="Times New Roman"/>
          <w:b/>
          <w:sz w:val="24"/>
          <w:szCs w:val="24"/>
        </w:rPr>
      </w:pPr>
      <w:r w:rsidRPr="00BD30F2">
        <w:rPr>
          <w:rFonts w:ascii="Times New Roman" w:hAnsi="Times New Roman"/>
          <w:b/>
          <w:sz w:val="24"/>
          <w:szCs w:val="24"/>
        </w:rPr>
        <w:t xml:space="preserve">Telki község </w:t>
      </w:r>
    </w:p>
    <w:p w:rsidR="00BD30F2" w:rsidRPr="00BD30F2" w:rsidRDefault="00BD30F2" w:rsidP="00402239">
      <w:pPr>
        <w:spacing w:after="0"/>
        <w:jc w:val="center"/>
        <w:rPr>
          <w:rFonts w:ascii="Times New Roman" w:hAnsi="Times New Roman"/>
          <w:b/>
          <w:sz w:val="24"/>
          <w:szCs w:val="24"/>
        </w:rPr>
      </w:pPr>
      <w:r w:rsidRPr="00BD30F2">
        <w:rPr>
          <w:rFonts w:ascii="Times New Roman" w:hAnsi="Times New Roman"/>
          <w:b/>
          <w:sz w:val="24"/>
          <w:szCs w:val="24"/>
        </w:rPr>
        <w:t>Képviselő-testülete</w:t>
      </w:r>
    </w:p>
    <w:p w:rsidR="00BD30F2" w:rsidRPr="00BD30F2" w:rsidRDefault="00BD30F2" w:rsidP="00402239">
      <w:pPr>
        <w:spacing w:after="0"/>
        <w:jc w:val="center"/>
        <w:rPr>
          <w:rFonts w:ascii="Times New Roman" w:hAnsi="Times New Roman"/>
          <w:b/>
          <w:sz w:val="24"/>
          <w:szCs w:val="24"/>
        </w:rPr>
      </w:pPr>
      <w:r>
        <w:rPr>
          <w:rFonts w:ascii="Times New Roman" w:hAnsi="Times New Roman"/>
          <w:b/>
          <w:sz w:val="24"/>
          <w:szCs w:val="24"/>
        </w:rPr>
        <w:t>127</w:t>
      </w:r>
      <w:r w:rsidRPr="00BD30F2">
        <w:rPr>
          <w:rFonts w:ascii="Times New Roman" w:hAnsi="Times New Roman"/>
          <w:b/>
          <w:sz w:val="24"/>
          <w:szCs w:val="24"/>
        </w:rPr>
        <w:t>/2015. (XI.</w:t>
      </w:r>
      <w:r>
        <w:rPr>
          <w:rFonts w:ascii="Times New Roman" w:hAnsi="Times New Roman"/>
          <w:b/>
          <w:sz w:val="24"/>
          <w:szCs w:val="24"/>
        </w:rPr>
        <w:t>30.</w:t>
      </w:r>
      <w:r w:rsidRPr="00BD30F2">
        <w:rPr>
          <w:rFonts w:ascii="Times New Roman" w:hAnsi="Times New Roman"/>
          <w:b/>
          <w:sz w:val="24"/>
          <w:szCs w:val="24"/>
        </w:rPr>
        <w:t>) Öh. számú</w:t>
      </w:r>
    </w:p>
    <w:p w:rsidR="00BD30F2" w:rsidRPr="00402239" w:rsidRDefault="00BD30F2" w:rsidP="00402239">
      <w:pPr>
        <w:spacing w:after="0"/>
        <w:jc w:val="center"/>
        <w:rPr>
          <w:rFonts w:ascii="Times New Roman" w:hAnsi="Times New Roman"/>
          <w:b/>
          <w:sz w:val="24"/>
          <w:szCs w:val="24"/>
        </w:rPr>
      </w:pPr>
      <w:r w:rsidRPr="00BD30F2">
        <w:rPr>
          <w:rFonts w:ascii="Times New Roman" w:hAnsi="Times New Roman"/>
          <w:b/>
          <w:sz w:val="24"/>
          <w:szCs w:val="24"/>
        </w:rPr>
        <w:t>Határozata</w:t>
      </w:r>
    </w:p>
    <w:p w:rsidR="00BD30F2" w:rsidRPr="00402239" w:rsidRDefault="00BD30F2" w:rsidP="00402239">
      <w:pPr>
        <w:jc w:val="center"/>
        <w:rPr>
          <w:rFonts w:ascii="Times New Roman" w:hAnsi="Times New Roman"/>
          <w:b/>
          <w:sz w:val="24"/>
          <w:szCs w:val="24"/>
        </w:rPr>
      </w:pPr>
      <w:r w:rsidRPr="00BD30F2">
        <w:rPr>
          <w:rFonts w:ascii="Times New Roman" w:hAnsi="Times New Roman"/>
          <w:b/>
          <w:sz w:val="24"/>
          <w:szCs w:val="24"/>
        </w:rPr>
        <w:t>Telki Község Képviselő-testülete a 2016. év január 1-től hatályos árak, díjak meghatározásáról</w:t>
      </w:r>
    </w:p>
    <w:p w:rsidR="00BD30F2" w:rsidRPr="00BD30F2" w:rsidRDefault="00BD30F2" w:rsidP="00BD30F2">
      <w:pPr>
        <w:jc w:val="both"/>
        <w:rPr>
          <w:rFonts w:ascii="Times New Roman" w:hAnsi="Times New Roman"/>
          <w:sz w:val="24"/>
          <w:szCs w:val="24"/>
        </w:rPr>
      </w:pPr>
      <w:r w:rsidRPr="00BD30F2">
        <w:rPr>
          <w:rFonts w:ascii="Times New Roman" w:hAnsi="Times New Roman"/>
          <w:sz w:val="24"/>
          <w:szCs w:val="24"/>
        </w:rPr>
        <w:t>A képviselő-testület úgy határoz, hogy az díjrendeleteit 2016.január 1-től nem kívánja módosítani.</w:t>
      </w:r>
    </w:p>
    <w:p w:rsidR="00BD30F2" w:rsidRPr="00BD30F2" w:rsidRDefault="00BD30F2" w:rsidP="00402239">
      <w:pPr>
        <w:spacing w:after="0"/>
        <w:jc w:val="both"/>
        <w:rPr>
          <w:rFonts w:ascii="Times New Roman" w:hAnsi="Times New Roman"/>
          <w:sz w:val="24"/>
          <w:szCs w:val="24"/>
        </w:rPr>
      </w:pPr>
      <w:r w:rsidRPr="00BD30F2">
        <w:rPr>
          <w:rFonts w:ascii="Times New Roman" w:hAnsi="Times New Roman"/>
          <w:sz w:val="24"/>
          <w:szCs w:val="24"/>
        </w:rPr>
        <w:t>Határidő: azonnal</w:t>
      </w:r>
    </w:p>
    <w:p w:rsidR="00BD30F2" w:rsidRPr="00BD30F2" w:rsidRDefault="00BD30F2" w:rsidP="00402239">
      <w:pPr>
        <w:spacing w:after="0"/>
        <w:jc w:val="both"/>
        <w:rPr>
          <w:rFonts w:ascii="Times New Roman" w:hAnsi="Times New Roman"/>
          <w:sz w:val="24"/>
          <w:szCs w:val="24"/>
        </w:rPr>
      </w:pPr>
      <w:r w:rsidRPr="00BD30F2">
        <w:rPr>
          <w:rFonts w:ascii="Times New Roman" w:hAnsi="Times New Roman"/>
          <w:sz w:val="24"/>
          <w:szCs w:val="24"/>
        </w:rPr>
        <w:t>Felelős: polgármester</w:t>
      </w:r>
    </w:p>
    <w:p w:rsidR="00364D57" w:rsidRDefault="00364D57" w:rsidP="00364D57">
      <w:pPr>
        <w:spacing w:after="0"/>
        <w:rPr>
          <w:rFonts w:ascii="Times New Roman" w:eastAsia="Times New Roman" w:hAnsi="Times New Roman"/>
          <w:sz w:val="24"/>
          <w:szCs w:val="24"/>
          <w:lang w:eastAsia="hu-HU"/>
        </w:rPr>
      </w:pPr>
    </w:p>
    <w:p w:rsidR="00364D57" w:rsidRPr="00402239" w:rsidRDefault="00364D57" w:rsidP="00402239">
      <w:pPr>
        <w:spacing w:after="0"/>
        <w:jc w:val="both"/>
        <w:rPr>
          <w:rFonts w:ascii="Times New Roman" w:eastAsia="Times New Roman" w:hAnsi="Times New Roman"/>
          <w:b/>
          <w:sz w:val="24"/>
          <w:szCs w:val="24"/>
          <w:lang w:eastAsia="hu-HU"/>
        </w:rPr>
      </w:pPr>
      <w:r w:rsidRPr="00402239">
        <w:rPr>
          <w:rFonts w:ascii="Times New Roman" w:eastAsia="Times New Roman" w:hAnsi="Times New Roman"/>
          <w:b/>
          <w:sz w:val="24"/>
          <w:szCs w:val="24"/>
          <w:lang w:eastAsia="hu-HU"/>
        </w:rPr>
        <w:t xml:space="preserve">6. / Telki község képviselő-testülete és intézményei 2016.évi költségvetésének koncepciója   </w:t>
      </w:r>
    </w:p>
    <w:p w:rsidR="00364D57" w:rsidRDefault="00364D57" w:rsidP="00364D57">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 - Jegyző</w:t>
      </w:r>
    </w:p>
    <w:p w:rsidR="00364D57" w:rsidRPr="00A025B3" w:rsidRDefault="00364D57" w:rsidP="00364D57">
      <w:pPr>
        <w:spacing w:after="0"/>
        <w:rPr>
          <w:rFonts w:ascii="Times New Roman" w:hAnsi="Times New Roman"/>
          <w:i/>
          <w:sz w:val="24"/>
          <w:szCs w:val="24"/>
        </w:rPr>
      </w:pPr>
      <w:r>
        <w:rPr>
          <w:rFonts w:ascii="Times New Roman" w:hAnsi="Times New Roman"/>
          <w:i/>
          <w:sz w:val="24"/>
          <w:szCs w:val="24"/>
        </w:rPr>
        <w:t>Az előterjesztés a</w:t>
      </w:r>
      <w:r w:rsidRPr="00A025B3">
        <w:rPr>
          <w:rFonts w:ascii="Times New Roman" w:hAnsi="Times New Roman"/>
          <w:i/>
          <w:sz w:val="24"/>
          <w:szCs w:val="24"/>
        </w:rPr>
        <w:t xml:space="preserve"> jegyzőkönyv melléklete.</w:t>
      </w:r>
    </w:p>
    <w:p w:rsidR="00BD30F2" w:rsidRDefault="00BD30F2" w:rsidP="00BD30F2">
      <w:pPr>
        <w:jc w:val="both"/>
      </w:pPr>
    </w:p>
    <w:p w:rsidR="00364D57" w:rsidRDefault="00364D57" w:rsidP="00BD30F2">
      <w:pPr>
        <w:jc w:val="both"/>
        <w:rPr>
          <w:rFonts w:ascii="Times New Roman" w:hAnsi="Times New Roman"/>
          <w:sz w:val="24"/>
          <w:szCs w:val="24"/>
        </w:rPr>
      </w:pPr>
      <w:r w:rsidRPr="00FA0F62">
        <w:rPr>
          <w:rFonts w:ascii="Times New Roman" w:hAnsi="Times New Roman"/>
          <w:b/>
          <w:sz w:val="24"/>
          <w:szCs w:val="24"/>
        </w:rPr>
        <w:t>Deltai Károly Polgármester</w:t>
      </w:r>
      <w:r>
        <w:rPr>
          <w:rFonts w:ascii="Times New Roman" w:hAnsi="Times New Roman"/>
          <w:b/>
          <w:sz w:val="24"/>
          <w:szCs w:val="24"/>
        </w:rPr>
        <w:t xml:space="preserve">: </w:t>
      </w:r>
      <w:r w:rsidRPr="00364D57">
        <w:rPr>
          <w:rFonts w:ascii="Times New Roman" w:hAnsi="Times New Roman"/>
          <w:sz w:val="24"/>
          <w:szCs w:val="24"/>
        </w:rPr>
        <w:t>A szöveges koncepció elkészítése nem kötelező, de a lakosság számára közérthetőbb.</w:t>
      </w:r>
    </w:p>
    <w:p w:rsidR="00CB7424" w:rsidRDefault="00CB7424" w:rsidP="00BD30F2">
      <w:pPr>
        <w:jc w:val="both"/>
        <w:rPr>
          <w:rFonts w:ascii="Times New Roman" w:hAnsi="Times New Roman"/>
          <w:sz w:val="24"/>
          <w:szCs w:val="24"/>
        </w:rPr>
      </w:pPr>
      <w:r w:rsidRPr="00CB7424">
        <w:rPr>
          <w:rFonts w:ascii="Times New Roman" w:hAnsi="Times New Roman"/>
          <w:b/>
          <w:sz w:val="24"/>
          <w:szCs w:val="24"/>
        </w:rPr>
        <w:t>Földvári-Nagy László Képviselő:</w:t>
      </w:r>
      <w:r>
        <w:rPr>
          <w:rFonts w:ascii="Times New Roman" w:hAnsi="Times New Roman"/>
          <w:sz w:val="24"/>
          <w:szCs w:val="24"/>
        </w:rPr>
        <w:t xml:space="preserve"> Szeretném kérni, hogy ha a kiadási oldalon átlépjük a költségvetést, akkor az okokról egy részletes tájékoztatást kapjunk, csak a viták elkerülése miatt.</w:t>
      </w:r>
    </w:p>
    <w:p w:rsidR="00CB7424" w:rsidRPr="008034D1" w:rsidRDefault="008034D1" w:rsidP="00BD30F2">
      <w:pPr>
        <w:jc w:val="both"/>
        <w:rPr>
          <w:rFonts w:ascii="Times New Roman" w:hAnsi="Times New Roman"/>
          <w:sz w:val="24"/>
          <w:szCs w:val="24"/>
        </w:rPr>
      </w:pPr>
      <w:r w:rsidRPr="008034D1">
        <w:rPr>
          <w:rFonts w:ascii="Times New Roman" w:hAnsi="Times New Roman"/>
          <w:b/>
          <w:sz w:val="24"/>
          <w:szCs w:val="24"/>
        </w:rPr>
        <w:t>Takács Zoltán Alpolgármester</w:t>
      </w:r>
      <w:r w:rsidRPr="008034D1">
        <w:rPr>
          <w:rFonts w:ascii="Times New Roman" w:hAnsi="Times New Roman"/>
          <w:sz w:val="24"/>
          <w:szCs w:val="24"/>
        </w:rPr>
        <w:t>: A tavalyi költségvetés kapcsán nem történt meg a részletes vizsgálat, ez bizottsági feladat.</w:t>
      </w:r>
    </w:p>
    <w:p w:rsidR="006A69D4" w:rsidRPr="00264FFC" w:rsidRDefault="00264FFC" w:rsidP="00730EA2">
      <w:pPr>
        <w:spacing w:after="0"/>
        <w:jc w:val="both"/>
        <w:rPr>
          <w:rFonts w:ascii="Times New Roman" w:hAnsi="Times New Roman"/>
          <w:sz w:val="24"/>
          <w:szCs w:val="24"/>
        </w:rPr>
      </w:pPr>
      <w:r w:rsidRPr="00CB7424">
        <w:rPr>
          <w:rFonts w:ascii="Times New Roman" w:hAnsi="Times New Roman"/>
          <w:b/>
          <w:sz w:val="24"/>
          <w:szCs w:val="24"/>
        </w:rPr>
        <w:t>Földvári-Nagy László Képviselő:</w:t>
      </w:r>
      <w:r>
        <w:rPr>
          <w:rFonts w:ascii="Times New Roman" w:hAnsi="Times New Roman"/>
          <w:b/>
          <w:sz w:val="24"/>
          <w:szCs w:val="24"/>
        </w:rPr>
        <w:t xml:space="preserve"> </w:t>
      </w:r>
      <w:r w:rsidRPr="00264FFC">
        <w:rPr>
          <w:rFonts w:ascii="Times New Roman" w:hAnsi="Times New Roman"/>
          <w:sz w:val="24"/>
          <w:szCs w:val="24"/>
        </w:rPr>
        <w:t xml:space="preserve">Néha nem az a konkrét dolog, mint </w:t>
      </w:r>
      <w:r>
        <w:rPr>
          <w:rFonts w:ascii="Times New Roman" w:hAnsi="Times New Roman"/>
          <w:sz w:val="24"/>
          <w:szCs w:val="24"/>
        </w:rPr>
        <w:t>amit</w:t>
      </w:r>
      <w:r w:rsidRPr="00264FFC">
        <w:rPr>
          <w:rFonts w:ascii="Times New Roman" w:hAnsi="Times New Roman"/>
          <w:sz w:val="24"/>
          <w:szCs w:val="24"/>
        </w:rPr>
        <w:t xml:space="preserve"> az ember hisz a hozzáfűzött táblázat alapján.</w:t>
      </w:r>
    </w:p>
    <w:p w:rsidR="00264FFC" w:rsidRDefault="00264FFC" w:rsidP="00730EA2">
      <w:pPr>
        <w:spacing w:after="0"/>
        <w:jc w:val="both"/>
        <w:rPr>
          <w:rFonts w:ascii="Times New Roman" w:hAnsi="Times New Roman"/>
          <w:b/>
          <w:sz w:val="24"/>
          <w:szCs w:val="24"/>
        </w:rPr>
      </w:pPr>
    </w:p>
    <w:p w:rsidR="00264FFC" w:rsidRPr="00F55535" w:rsidRDefault="00F55535" w:rsidP="00730EA2">
      <w:pPr>
        <w:spacing w:after="0"/>
        <w:jc w:val="both"/>
        <w:rPr>
          <w:rFonts w:ascii="Times New Roman" w:hAnsi="Times New Roman"/>
          <w:sz w:val="24"/>
          <w:szCs w:val="24"/>
        </w:rPr>
      </w:pPr>
      <w:r w:rsidRPr="00FA0F62">
        <w:rPr>
          <w:rFonts w:ascii="Times New Roman" w:hAnsi="Times New Roman"/>
          <w:b/>
          <w:sz w:val="24"/>
          <w:szCs w:val="24"/>
        </w:rPr>
        <w:lastRenderedPageBreak/>
        <w:t>Deltai Károly Polgármester</w:t>
      </w:r>
      <w:r>
        <w:rPr>
          <w:rFonts w:ascii="Times New Roman" w:hAnsi="Times New Roman"/>
          <w:b/>
          <w:sz w:val="24"/>
          <w:szCs w:val="24"/>
        </w:rPr>
        <w:t xml:space="preserve">: </w:t>
      </w:r>
      <w:r w:rsidRPr="00F55535">
        <w:rPr>
          <w:rFonts w:ascii="Times New Roman" w:hAnsi="Times New Roman"/>
          <w:sz w:val="24"/>
          <w:szCs w:val="24"/>
        </w:rPr>
        <w:t xml:space="preserve">Mi a bizottsági ülés előtt tartunk </w:t>
      </w:r>
      <w:r>
        <w:rPr>
          <w:rFonts w:ascii="Times New Roman" w:hAnsi="Times New Roman"/>
          <w:sz w:val="24"/>
          <w:szCs w:val="24"/>
        </w:rPr>
        <w:t xml:space="preserve">ilyen jellegű </w:t>
      </w:r>
      <w:r w:rsidRPr="00F55535">
        <w:rPr>
          <w:rFonts w:ascii="Times New Roman" w:hAnsi="Times New Roman"/>
          <w:sz w:val="24"/>
          <w:szCs w:val="24"/>
        </w:rPr>
        <w:t>egyeztetést</w:t>
      </w:r>
      <w:r>
        <w:rPr>
          <w:rFonts w:ascii="Times New Roman" w:hAnsi="Times New Roman"/>
          <w:sz w:val="24"/>
          <w:szCs w:val="24"/>
        </w:rPr>
        <w:t>, megbeszélést</w:t>
      </w:r>
      <w:r w:rsidRPr="00F55535">
        <w:rPr>
          <w:rFonts w:ascii="Times New Roman" w:hAnsi="Times New Roman"/>
          <w:sz w:val="24"/>
          <w:szCs w:val="24"/>
        </w:rPr>
        <w:t xml:space="preserve"> a pénzügyi vezetővel, ezt kiterjesztjük a bizottságra, így könnyebb lesz az ülésen a döntés.</w:t>
      </w:r>
    </w:p>
    <w:p w:rsidR="00264FFC" w:rsidRDefault="00264FFC" w:rsidP="00730EA2">
      <w:pPr>
        <w:spacing w:after="0"/>
        <w:jc w:val="both"/>
        <w:rPr>
          <w:rFonts w:ascii="Times New Roman" w:hAnsi="Times New Roman"/>
          <w:sz w:val="24"/>
          <w:szCs w:val="24"/>
        </w:rPr>
      </w:pPr>
    </w:p>
    <w:p w:rsidR="00F55535" w:rsidRDefault="00F55535" w:rsidP="00730EA2">
      <w:pPr>
        <w:spacing w:after="0"/>
        <w:jc w:val="both"/>
        <w:rPr>
          <w:rFonts w:ascii="Times New Roman" w:hAnsi="Times New Roman"/>
          <w:sz w:val="24"/>
          <w:szCs w:val="24"/>
        </w:rPr>
      </w:pPr>
      <w:r w:rsidRPr="00F55535">
        <w:rPr>
          <w:rFonts w:ascii="Times New Roman" w:hAnsi="Times New Roman"/>
          <w:b/>
          <w:sz w:val="24"/>
          <w:szCs w:val="24"/>
        </w:rPr>
        <w:t>Szigeti Antal Képviselő:</w:t>
      </w:r>
      <w:r>
        <w:rPr>
          <w:rFonts w:ascii="Times New Roman" w:hAnsi="Times New Roman"/>
          <w:sz w:val="24"/>
          <w:szCs w:val="24"/>
        </w:rPr>
        <w:t xml:space="preserve"> 2015-nél nem használtuk fel a működési költségeket.</w:t>
      </w:r>
    </w:p>
    <w:p w:rsidR="00F55535" w:rsidRPr="00F55535" w:rsidRDefault="00F55535" w:rsidP="00730EA2">
      <w:pPr>
        <w:spacing w:after="0"/>
        <w:jc w:val="both"/>
        <w:rPr>
          <w:rFonts w:ascii="Times New Roman" w:hAnsi="Times New Roman"/>
          <w:sz w:val="24"/>
          <w:szCs w:val="24"/>
        </w:rPr>
      </w:pPr>
    </w:p>
    <w:p w:rsidR="00264FFC" w:rsidRDefault="00F55535" w:rsidP="00730EA2">
      <w:pPr>
        <w:spacing w:after="0"/>
        <w:jc w:val="both"/>
        <w:rPr>
          <w:rFonts w:ascii="Times New Roman" w:hAnsi="Times New Roman"/>
          <w:b/>
          <w:sz w:val="24"/>
          <w:szCs w:val="24"/>
        </w:rPr>
      </w:pPr>
      <w:r w:rsidRPr="00FA0F62">
        <w:rPr>
          <w:rFonts w:ascii="Times New Roman" w:hAnsi="Times New Roman"/>
          <w:b/>
          <w:sz w:val="24"/>
          <w:szCs w:val="24"/>
        </w:rPr>
        <w:t>Deltai Károly Polgármester</w:t>
      </w:r>
      <w:r>
        <w:rPr>
          <w:rFonts w:ascii="Times New Roman" w:hAnsi="Times New Roman"/>
          <w:b/>
          <w:sz w:val="24"/>
          <w:szCs w:val="24"/>
        </w:rPr>
        <w:t xml:space="preserve">: </w:t>
      </w:r>
      <w:r w:rsidRPr="00F55535">
        <w:rPr>
          <w:rFonts w:ascii="Times New Roman" w:hAnsi="Times New Roman"/>
          <w:sz w:val="24"/>
          <w:szCs w:val="24"/>
        </w:rPr>
        <w:t>Az elmúlt 5 évben mindig megtakarítottunk.</w:t>
      </w:r>
    </w:p>
    <w:p w:rsidR="00264FFC" w:rsidRDefault="00264FFC" w:rsidP="00730EA2">
      <w:pPr>
        <w:spacing w:after="0"/>
        <w:jc w:val="both"/>
        <w:rPr>
          <w:rFonts w:ascii="Times New Roman" w:hAnsi="Times New Roman"/>
          <w:b/>
          <w:sz w:val="24"/>
          <w:szCs w:val="24"/>
        </w:rPr>
      </w:pPr>
    </w:p>
    <w:p w:rsidR="00264FFC" w:rsidRDefault="00F55535" w:rsidP="00730EA2">
      <w:pPr>
        <w:spacing w:after="0"/>
        <w:jc w:val="both"/>
        <w:rPr>
          <w:rFonts w:ascii="Times New Roman" w:hAnsi="Times New Roman"/>
          <w:sz w:val="24"/>
          <w:szCs w:val="24"/>
        </w:rPr>
      </w:pPr>
      <w:r>
        <w:rPr>
          <w:rFonts w:ascii="Times New Roman" w:hAnsi="Times New Roman"/>
          <w:b/>
          <w:sz w:val="24"/>
          <w:szCs w:val="24"/>
        </w:rPr>
        <w:t xml:space="preserve">Móczár Gábor Alpolgármester: </w:t>
      </w:r>
      <w:r w:rsidRPr="003D41EB">
        <w:rPr>
          <w:rFonts w:ascii="Times New Roman" w:hAnsi="Times New Roman"/>
          <w:sz w:val="24"/>
          <w:szCs w:val="24"/>
        </w:rPr>
        <w:t xml:space="preserve">Szeretném indítványozni, hogy a jövő évi költségvetésben </w:t>
      </w:r>
      <w:r w:rsidR="003D41EB" w:rsidRPr="003D41EB">
        <w:rPr>
          <w:rFonts w:ascii="Times New Roman" w:hAnsi="Times New Roman"/>
          <w:sz w:val="24"/>
          <w:szCs w:val="24"/>
        </w:rPr>
        <w:t xml:space="preserve">kerüljön kalkulációra </w:t>
      </w:r>
      <w:r w:rsidRPr="003D41EB">
        <w:rPr>
          <w:rFonts w:ascii="Times New Roman" w:hAnsi="Times New Roman"/>
          <w:sz w:val="24"/>
          <w:szCs w:val="24"/>
        </w:rPr>
        <w:t>kezdetben fél, később egész álláshely</w:t>
      </w:r>
      <w:r w:rsidR="003D41EB" w:rsidRPr="003D41EB">
        <w:rPr>
          <w:rFonts w:ascii="Times New Roman" w:hAnsi="Times New Roman"/>
          <w:sz w:val="24"/>
          <w:szCs w:val="24"/>
        </w:rPr>
        <w:t xml:space="preserve"> egy</w:t>
      </w:r>
      <w:r w:rsidR="00881371">
        <w:rPr>
          <w:rFonts w:ascii="Times New Roman" w:hAnsi="Times New Roman"/>
          <w:sz w:val="24"/>
          <w:szCs w:val="24"/>
        </w:rPr>
        <w:t xml:space="preserve"> fő művelődésszerv</w:t>
      </w:r>
      <w:r w:rsidR="00983BCA">
        <w:rPr>
          <w:rFonts w:ascii="Times New Roman" w:hAnsi="Times New Roman"/>
          <w:sz w:val="24"/>
          <w:szCs w:val="24"/>
        </w:rPr>
        <w:t>ező alkalmazásának kérdése</w:t>
      </w:r>
      <w:r w:rsidR="003D41EB" w:rsidRPr="003D41EB">
        <w:rPr>
          <w:rFonts w:ascii="Times New Roman" w:hAnsi="Times New Roman"/>
          <w:sz w:val="24"/>
          <w:szCs w:val="24"/>
        </w:rPr>
        <w:t>.</w:t>
      </w:r>
    </w:p>
    <w:p w:rsidR="00881371" w:rsidRDefault="00881371" w:rsidP="00730EA2">
      <w:pPr>
        <w:spacing w:after="0"/>
        <w:jc w:val="both"/>
        <w:rPr>
          <w:rFonts w:ascii="Times New Roman" w:hAnsi="Times New Roman"/>
          <w:sz w:val="24"/>
          <w:szCs w:val="24"/>
        </w:rPr>
      </w:pPr>
    </w:p>
    <w:p w:rsidR="009C50CD" w:rsidRPr="00F54877" w:rsidRDefault="009C50CD" w:rsidP="009C50CD">
      <w:pPr>
        <w:spacing w:after="0"/>
        <w:jc w:val="both"/>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p>
    <w:p w:rsidR="009C50CD" w:rsidRDefault="009C50CD" w:rsidP="009C50CD">
      <w:pPr>
        <w:spacing w:after="0"/>
        <w:rPr>
          <w:rFonts w:ascii="Times New Roman" w:hAnsi="Times New Roman"/>
          <w:sz w:val="24"/>
          <w:szCs w:val="24"/>
        </w:rPr>
      </w:pPr>
    </w:p>
    <w:p w:rsidR="009C50CD" w:rsidRDefault="009C50CD" w:rsidP="009C50CD">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881371" w:rsidRPr="009C50CD" w:rsidRDefault="00881371" w:rsidP="00730EA2">
      <w:pPr>
        <w:spacing w:after="0"/>
        <w:jc w:val="both"/>
        <w:rPr>
          <w:rFonts w:ascii="Times New Roman" w:hAnsi="Times New Roman"/>
          <w:sz w:val="24"/>
          <w:szCs w:val="24"/>
        </w:rPr>
      </w:pPr>
    </w:p>
    <w:p w:rsidR="00983BCA" w:rsidRDefault="009C50CD" w:rsidP="00983BCA">
      <w:pPr>
        <w:spacing w:after="0"/>
        <w:jc w:val="center"/>
        <w:outlineLvl w:val="0"/>
        <w:rPr>
          <w:rFonts w:ascii="Times New Roman" w:hAnsi="Times New Roman"/>
          <w:b/>
          <w:sz w:val="24"/>
          <w:szCs w:val="24"/>
        </w:rPr>
      </w:pPr>
      <w:r w:rsidRPr="009C50CD">
        <w:rPr>
          <w:rFonts w:ascii="Times New Roman" w:hAnsi="Times New Roman"/>
          <w:b/>
          <w:sz w:val="24"/>
          <w:szCs w:val="24"/>
        </w:rPr>
        <w:t xml:space="preserve">Telki község </w:t>
      </w:r>
    </w:p>
    <w:p w:rsidR="009C50CD" w:rsidRPr="009C50CD" w:rsidRDefault="009C50CD" w:rsidP="00983BCA">
      <w:pPr>
        <w:spacing w:after="0"/>
        <w:jc w:val="center"/>
        <w:outlineLvl w:val="0"/>
        <w:rPr>
          <w:rFonts w:ascii="Times New Roman" w:hAnsi="Times New Roman"/>
          <w:b/>
          <w:sz w:val="24"/>
          <w:szCs w:val="24"/>
        </w:rPr>
      </w:pPr>
      <w:r w:rsidRPr="009C50CD">
        <w:rPr>
          <w:rFonts w:ascii="Times New Roman" w:hAnsi="Times New Roman"/>
          <w:b/>
          <w:sz w:val="24"/>
          <w:szCs w:val="24"/>
        </w:rPr>
        <w:t>Képviselő-testülete</w:t>
      </w:r>
    </w:p>
    <w:p w:rsidR="009C50CD" w:rsidRPr="009C50CD" w:rsidRDefault="009C50CD" w:rsidP="00983BCA">
      <w:pPr>
        <w:spacing w:after="0"/>
        <w:jc w:val="center"/>
        <w:rPr>
          <w:rFonts w:ascii="Times New Roman" w:hAnsi="Times New Roman"/>
          <w:b/>
          <w:sz w:val="24"/>
          <w:szCs w:val="24"/>
        </w:rPr>
      </w:pPr>
      <w:r>
        <w:rPr>
          <w:rFonts w:ascii="Times New Roman" w:hAnsi="Times New Roman"/>
          <w:b/>
          <w:sz w:val="24"/>
          <w:szCs w:val="24"/>
        </w:rPr>
        <w:t>128</w:t>
      </w:r>
      <w:r w:rsidRPr="009C50CD">
        <w:rPr>
          <w:rFonts w:ascii="Times New Roman" w:hAnsi="Times New Roman"/>
          <w:b/>
          <w:sz w:val="24"/>
          <w:szCs w:val="24"/>
        </w:rPr>
        <w:t>/2015. (XI</w:t>
      </w:r>
      <w:r>
        <w:rPr>
          <w:rFonts w:ascii="Times New Roman" w:hAnsi="Times New Roman"/>
          <w:b/>
          <w:sz w:val="24"/>
          <w:szCs w:val="24"/>
        </w:rPr>
        <w:t>.30.</w:t>
      </w:r>
      <w:r w:rsidRPr="009C50CD">
        <w:rPr>
          <w:rFonts w:ascii="Times New Roman" w:hAnsi="Times New Roman"/>
          <w:b/>
          <w:sz w:val="24"/>
          <w:szCs w:val="24"/>
        </w:rPr>
        <w:t>) Öh. számú</w:t>
      </w:r>
    </w:p>
    <w:p w:rsidR="009C50CD" w:rsidRPr="009C50CD" w:rsidRDefault="009C50CD" w:rsidP="00983BCA">
      <w:pPr>
        <w:spacing w:after="0"/>
        <w:jc w:val="center"/>
        <w:outlineLvl w:val="0"/>
        <w:rPr>
          <w:rFonts w:ascii="Times New Roman" w:hAnsi="Times New Roman"/>
          <w:b/>
          <w:sz w:val="24"/>
          <w:szCs w:val="24"/>
        </w:rPr>
      </w:pPr>
      <w:r w:rsidRPr="009C50CD">
        <w:rPr>
          <w:rFonts w:ascii="Times New Roman" w:hAnsi="Times New Roman"/>
          <w:b/>
          <w:sz w:val="24"/>
          <w:szCs w:val="24"/>
        </w:rPr>
        <w:t>Határozata</w:t>
      </w:r>
    </w:p>
    <w:p w:rsidR="009C50CD" w:rsidRPr="009C50CD" w:rsidRDefault="009C50CD" w:rsidP="00983BCA">
      <w:pPr>
        <w:pStyle w:val="Cm"/>
        <w:rPr>
          <w:sz w:val="24"/>
          <w:szCs w:val="24"/>
        </w:rPr>
      </w:pPr>
      <w:r w:rsidRPr="009C50CD">
        <w:rPr>
          <w:sz w:val="24"/>
          <w:szCs w:val="24"/>
        </w:rPr>
        <w:t>Telki Önkormányzatának</w:t>
      </w:r>
      <w:r w:rsidRPr="009C50CD">
        <w:rPr>
          <w:sz w:val="24"/>
          <w:szCs w:val="24"/>
        </w:rPr>
        <w:br/>
        <w:t>2016. évi költségvetésének koncepciójáról</w:t>
      </w:r>
    </w:p>
    <w:p w:rsidR="009C50CD" w:rsidRPr="009C50CD" w:rsidRDefault="009C50CD" w:rsidP="00983BCA">
      <w:pPr>
        <w:pStyle w:val="Cm"/>
        <w:jc w:val="left"/>
        <w:rPr>
          <w:b w:val="0"/>
          <w:sz w:val="24"/>
          <w:szCs w:val="24"/>
        </w:rPr>
      </w:pPr>
    </w:p>
    <w:p w:rsidR="009C50CD" w:rsidRPr="009C50CD" w:rsidRDefault="009C50CD" w:rsidP="00983BCA">
      <w:pPr>
        <w:spacing w:after="0"/>
        <w:jc w:val="both"/>
        <w:rPr>
          <w:rFonts w:ascii="Times New Roman" w:hAnsi="Times New Roman"/>
          <w:sz w:val="24"/>
          <w:szCs w:val="24"/>
        </w:rPr>
      </w:pPr>
      <w:r w:rsidRPr="009C50CD">
        <w:rPr>
          <w:rFonts w:ascii="Times New Roman" w:hAnsi="Times New Roman"/>
          <w:sz w:val="24"/>
          <w:szCs w:val="24"/>
        </w:rPr>
        <w:t>Telki község Képviselő-testülete</w:t>
      </w:r>
      <w:r w:rsidRPr="009C50CD">
        <w:rPr>
          <w:rFonts w:ascii="Times New Roman" w:hAnsi="Times New Roman"/>
          <w:b/>
          <w:sz w:val="24"/>
          <w:szCs w:val="24"/>
        </w:rPr>
        <w:t xml:space="preserve"> </w:t>
      </w:r>
      <w:r w:rsidRPr="009C50CD">
        <w:rPr>
          <w:rFonts w:ascii="Times New Roman" w:hAnsi="Times New Roman"/>
          <w:sz w:val="24"/>
          <w:szCs w:val="24"/>
        </w:rPr>
        <w:t>az önkormányzat 2016. évi költségvetési koncepcióját - mint a költségvetés kidolgozásának alapját - az alábbiak szerint elfogadja:</w:t>
      </w:r>
    </w:p>
    <w:p w:rsidR="009C50CD" w:rsidRPr="009C50CD" w:rsidRDefault="009C50CD" w:rsidP="00983BCA">
      <w:pPr>
        <w:spacing w:after="0"/>
        <w:jc w:val="both"/>
        <w:rPr>
          <w:rFonts w:ascii="Times New Roman" w:hAnsi="Times New Roman"/>
          <w:sz w:val="24"/>
          <w:szCs w:val="24"/>
        </w:rPr>
      </w:pPr>
      <w:r w:rsidRPr="009C50CD">
        <w:rPr>
          <w:rFonts w:ascii="Times New Roman" w:hAnsi="Times New Roman"/>
          <w:sz w:val="24"/>
          <w:szCs w:val="24"/>
        </w:rPr>
        <w:t>1. A működési bevételek és kiadások – felhalmozási bevétel felhasználása nélküli – egyensúlyának megteremtésére tett intézkedések folytatása. A költségvetési terv összeállításánál alapvető szempont a pénzügyi egyensúly megteremtése.</w:t>
      </w:r>
    </w:p>
    <w:p w:rsidR="009C50CD" w:rsidRPr="009C50CD" w:rsidRDefault="009C50CD" w:rsidP="00983BCA">
      <w:pPr>
        <w:spacing w:after="0"/>
        <w:jc w:val="both"/>
        <w:rPr>
          <w:rFonts w:ascii="Times New Roman" w:hAnsi="Times New Roman"/>
          <w:sz w:val="24"/>
          <w:szCs w:val="24"/>
        </w:rPr>
      </w:pPr>
      <w:r w:rsidRPr="009C50CD">
        <w:rPr>
          <w:rFonts w:ascii="Times New Roman" w:hAnsi="Times New Roman"/>
          <w:sz w:val="24"/>
          <w:szCs w:val="24"/>
        </w:rPr>
        <w:t>2. Az intézmények működésének felülvizsgálata, működőképességének megőrzése a takarékossági szempontok figyelembevételével.</w:t>
      </w:r>
    </w:p>
    <w:p w:rsidR="009C50CD" w:rsidRPr="009C50CD" w:rsidRDefault="009C50CD" w:rsidP="00983BCA">
      <w:pPr>
        <w:spacing w:after="0"/>
        <w:jc w:val="both"/>
        <w:rPr>
          <w:rFonts w:ascii="Times New Roman" w:hAnsi="Times New Roman"/>
          <w:sz w:val="24"/>
          <w:szCs w:val="24"/>
        </w:rPr>
      </w:pPr>
      <w:smartTag w:uri="urn:schemas-microsoft-com:office:smarttags" w:element="metricconverter">
        <w:smartTagPr>
          <w:attr w:name="ProductID" w:val="3. A"/>
        </w:smartTagPr>
        <w:r w:rsidRPr="009C50CD">
          <w:rPr>
            <w:rFonts w:ascii="Times New Roman" w:hAnsi="Times New Roman"/>
            <w:sz w:val="24"/>
            <w:szCs w:val="24"/>
          </w:rPr>
          <w:t>3. A</w:t>
        </w:r>
      </w:smartTag>
      <w:r w:rsidRPr="009C50CD">
        <w:rPr>
          <w:rFonts w:ascii="Times New Roman" w:hAnsi="Times New Roman"/>
          <w:sz w:val="24"/>
          <w:szCs w:val="24"/>
        </w:rPr>
        <w:t xml:space="preserve"> költségvetési előirányzatok tervezésekor a kötelező önkormányzati feladatok prioritását biztosítani kell. Önként vállalt feladat a költségvetésben akkor tervezhető, ha annak pénzügyi fedezete az önkormányzat saját bevételéből megteremthető. Az önként vállalt feladat kiadásainak finanszírozása a kötelező önkormányzati feladat ellátását nem veszélyeztetheti.</w:t>
      </w:r>
    </w:p>
    <w:p w:rsidR="009C50CD" w:rsidRPr="009C50CD" w:rsidRDefault="009C50CD" w:rsidP="00983BCA">
      <w:pPr>
        <w:spacing w:after="0"/>
        <w:jc w:val="both"/>
        <w:rPr>
          <w:rFonts w:ascii="Times New Roman" w:hAnsi="Times New Roman"/>
          <w:sz w:val="24"/>
          <w:szCs w:val="24"/>
        </w:rPr>
      </w:pPr>
      <w:r w:rsidRPr="009C50CD">
        <w:rPr>
          <w:rFonts w:ascii="Times New Roman" w:hAnsi="Times New Roman"/>
          <w:sz w:val="24"/>
          <w:szCs w:val="24"/>
        </w:rPr>
        <w:t>4. A költségvetés előkészítésekor a jogszabályon, szerződésen, megállapodáson alapuló kiadások elsődlegességét biztosítani kell.</w:t>
      </w:r>
    </w:p>
    <w:p w:rsidR="009C50CD" w:rsidRPr="009C50CD" w:rsidRDefault="009C50CD" w:rsidP="00983BCA">
      <w:pPr>
        <w:spacing w:after="0"/>
        <w:jc w:val="both"/>
        <w:rPr>
          <w:rFonts w:ascii="Times New Roman" w:hAnsi="Times New Roman"/>
          <w:sz w:val="24"/>
          <w:szCs w:val="24"/>
        </w:rPr>
      </w:pPr>
      <w:r w:rsidRPr="009C50CD">
        <w:rPr>
          <w:rFonts w:ascii="Times New Roman" w:hAnsi="Times New Roman"/>
          <w:sz w:val="24"/>
          <w:szCs w:val="24"/>
        </w:rPr>
        <w:t>5. A költségvetésben a nem várt kiadások finanszírozhatósága érdekében általános tartalékot kell képezni.</w:t>
      </w:r>
    </w:p>
    <w:p w:rsidR="009C50CD" w:rsidRPr="009C50CD" w:rsidRDefault="009C50CD" w:rsidP="009C50CD">
      <w:pPr>
        <w:pStyle w:val="Cm"/>
        <w:jc w:val="both"/>
        <w:outlineLvl w:val="0"/>
        <w:rPr>
          <w:b w:val="0"/>
          <w:sz w:val="24"/>
          <w:szCs w:val="24"/>
        </w:rPr>
      </w:pPr>
      <w:r w:rsidRPr="009C50CD">
        <w:rPr>
          <w:b w:val="0"/>
          <w:sz w:val="24"/>
          <w:szCs w:val="24"/>
        </w:rPr>
        <w:t>A koncepció a határozat melléklete.</w:t>
      </w:r>
    </w:p>
    <w:p w:rsidR="009C50CD" w:rsidRPr="009C50CD" w:rsidRDefault="009C50CD" w:rsidP="009C50CD">
      <w:pPr>
        <w:rPr>
          <w:rFonts w:ascii="Times New Roman" w:hAnsi="Times New Roman"/>
          <w:sz w:val="24"/>
          <w:szCs w:val="24"/>
        </w:rPr>
      </w:pPr>
    </w:p>
    <w:p w:rsidR="009C50CD" w:rsidRPr="009C50CD" w:rsidRDefault="009C50CD" w:rsidP="00983BCA">
      <w:pPr>
        <w:spacing w:after="0"/>
        <w:outlineLvl w:val="0"/>
        <w:rPr>
          <w:rFonts w:ascii="Times New Roman" w:hAnsi="Times New Roman"/>
          <w:sz w:val="24"/>
          <w:szCs w:val="24"/>
        </w:rPr>
      </w:pPr>
      <w:r w:rsidRPr="009C50CD">
        <w:rPr>
          <w:rFonts w:ascii="Times New Roman" w:hAnsi="Times New Roman"/>
          <w:b/>
          <w:sz w:val="24"/>
          <w:szCs w:val="24"/>
        </w:rPr>
        <w:t>Felelős:</w:t>
      </w:r>
      <w:r w:rsidRPr="009C50CD">
        <w:rPr>
          <w:rFonts w:ascii="Times New Roman" w:hAnsi="Times New Roman"/>
          <w:sz w:val="24"/>
          <w:szCs w:val="24"/>
        </w:rPr>
        <w:t xml:space="preserve">            Polgármester</w:t>
      </w:r>
    </w:p>
    <w:p w:rsidR="009C50CD" w:rsidRPr="009C50CD" w:rsidRDefault="009C50CD" w:rsidP="00983BCA">
      <w:pPr>
        <w:spacing w:after="0"/>
        <w:rPr>
          <w:rFonts w:ascii="Times New Roman" w:hAnsi="Times New Roman"/>
          <w:sz w:val="24"/>
          <w:szCs w:val="24"/>
        </w:rPr>
      </w:pPr>
      <w:r w:rsidRPr="009C50CD">
        <w:rPr>
          <w:rFonts w:ascii="Times New Roman" w:hAnsi="Times New Roman"/>
          <w:sz w:val="24"/>
          <w:szCs w:val="24"/>
        </w:rPr>
        <w:t xml:space="preserve">                         Jegyző</w:t>
      </w:r>
    </w:p>
    <w:p w:rsidR="009C50CD" w:rsidRPr="009C50CD" w:rsidRDefault="009C50CD" w:rsidP="00983BCA">
      <w:pPr>
        <w:spacing w:after="0"/>
        <w:rPr>
          <w:rFonts w:ascii="Times New Roman" w:hAnsi="Times New Roman"/>
          <w:sz w:val="24"/>
          <w:szCs w:val="24"/>
        </w:rPr>
      </w:pPr>
      <w:r w:rsidRPr="009C50CD">
        <w:rPr>
          <w:rFonts w:ascii="Times New Roman" w:hAnsi="Times New Roman"/>
          <w:sz w:val="24"/>
          <w:szCs w:val="24"/>
        </w:rPr>
        <w:t xml:space="preserve">                         Intézményvezető</w:t>
      </w:r>
    </w:p>
    <w:p w:rsidR="009C50CD" w:rsidRPr="009C50CD" w:rsidRDefault="009C50CD" w:rsidP="00983BCA">
      <w:pPr>
        <w:spacing w:after="0"/>
        <w:rPr>
          <w:rFonts w:ascii="Times New Roman" w:hAnsi="Times New Roman"/>
          <w:sz w:val="24"/>
          <w:szCs w:val="24"/>
        </w:rPr>
      </w:pPr>
      <w:r w:rsidRPr="009C50CD">
        <w:rPr>
          <w:rFonts w:ascii="Times New Roman" w:hAnsi="Times New Roman"/>
          <w:b/>
          <w:sz w:val="24"/>
          <w:szCs w:val="24"/>
        </w:rPr>
        <w:t>Határidő:</w:t>
      </w:r>
      <w:r w:rsidRPr="009C50CD">
        <w:rPr>
          <w:rFonts w:ascii="Times New Roman" w:hAnsi="Times New Roman"/>
          <w:sz w:val="24"/>
          <w:szCs w:val="24"/>
        </w:rPr>
        <w:t xml:space="preserve"> értelemszerűen a 2016. évi költségvetés </w:t>
      </w:r>
    </w:p>
    <w:p w:rsidR="009C50CD" w:rsidRPr="00143C62" w:rsidRDefault="009C50CD" w:rsidP="009C50CD"/>
    <w:p w:rsidR="00881371" w:rsidRPr="00983BCA" w:rsidRDefault="009C50CD" w:rsidP="00730EA2">
      <w:pPr>
        <w:spacing w:after="0"/>
        <w:jc w:val="both"/>
        <w:rPr>
          <w:rFonts w:ascii="Times New Roman" w:hAnsi="Times New Roman"/>
          <w:b/>
          <w:sz w:val="24"/>
          <w:szCs w:val="24"/>
        </w:rPr>
      </w:pPr>
      <w:r w:rsidRPr="00983BCA">
        <w:rPr>
          <w:rFonts w:ascii="Times New Roman" w:hAnsi="Times New Roman"/>
          <w:b/>
          <w:sz w:val="24"/>
          <w:szCs w:val="24"/>
        </w:rPr>
        <w:t>1.sz. melléklet</w:t>
      </w:r>
    </w:p>
    <w:p w:rsidR="009C50CD" w:rsidRPr="00983BCA" w:rsidRDefault="009C50CD" w:rsidP="00730EA2">
      <w:pPr>
        <w:spacing w:after="0"/>
        <w:jc w:val="both"/>
        <w:rPr>
          <w:rFonts w:ascii="Times New Roman" w:hAnsi="Times New Roman"/>
          <w:sz w:val="24"/>
          <w:szCs w:val="24"/>
        </w:rPr>
      </w:pPr>
    </w:p>
    <w:p w:rsidR="009C50CD" w:rsidRPr="00983BCA" w:rsidRDefault="009C50CD" w:rsidP="00D9635E">
      <w:pPr>
        <w:jc w:val="center"/>
        <w:rPr>
          <w:rFonts w:ascii="Times New Roman" w:hAnsi="Times New Roman"/>
          <w:b/>
          <w:sz w:val="24"/>
          <w:szCs w:val="24"/>
        </w:rPr>
      </w:pPr>
      <w:r w:rsidRPr="00983BCA">
        <w:rPr>
          <w:rFonts w:ascii="Times New Roman" w:hAnsi="Times New Roman"/>
          <w:b/>
          <w:sz w:val="24"/>
          <w:szCs w:val="24"/>
        </w:rPr>
        <w:lastRenderedPageBreak/>
        <w:t>Telki Önkormányzatának 2016.évi költségvetési koncepciója</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Az államháztartásról szóló 2011. évi CXCV. törvény jelenleg érvényben lévő szabályozása költségvetési koncepció készítését nem írja elő, de célunk, hogy az Önkormányzat 2016. évre vonatkozó feladatainak, terveinek, gazdálkodási kereteinek bemutatása továbbra is költségvetési koncepció készítésével történjen.</w:t>
      </w:r>
    </w:p>
    <w:p w:rsidR="009C50CD" w:rsidRPr="00983BCA" w:rsidRDefault="009C50CD" w:rsidP="00983BCA">
      <w:pPr>
        <w:jc w:val="both"/>
        <w:rPr>
          <w:rFonts w:ascii="Times New Roman" w:eastAsia="MS Mincho" w:hAnsi="Times New Roman"/>
          <w:sz w:val="24"/>
          <w:szCs w:val="24"/>
        </w:rPr>
      </w:pPr>
      <w:r w:rsidRPr="00983BCA">
        <w:rPr>
          <w:rFonts w:ascii="Times New Roman" w:eastAsia="MS Mincho" w:hAnsi="Times New Roman"/>
          <w:sz w:val="24"/>
          <w:szCs w:val="24"/>
        </w:rPr>
        <w:t>2016.évi költségvetés tervezésének megkezdése előtt fontos áttekinteni a 2016.évi központi költségvetést, annak is a helyi önkormányzatokra vonatkozó részeit, illetve a várható bevételeket, kiadásokat és kötelezettségvállalásokat.</w:t>
      </w:r>
    </w:p>
    <w:p w:rsidR="009C50CD" w:rsidRPr="00983BCA" w:rsidRDefault="009C50CD" w:rsidP="00983BCA">
      <w:pPr>
        <w:jc w:val="both"/>
        <w:rPr>
          <w:rFonts w:ascii="Times New Roman" w:hAnsi="Times New Roman"/>
          <w:sz w:val="24"/>
          <w:szCs w:val="24"/>
        </w:rPr>
      </w:pPr>
      <w:r w:rsidRPr="00983BCA">
        <w:rPr>
          <w:rFonts w:ascii="Times New Roman" w:eastAsia="MS Mincho" w:hAnsi="Times New Roman"/>
          <w:sz w:val="24"/>
          <w:szCs w:val="24"/>
        </w:rPr>
        <w:t>Ezek figyelembevételével lehet megállapítani a következő év gazdálkodási célkitűzéseit és elkezdeni a következő év költségvetésének tervezési feladatait</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Az Országgyűlés Magyarország 2016. évi központi költségvetésről szóló törvényt elfogadta. </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 xml:space="preserve">Az önkormányzatok várható helyzete 2016-ben </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2016. évi költségvetési törvényben meghatározott főbb célkitűzések közül az önkormányzatot érintők a következők:</w:t>
      </w:r>
    </w:p>
    <w:p w:rsidR="009C50CD" w:rsidRPr="00983BCA" w:rsidRDefault="009C50CD" w:rsidP="00983BCA">
      <w:pPr>
        <w:numPr>
          <w:ilvl w:val="0"/>
          <w:numId w:val="19"/>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2016-ban is folytatjuk a pedagógus-életpályaprogram.</w:t>
      </w:r>
    </w:p>
    <w:p w:rsidR="009C50CD" w:rsidRPr="00983BCA" w:rsidRDefault="009C50CD" w:rsidP="00983BCA">
      <w:pPr>
        <w:numPr>
          <w:ilvl w:val="0"/>
          <w:numId w:val="19"/>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Bürokrácia csökkentése - az adóhatóság feladata lesz javítani az adózói morált, úgy, hogy a jó adózókat pozitív megkülönböztetésben részesíti a rossz adózókkal szemben.</w:t>
      </w:r>
    </w:p>
    <w:p w:rsidR="009C50CD" w:rsidRPr="00983BCA" w:rsidRDefault="009C50CD" w:rsidP="00983BCA">
      <w:pPr>
        <w:numPr>
          <w:ilvl w:val="0"/>
          <w:numId w:val="19"/>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az adminisztratív terhek csökkentése (illetékek, díjak) az Államreform 2 keretében.</w:t>
      </w:r>
    </w:p>
    <w:p w:rsidR="009C50CD" w:rsidRPr="00983BCA" w:rsidRDefault="009C50CD" w:rsidP="00983BCA">
      <w:pPr>
        <w:numPr>
          <w:ilvl w:val="0"/>
          <w:numId w:val="19"/>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az ingyenes gyermekétkeztetés további folytatása,</w:t>
      </w:r>
    </w:p>
    <w:p w:rsidR="009C50CD" w:rsidRPr="00983BCA" w:rsidRDefault="009C50CD" w:rsidP="00983BCA">
      <w:pPr>
        <w:numPr>
          <w:ilvl w:val="0"/>
          <w:numId w:val="19"/>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 „segély helyett munkát” elv keretében a közmunka-programokban foglalkoztatottak létszámának és a programok forrásának bővítése.</w:t>
      </w:r>
    </w:p>
    <w:p w:rsidR="009C50CD" w:rsidRPr="00983BCA" w:rsidRDefault="009C50CD" w:rsidP="00983BCA">
      <w:pPr>
        <w:numPr>
          <w:ilvl w:val="0"/>
          <w:numId w:val="19"/>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egyes jövedelempótló ellátások reálértékének megőrzése.</w:t>
      </w:r>
    </w:p>
    <w:p w:rsidR="009C50CD" w:rsidRPr="00983BCA" w:rsidRDefault="009C50CD" w:rsidP="00983BCA">
      <w:pPr>
        <w:autoSpaceDE w:val="0"/>
        <w:autoSpaceDN w:val="0"/>
        <w:adjustRightInd w:val="0"/>
        <w:ind w:left="360"/>
        <w:jc w:val="both"/>
        <w:rPr>
          <w:rFonts w:ascii="Times New Roman" w:hAnsi="Times New Roman"/>
          <w:sz w:val="24"/>
          <w:szCs w:val="24"/>
        </w:rPr>
      </w:pP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Jövő évben a korábbi döntésnek megfelelően tovább emelkedik a pedagógusok bére.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Kormány a családok támogatását, azon belül is a </w:t>
      </w:r>
      <w:r w:rsidRPr="00983BCA">
        <w:rPr>
          <w:rFonts w:ascii="Times New Roman" w:hAnsi="Times New Roman"/>
          <w:b/>
          <w:sz w:val="24"/>
          <w:szCs w:val="24"/>
        </w:rPr>
        <w:t>gyermekétkeztetési feladatok</w:t>
      </w:r>
      <w:r w:rsidRPr="00983BCA">
        <w:rPr>
          <w:rFonts w:ascii="Times New Roman" w:hAnsi="Times New Roman"/>
          <w:sz w:val="24"/>
          <w:szCs w:val="24"/>
        </w:rPr>
        <w:t xml:space="preserve"> finanszírozását az utóbbi évek során mindvégig kiemelt területként kezelte. Mérföldkőnek tekinthető, hogy 2015. szeptember 1-jétől bővül a kisgyermekeket ellátó intézményrendszerben a térítésmentes étkeztetés lehetősége, amely tovább csökkenti a családok gyermekneveléssel összefüggő terheit, valamint hozzájárul a jövő generációjának egészséges fejlődéséhez. E kiemelt célkitűzés megvalósításához a </w:t>
      </w:r>
      <w:r w:rsidRPr="00983BCA">
        <w:rPr>
          <w:rFonts w:ascii="Times New Roman" w:hAnsi="Times New Roman"/>
          <w:b/>
          <w:sz w:val="24"/>
          <w:szCs w:val="24"/>
        </w:rPr>
        <w:t>2016. évben a költségvetés az önkormányzatok gyermekétkeztetési feladatainak ellátására többletforrást biztosít</w:t>
      </w:r>
      <w:r w:rsidRPr="00983BCA">
        <w:rPr>
          <w:rFonts w:ascii="Times New Roman" w:hAnsi="Times New Roman"/>
          <w:sz w:val="24"/>
          <w:szCs w:val="24"/>
        </w:rPr>
        <w:t>.</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Kormány kiemelt foglalkoztatáspolitikai prioritása a „segély helyett munkát” elv érvényre juttatása. Hosszú távú célja pedig az üzleti világgal szorosan együttműködve a teljes foglalkoztatottság megvalósítása. Ennek megfelelően a bevezetett, kapcsolódó szociális támogatási rendszer igazságosabb és átláthatóbb, emellett elejét veszi a korábban gyakran tapasztalt, segélyekkel való visszaéléseknek. Az állam által biztosított támogatási formákon túl </w:t>
      </w:r>
      <w:r w:rsidRPr="00983BCA">
        <w:rPr>
          <w:rFonts w:ascii="Times New Roman" w:hAnsi="Times New Roman"/>
          <w:b/>
          <w:sz w:val="24"/>
          <w:szCs w:val="24"/>
        </w:rPr>
        <w:t>az emberek szociális támogatással való ellátása az önkormányzatok feladata</w:t>
      </w:r>
      <w:r w:rsidRPr="00983BCA">
        <w:rPr>
          <w:rFonts w:ascii="Times New Roman" w:hAnsi="Times New Roman"/>
          <w:sz w:val="24"/>
          <w:szCs w:val="24"/>
        </w:rPr>
        <w:t>, mivel a helyi közösségek rendelkeznek leginkább azzal a tudással, amely alapján dönthetnek a jogosultság tekintetében.</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 Az önkormányzatok szabadabban dönthetnek a támogatások nagyságáról és formájáról. Az új támogatási rendszerben senki sem maradhat ellátás nélkül, ugyanis a megfelelő forrással nem </w:t>
      </w:r>
      <w:r w:rsidRPr="00983BCA">
        <w:rPr>
          <w:rFonts w:ascii="Times New Roman" w:hAnsi="Times New Roman"/>
          <w:sz w:val="24"/>
          <w:szCs w:val="24"/>
        </w:rPr>
        <w:lastRenderedPageBreak/>
        <w:t xml:space="preserve">rendelkező önkormányzatok központi költségvetési forráshoz jutnak. Az állam és az önkormányzat segélyezéssel kapcsolatos feladatai élesen elválasztásra kerültek. Az állami felelősségi körbe tartozó ellátások járási kormányhivatali hatáskörben, az önkormányzati ellátások képviselő-testületi hatáskörben találhatóak.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2016-ban is jelentős célkitűzés tehát a segélyezettek újbóli integrálása a munka világába.</w:t>
      </w:r>
    </w:p>
    <w:p w:rsidR="009C50CD" w:rsidRPr="00983BCA" w:rsidRDefault="009C50CD" w:rsidP="00983BCA">
      <w:pPr>
        <w:jc w:val="both"/>
        <w:rPr>
          <w:rFonts w:ascii="Times New Roman" w:hAnsi="Times New Roman"/>
          <w:b/>
          <w:sz w:val="24"/>
          <w:szCs w:val="24"/>
        </w:rPr>
      </w:pPr>
      <w:r w:rsidRPr="00983BCA">
        <w:rPr>
          <w:rFonts w:ascii="Times New Roman" w:hAnsi="Times New Roman"/>
          <w:b/>
          <w:sz w:val="24"/>
          <w:szCs w:val="24"/>
        </w:rPr>
        <w:t xml:space="preserve">Telki Önkormányzatának 2016. évi költségvetési koncepciója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Költségvetési koncepciónak az elképzelések megfogalmazását és az elérni kívánt célok meghatározását célszerű tartalmaznia azzal a céllal, hogy a jövő évi költségvetés kialakításához szükséges alapelvek, valamint a főbb célkitűzések meghatározásra kerüljenek. A koncepció elfogadását követően részleteiben is folytatódhat a költségvetési rendelet előkészítése és ehhez szükséges, hogy a stratégiai döntések már a költségvetés évét megelőzően megtörténjenek.</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A polgármester programjának elvi keretei és iránya a választási ciklusra:</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a település jó színvonalú üzemeltetése,</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a pénzügyi egyensúly megőrzése,</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a rendkívül takarékos működés,</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hogy a működési kiadást működési bevétel finanszírozzon,</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hogy jó gazda módjára báni a vagyonunkkal,</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hogy fejleszteni településünket és ehhez minél több pályázati forrást találni,</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hogy érvényesíteni a többletszolgáltatások esetében a felhasználói hozzájárulás elvét,</w:t>
      </w:r>
    </w:p>
    <w:p w:rsidR="009C50CD" w:rsidRPr="00983BCA" w:rsidRDefault="009C50CD" w:rsidP="00983BCA">
      <w:pPr>
        <w:numPr>
          <w:ilvl w:val="0"/>
          <w:numId w:val="21"/>
        </w:numPr>
        <w:spacing w:after="0" w:line="240" w:lineRule="auto"/>
        <w:jc w:val="both"/>
        <w:rPr>
          <w:rFonts w:ascii="Times New Roman" w:hAnsi="Times New Roman"/>
          <w:sz w:val="24"/>
          <w:szCs w:val="24"/>
        </w:rPr>
      </w:pPr>
      <w:r w:rsidRPr="00983BCA">
        <w:rPr>
          <w:rFonts w:ascii="Times New Roman" w:hAnsi="Times New Roman"/>
          <w:sz w:val="24"/>
          <w:szCs w:val="24"/>
        </w:rPr>
        <w:t xml:space="preserve">hogy hitelfelvételt csak kivételes esetben, körültekintően, fejlesztéshez kapcsolódóan vegyen fel az önkormányzat, de törekedni kell a fejlesztések hitelfelvétel nélküli menedzselésére.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 Fontos, hogy az intézmények jó színvonalon üzemeljenek,</w:t>
      </w:r>
    </w:p>
    <w:p w:rsidR="009C50CD" w:rsidRPr="00983BCA" w:rsidRDefault="009C50CD" w:rsidP="00983BCA">
      <w:pPr>
        <w:numPr>
          <w:ilvl w:val="0"/>
          <w:numId w:val="22"/>
        </w:numPr>
        <w:spacing w:after="0" w:line="240" w:lineRule="auto"/>
        <w:jc w:val="both"/>
        <w:rPr>
          <w:rFonts w:ascii="Times New Roman" w:hAnsi="Times New Roman"/>
          <w:sz w:val="24"/>
          <w:szCs w:val="24"/>
        </w:rPr>
      </w:pPr>
      <w:r w:rsidRPr="00983BCA">
        <w:rPr>
          <w:rFonts w:ascii="Times New Roman" w:hAnsi="Times New Roman"/>
          <w:sz w:val="24"/>
          <w:szCs w:val="24"/>
        </w:rPr>
        <w:t>hogy működjön a helyi szociális háló,</w:t>
      </w:r>
    </w:p>
    <w:p w:rsidR="009C50CD" w:rsidRPr="00983BCA" w:rsidRDefault="009C50CD" w:rsidP="00983BCA">
      <w:pPr>
        <w:numPr>
          <w:ilvl w:val="0"/>
          <w:numId w:val="22"/>
        </w:numPr>
        <w:spacing w:after="0" w:line="240" w:lineRule="auto"/>
        <w:jc w:val="both"/>
        <w:rPr>
          <w:rFonts w:ascii="Times New Roman" w:hAnsi="Times New Roman"/>
          <w:sz w:val="24"/>
          <w:szCs w:val="24"/>
        </w:rPr>
      </w:pPr>
      <w:r w:rsidRPr="00983BCA">
        <w:rPr>
          <w:rFonts w:ascii="Times New Roman" w:hAnsi="Times New Roman"/>
          <w:sz w:val="24"/>
          <w:szCs w:val="24"/>
        </w:rPr>
        <w:t>hogy épüljön a közösség,</w:t>
      </w:r>
    </w:p>
    <w:p w:rsidR="009C50CD" w:rsidRPr="00983BCA" w:rsidRDefault="009C50CD" w:rsidP="00983BCA">
      <w:pPr>
        <w:numPr>
          <w:ilvl w:val="0"/>
          <w:numId w:val="22"/>
        </w:numPr>
        <w:spacing w:after="0" w:line="240" w:lineRule="auto"/>
        <w:jc w:val="both"/>
        <w:rPr>
          <w:rFonts w:ascii="Times New Roman" w:hAnsi="Times New Roman"/>
          <w:sz w:val="24"/>
          <w:szCs w:val="24"/>
        </w:rPr>
      </w:pPr>
      <w:r w:rsidRPr="00983BCA">
        <w:rPr>
          <w:rFonts w:ascii="Times New Roman" w:hAnsi="Times New Roman"/>
          <w:sz w:val="24"/>
          <w:szCs w:val="24"/>
        </w:rPr>
        <w:t>hogy jó kapcsolatunk legyen a nagyobb rendszerekkel és</w:t>
      </w:r>
    </w:p>
    <w:p w:rsidR="009C50CD" w:rsidRPr="00983BCA" w:rsidRDefault="009C50CD" w:rsidP="00983BCA">
      <w:pPr>
        <w:numPr>
          <w:ilvl w:val="0"/>
          <w:numId w:val="22"/>
        </w:numPr>
        <w:spacing w:after="0" w:line="240" w:lineRule="auto"/>
        <w:jc w:val="both"/>
        <w:rPr>
          <w:rFonts w:ascii="Times New Roman" w:hAnsi="Times New Roman"/>
          <w:sz w:val="24"/>
          <w:szCs w:val="24"/>
        </w:rPr>
      </w:pPr>
      <w:r w:rsidRPr="00983BCA">
        <w:rPr>
          <w:rFonts w:ascii="Times New Roman" w:hAnsi="Times New Roman"/>
          <w:sz w:val="24"/>
          <w:szCs w:val="24"/>
        </w:rPr>
        <w:t>a helyi kisközösségekkel, civil szférával egyaránt.</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Főbb költségvetési irányelvek:</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jelenlegi és a várható gazdasági-, pénzügyi helyzetben a 2016. évi gazdálkodás során továbbra is előtérbe kell helyezni az alábbi szempontokat: </w:t>
      </w:r>
    </w:p>
    <w:p w:rsidR="009C50CD" w:rsidRPr="00983BCA" w:rsidRDefault="009C50CD" w:rsidP="00983BCA">
      <w:pPr>
        <w:numPr>
          <w:ilvl w:val="0"/>
          <w:numId w:val="17"/>
        </w:numPr>
        <w:spacing w:after="0" w:line="240" w:lineRule="auto"/>
        <w:jc w:val="both"/>
        <w:rPr>
          <w:rFonts w:ascii="Times New Roman" w:hAnsi="Times New Roman"/>
          <w:sz w:val="24"/>
          <w:szCs w:val="24"/>
        </w:rPr>
      </w:pPr>
      <w:r w:rsidRPr="00983BCA">
        <w:rPr>
          <w:rFonts w:ascii="Times New Roman" w:hAnsi="Times New Roman"/>
          <w:sz w:val="24"/>
          <w:szCs w:val="24"/>
        </w:rPr>
        <w:t xml:space="preserve">a közfeladatokat ellátó intézmények és a hivatal biztonságos működésének biztosítása, </w:t>
      </w:r>
    </w:p>
    <w:p w:rsidR="009C50CD" w:rsidRPr="00983BCA" w:rsidRDefault="009C50CD" w:rsidP="00983BCA">
      <w:pPr>
        <w:numPr>
          <w:ilvl w:val="0"/>
          <w:numId w:val="17"/>
        </w:numPr>
        <w:spacing w:after="0" w:line="240" w:lineRule="auto"/>
        <w:jc w:val="both"/>
        <w:rPr>
          <w:rFonts w:ascii="Times New Roman" w:hAnsi="Times New Roman"/>
          <w:sz w:val="24"/>
          <w:szCs w:val="24"/>
        </w:rPr>
      </w:pPr>
      <w:r w:rsidRPr="00983BCA">
        <w:rPr>
          <w:rFonts w:ascii="Times New Roman" w:hAnsi="Times New Roman"/>
          <w:sz w:val="24"/>
          <w:szCs w:val="24"/>
        </w:rPr>
        <w:t xml:space="preserve">a gazdálkodás során folyamatosan ügyelni kell a bevételek és kiadások egyensúlyára; </w:t>
      </w:r>
    </w:p>
    <w:p w:rsidR="009C50CD" w:rsidRPr="00983BCA" w:rsidRDefault="009C50CD" w:rsidP="00983BCA">
      <w:pPr>
        <w:numPr>
          <w:ilvl w:val="0"/>
          <w:numId w:val="17"/>
        </w:numPr>
        <w:spacing w:after="0" w:line="240" w:lineRule="auto"/>
        <w:jc w:val="both"/>
        <w:rPr>
          <w:rFonts w:ascii="Times New Roman" w:hAnsi="Times New Roman"/>
          <w:sz w:val="24"/>
          <w:szCs w:val="24"/>
        </w:rPr>
      </w:pPr>
      <w:r w:rsidRPr="00983BCA">
        <w:rPr>
          <w:rFonts w:ascii="Times New Roman" w:hAnsi="Times New Roman"/>
          <w:sz w:val="24"/>
          <w:szCs w:val="24"/>
        </w:rPr>
        <w:t xml:space="preserve">az önkormányzat valamennyi területén racionális, hatékony, eredményes gazdálkodást kell folytatni; </w:t>
      </w:r>
    </w:p>
    <w:p w:rsidR="009C50CD" w:rsidRPr="00983BCA" w:rsidRDefault="009C50CD" w:rsidP="00983BCA">
      <w:pPr>
        <w:numPr>
          <w:ilvl w:val="0"/>
          <w:numId w:val="17"/>
        </w:numPr>
        <w:spacing w:after="0" w:line="240" w:lineRule="auto"/>
        <w:jc w:val="both"/>
        <w:rPr>
          <w:rFonts w:ascii="Times New Roman" w:hAnsi="Times New Roman"/>
          <w:sz w:val="24"/>
          <w:szCs w:val="24"/>
        </w:rPr>
      </w:pPr>
      <w:r w:rsidRPr="00983BCA">
        <w:rPr>
          <w:rFonts w:ascii="Times New Roman" w:hAnsi="Times New Roman"/>
          <w:sz w:val="24"/>
          <w:szCs w:val="24"/>
        </w:rPr>
        <w:t xml:space="preserve">törekedni kell a tervezett bevételek teljes körű beszedésére, és az esetleges új bevételi források (lehetőségek) felkutatása; </w:t>
      </w:r>
    </w:p>
    <w:p w:rsidR="009C50CD" w:rsidRPr="00983BCA" w:rsidRDefault="009C50CD" w:rsidP="00983BCA">
      <w:pPr>
        <w:numPr>
          <w:ilvl w:val="0"/>
          <w:numId w:val="17"/>
        </w:numPr>
        <w:spacing w:after="0" w:line="240" w:lineRule="auto"/>
        <w:jc w:val="both"/>
        <w:rPr>
          <w:rFonts w:ascii="Times New Roman" w:hAnsi="Times New Roman"/>
          <w:sz w:val="24"/>
          <w:szCs w:val="24"/>
        </w:rPr>
      </w:pPr>
      <w:r w:rsidRPr="00983BCA">
        <w:rPr>
          <w:rFonts w:ascii="Times New Roman" w:hAnsi="Times New Roman"/>
          <w:sz w:val="24"/>
          <w:szCs w:val="24"/>
        </w:rPr>
        <w:t xml:space="preserve">pályázati lehetőségek felkutatása, kihasználása. </w:t>
      </w:r>
    </w:p>
    <w:p w:rsidR="009C50CD" w:rsidRPr="00983BCA" w:rsidRDefault="009C50CD" w:rsidP="00983BCA">
      <w:pPr>
        <w:jc w:val="both"/>
        <w:rPr>
          <w:rFonts w:ascii="Times New Roman" w:hAnsi="Times New Roman"/>
          <w:sz w:val="24"/>
          <w:szCs w:val="24"/>
        </w:rPr>
      </w:pPr>
    </w:p>
    <w:p w:rsidR="009C50CD" w:rsidRPr="00983BCA" w:rsidRDefault="009C50CD" w:rsidP="00983BCA">
      <w:pPr>
        <w:jc w:val="both"/>
        <w:rPr>
          <w:rFonts w:ascii="Times New Roman" w:hAnsi="Times New Roman"/>
          <w:b/>
          <w:sz w:val="24"/>
          <w:szCs w:val="24"/>
        </w:rPr>
      </w:pPr>
      <w:r w:rsidRPr="00983BCA">
        <w:rPr>
          <w:rFonts w:ascii="Times New Roman" w:hAnsi="Times New Roman"/>
          <w:b/>
          <w:sz w:val="24"/>
          <w:szCs w:val="24"/>
        </w:rPr>
        <w:t>Bevételek</w:t>
      </w:r>
    </w:p>
    <w:p w:rsidR="009C50CD" w:rsidRPr="00983BCA" w:rsidRDefault="009C50CD" w:rsidP="00983BCA">
      <w:pPr>
        <w:jc w:val="both"/>
        <w:rPr>
          <w:rFonts w:ascii="Times New Roman" w:hAnsi="Times New Roman"/>
          <w:b/>
          <w:sz w:val="24"/>
          <w:szCs w:val="24"/>
        </w:rPr>
      </w:pPr>
      <w:r w:rsidRPr="00983BCA">
        <w:rPr>
          <w:rFonts w:ascii="Times New Roman" w:hAnsi="Times New Roman"/>
          <w:b/>
          <w:sz w:val="24"/>
          <w:szCs w:val="24"/>
        </w:rPr>
        <w:t xml:space="preserve">A központi működési támogatás </w:t>
      </w:r>
    </w:p>
    <w:p w:rsidR="009C50CD" w:rsidRPr="00983BCA" w:rsidRDefault="009C50CD" w:rsidP="00983BCA">
      <w:pPr>
        <w:jc w:val="both"/>
        <w:rPr>
          <w:rFonts w:ascii="Times New Roman" w:hAnsi="Times New Roman"/>
          <w:sz w:val="24"/>
          <w:szCs w:val="24"/>
        </w:rPr>
      </w:pPr>
      <w:r w:rsidRPr="00983BCA">
        <w:rPr>
          <w:rFonts w:ascii="Times New Roman" w:hAnsi="Times New Roman"/>
          <w:b/>
          <w:sz w:val="24"/>
          <w:szCs w:val="24"/>
        </w:rPr>
        <w:lastRenderedPageBreak/>
        <w:t>A helyi önkormányzatok központi költségvetési támogatási rendszere a 2016. évben</w:t>
      </w:r>
      <w:r w:rsidRPr="00983BCA">
        <w:rPr>
          <w:rFonts w:ascii="Times New Roman" w:hAnsi="Times New Roman"/>
          <w:sz w:val="24"/>
          <w:szCs w:val="24"/>
        </w:rPr>
        <w:t xml:space="preserve"> is az önkormányzati feladatellátáshoz igazodó, 2013-tól kialakított feladatalapú támogatási rendszerben történik.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Természetesen az önkormányzatok mindennapjaiban és finanszírozásában is érvényesülnek a 2016. évi költségvetési törvény általános célkitűzései, így az életszínvonal és életminőség javítása, a jóléti intézkedések erősítése, ágazati fejlesztések megvalósulása.</w:t>
      </w:r>
    </w:p>
    <w:p w:rsidR="009C50CD" w:rsidRPr="00983BCA" w:rsidRDefault="009C50CD" w:rsidP="00983BCA">
      <w:pPr>
        <w:jc w:val="both"/>
        <w:rPr>
          <w:rFonts w:ascii="Times New Roman" w:hAnsi="Times New Roman"/>
          <w:b/>
          <w:sz w:val="24"/>
          <w:szCs w:val="24"/>
        </w:rPr>
      </w:pPr>
      <w:r w:rsidRPr="00983BCA">
        <w:rPr>
          <w:rFonts w:ascii="Times New Roman" w:hAnsi="Times New Roman"/>
          <w:sz w:val="24"/>
          <w:szCs w:val="24"/>
        </w:rPr>
        <w:t xml:space="preserve">Ennek megfelelően </w:t>
      </w:r>
      <w:r w:rsidRPr="00983BCA">
        <w:rPr>
          <w:rFonts w:ascii="Times New Roman" w:hAnsi="Times New Roman"/>
          <w:b/>
          <w:sz w:val="24"/>
          <w:szCs w:val="24"/>
        </w:rPr>
        <w:t>jövőre</w:t>
      </w:r>
      <w:r w:rsidRPr="00983BCA">
        <w:rPr>
          <w:rFonts w:ascii="Times New Roman" w:hAnsi="Times New Roman"/>
          <w:sz w:val="24"/>
          <w:szCs w:val="24"/>
        </w:rPr>
        <w:t xml:space="preserve"> – a Kormány kiemelt célját érvényesítve – jelentősen </w:t>
      </w:r>
      <w:r w:rsidRPr="00983BCA">
        <w:rPr>
          <w:rFonts w:ascii="Times New Roman" w:hAnsi="Times New Roman"/>
          <w:b/>
          <w:sz w:val="24"/>
          <w:szCs w:val="24"/>
        </w:rPr>
        <w:t>növekszik a gyermekétkeztetés támogatása</w:t>
      </w:r>
      <w:r w:rsidRPr="00983BCA">
        <w:rPr>
          <w:rFonts w:ascii="Times New Roman" w:hAnsi="Times New Roman"/>
          <w:sz w:val="24"/>
          <w:szCs w:val="24"/>
        </w:rPr>
        <w:t xml:space="preserve">, melynek köszönhetően igen nagymértékben </w:t>
      </w:r>
      <w:r w:rsidRPr="00983BCA">
        <w:rPr>
          <w:rFonts w:ascii="Times New Roman" w:hAnsi="Times New Roman"/>
          <w:b/>
          <w:sz w:val="24"/>
          <w:szCs w:val="24"/>
        </w:rPr>
        <w:t>bővül az ingyenes étkezésben részesülők száma.</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 A Kormány részéről biztosított a forrás a gyermekek intézményrendszeren belüli minél korábbi fejlesztése érdekében elindított programhoz is, amely 3 éves kortól kötelezővé teszi az óvodát, annak érdekében, hogy ne maradjon egy gyermek sem ellátás nélkül hazánkban. E célokhoz kapcsolódva továbbra is biztosítottak azok a fejlesztési források is, amelyek az óvodák kapacitásbővítését, az önkormányzati konyhák fejlesztését szolgálják. A fentiek alapján a jövő évben is kiemelt szerepet kap az eltérő élethelyzetből, környezetből származó gyermekek esélyegyenlőségének megteremtése.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Kormány szociális segélyezéssel, a segélyezettek munka világába való visszavezetésével kapcsolatos elképzeléseinek megfelelően 2015 márciusától gyökeresen átalakult az állam és az önkormányzatok ellátási felelőssége.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minden állampolgárnak egyforma feltételekkel biztosítandó ellátásokról immár az állam gondoskodik, </w:t>
      </w:r>
      <w:r w:rsidRPr="00983BCA">
        <w:rPr>
          <w:rFonts w:ascii="Times New Roman" w:hAnsi="Times New Roman"/>
          <w:b/>
          <w:sz w:val="24"/>
          <w:szCs w:val="24"/>
        </w:rPr>
        <w:t>a települési önkormányzatoknál pedig annak a lehetősége maradt meg, hogy az egyedi problémákra koncentrálva nyújtsanak segítséget a helyi igények megfelelő ismerete mellett.</w:t>
      </w:r>
      <w:r w:rsidRPr="00983BCA">
        <w:rPr>
          <w:rFonts w:ascii="Times New Roman" w:hAnsi="Times New Roman"/>
          <w:sz w:val="24"/>
          <w:szCs w:val="24"/>
        </w:rPr>
        <w:t xml:space="preserve">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E feladat értelmében specifikus, minden településen eltérő adottságokra és szükségletekre kell reagálni, ehhez pedig az önkormányzatok alapvetően a saját bevételeikre támaszkodhatnak.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fenti általános elvek mellett az </w:t>
      </w:r>
      <w:r w:rsidRPr="00983BCA">
        <w:rPr>
          <w:rFonts w:ascii="Times New Roman" w:hAnsi="Times New Roman"/>
          <w:b/>
          <w:sz w:val="24"/>
          <w:szCs w:val="24"/>
        </w:rPr>
        <w:t>önkormányzati finanszírozás tekintetében a jövő év legfőbb célkitűzése a kiszámíthatóság és a stabilitás megtartása, a működési hiány nélküli gazdálkodás fiskális feltételeinek erősítése és a kistelepülések további felzárkózásának elősegítése.</w:t>
      </w:r>
      <w:r w:rsidRPr="00983BCA">
        <w:rPr>
          <w:rFonts w:ascii="Times New Roman" w:hAnsi="Times New Roman"/>
          <w:sz w:val="24"/>
          <w:szCs w:val="24"/>
        </w:rPr>
        <w:t xml:space="preserve"> </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A központi költségvetés alapján a települési önkormányzatokat az alábbi címeken illeti meg támogatás:</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 xml:space="preserve">A helyi önkormányzatok általános működésének és ágazati feladatainak támogatása: </w:t>
      </w:r>
    </w:p>
    <w:p w:rsidR="009C50CD" w:rsidRPr="00983BCA" w:rsidRDefault="009C50CD" w:rsidP="00983BCA">
      <w:pPr>
        <w:pStyle w:val="Listaszerbekezds"/>
        <w:numPr>
          <w:ilvl w:val="0"/>
          <w:numId w:val="25"/>
        </w:numPr>
        <w:suppressAutoHyphens w:val="0"/>
        <w:spacing w:before="0" w:after="0"/>
        <w:rPr>
          <w:rFonts w:ascii="Times New Roman" w:hAnsi="Times New Roman"/>
          <w:sz w:val="24"/>
          <w:szCs w:val="24"/>
        </w:rPr>
      </w:pPr>
      <w:r w:rsidRPr="00983BCA">
        <w:rPr>
          <w:rFonts w:ascii="Times New Roman" w:hAnsi="Times New Roman"/>
          <w:sz w:val="24"/>
          <w:szCs w:val="24"/>
        </w:rPr>
        <w:t xml:space="preserve">A helyi önkormányzatok működésének általános támogatása </w:t>
      </w:r>
    </w:p>
    <w:p w:rsidR="009C50CD" w:rsidRPr="00983BCA" w:rsidRDefault="009C50CD" w:rsidP="00983BCA">
      <w:pPr>
        <w:pStyle w:val="Listaszerbekezds"/>
        <w:numPr>
          <w:ilvl w:val="0"/>
          <w:numId w:val="25"/>
        </w:numPr>
        <w:suppressAutoHyphens w:val="0"/>
        <w:spacing w:before="0" w:after="0"/>
        <w:rPr>
          <w:rFonts w:ascii="Times New Roman" w:hAnsi="Times New Roman"/>
          <w:sz w:val="24"/>
          <w:szCs w:val="24"/>
        </w:rPr>
      </w:pPr>
      <w:r w:rsidRPr="00983BCA">
        <w:rPr>
          <w:rFonts w:ascii="Times New Roman" w:hAnsi="Times New Roman"/>
          <w:sz w:val="24"/>
          <w:szCs w:val="24"/>
        </w:rPr>
        <w:t xml:space="preserve">A települési önkormányzatok egyes köznevelési feladatainak támogatása </w:t>
      </w:r>
    </w:p>
    <w:p w:rsidR="009C50CD" w:rsidRPr="00983BCA" w:rsidRDefault="009C50CD" w:rsidP="00983BCA">
      <w:pPr>
        <w:pStyle w:val="Listaszerbekezds"/>
        <w:numPr>
          <w:ilvl w:val="0"/>
          <w:numId w:val="25"/>
        </w:numPr>
        <w:suppressAutoHyphens w:val="0"/>
        <w:spacing w:before="0" w:after="0"/>
        <w:rPr>
          <w:rFonts w:ascii="Times New Roman" w:hAnsi="Times New Roman"/>
          <w:sz w:val="24"/>
          <w:szCs w:val="24"/>
        </w:rPr>
      </w:pPr>
      <w:r w:rsidRPr="00983BCA">
        <w:rPr>
          <w:rFonts w:ascii="Times New Roman" w:hAnsi="Times New Roman"/>
          <w:sz w:val="24"/>
          <w:szCs w:val="24"/>
        </w:rPr>
        <w:t xml:space="preserve">A települési önkormányzatok egyes szociális, gyermekjóléti és gyermekétkeztetési feladatainak támogatása </w:t>
      </w:r>
    </w:p>
    <w:p w:rsidR="009C50CD" w:rsidRPr="00983BCA" w:rsidRDefault="009C50CD" w:rsidP="00983BCA">
      <w:pPr>
        <w:pStyle w:val="Listaszerbekezds"/>
        <w:numPr>
          <w:ilvl w:val="0"/>
          <w:numId w:val="25"/>
        </w:numPr>
        <w:suppressAutoHyphens w:val="0"/>
        <w:spacing w:before="0" w:after="0"/>
        <w:rPr>
          <w:rFonts w:ascii="Times New Roman" w:hAnsi="Times New Roman"/>
          <w:sz w:val="24"/>
          <w:szCs w:val="24"/>
        </w:rPr>
      </w:pPr>
      <w:r w:rsidRPr="00983BCA">
        <w:rPr>
          <w:rFonts w:ascii="Times New Roman" w:hAnsi="Times New Roman"/>
          <w:sz w:val="24"/>
          <w:szCs w:val="24"/>
        </w:rPr>
        <w:t xml:space="preserve">A települési önkormányzatok kulturális feladatainak támogatása </w:t>
      </w:r>
    </w:p>
    <w:p w:rsidR="009C50CD" w:rsidRPr="00983BCA" w:rsidRDefault="009C50CD" w:rsidP="00983BCA">
      <w:pPr>
        <w:pStyle w:val="Listaszerbekezds"/>
        <w:numPr>
          <w:ilvl w:val="0"/>
          <w:numId w:val="25"/>
        </w:numPr>
        <w:suppressAutoHyphens w:val="0"/>
        <w:spacing w:before="0" w:after="0"/>
        <w:rPr>
          <w:rFonts w:ascii="Times New Roman" w:hAnsi="Times New Roman"/>
          <w:sz w:val="24"/>
          <w:szCs w:val="24"/>
        </w:rPr>
      </w:pPr>
      <w:r w:rsidRPr="00983BCA">
        <w:rPr>
          <w:rFonts w:ascii="Times New Roman" w:hAnsi="Times New Roman"/>
          <w:sz w:val="24"/>
          <w:szCs w:val="24"/>
        </w:rPr>
        <w:t xml:space="preserve">A helyi önkormányzatok kiegészítő támogatásai </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A helyi önkormányzatok általános működésének és ágazati feladatainak támogatása célhoz kötött felhasználást és elszámolást előírva biztosítja a helyi közszolgáltatások megfelelő színvonalon történő ellátását. </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lastRenderedPageBreak/>
        <w:t>A helyi önkormányzatok kiegészítő támogatásai egyrészt működési és felhalmozási célú költségvetési támogatások formájában segíti az önkormányzatok feladatellátását és a kapcsolódó fejlesztési beruházások megvalósítását, másrészt az egyedi problémák kezelése érdekében is tartalmaz forrásokat.</w:t>
      </w:r>
    </w:p>
    <w:p w:rsidR="009C50CD" w:rsidRPr="00983BCA" w:rsidRDefault="009C50CD" w:rsidP="00983BCA">
      <w:pPr>
        <w:autoSpaceDE w:val="0"/>
        <w:autoSpaceDN w:val="0"/>
        <w:adjustRightInd w:val="0"/>
        <w:jc w:val="both"/>
        <w:rPr>
          <w:rFonts w:ascii="Times New Roman" w:hAnsi="Times New Roman"/>
          <w:b/>
          <w:sz w:val="24"/>
          <w:szCs w:val="24"/>
        </w:rPr>
      </w:pPr>
      <w:r w:rsidRPr="00983BCA">
        <w:rPr>
          <w:rFonts w:ascii="Times New Roman" w:hAnsi="Times New Roman"/>
          <w:b/>
          <w:sz w:val="24"/>
          <w:szCs w:val="24"/>
        </w:rPr>
        <w:t>A célok elérésének módja, a helyi önkormányzatok 2016. évi központi költségvetési támogatásainak területein</w:t>
      </w:r>
    </w:p>
    <w:p w:rsidR="009C50CD" w:rsidRPr="00983BCA" w:rsidRDefault="009C50CD" w:rsidP="009C50CD">
      <w:pPr>
        <w:autoSpaceDE w:val="0"/>
        <w:autoSpaceDN w:val="0"/>
        <w:adjustRightInd w:val="0"/>
        <w:rPr>
          <w:rFonts w:ascii="Times New Roman" w:hAnsi="Times New Roman"/>
          <w:sz w:val="24"/>
          <w:szCs w:val="24"/>
        </w:rPr>
      </w:pPr>
      <w:r w:rsidRPr="00983BCA">
        <w:rPr>
          <w:rFonts w:ascii="Times New Roman" w:hAnsi="Times New Roman"/>
          <w:b/>
          <w:i/>
          <w:sz w:val="24"/>
          <w:szCs w:val="24"/>
        </w:rPr>
        <w:t>Általános működés, igazgatás</w:t>
      </w:r>
      <w:r w:rsidRPr="00983BCA">
        <w:rPr>
          <w:rFonts w:ascii="Times New Roman" w:hAnsi="Times New Roman"/>
          <w:sz w:val="24"/>
          <w:szCs w:val="24"/>
        </w:rPr>
        <w:t xml:space="preserve"> </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Az önkormányzatok feladatainak nagyobb részét a klasszikus értelemben vett önkormányzati feladatok (igazgatási feladatok, településüzemeltetés, közvilágítás, helyi adóztatás, stb.) teszik ki.</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E helyi közügyek ellátását 2016-ban is, hasonlóan az előző évekhez egy – a különböző feladatmutatóktól és az önkormányzatok jövedelemtermelő képességétől is függő – általános jellegű támogatás szolgálja.</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 Az általános támogatáson belül külön jelenik meg az önkormányzati hivatal támogatása, a legtipikusabb településüzemeltetési feladatok, illetve az egyéb kötelező önkormányzati feladatok támogatása. </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Az előző évhez képest változás, hogy a jogcím kiegészül a Település- üzemeltetéshez kapcsolódó feladatellátás kiegészítő támogatása címmel. Ezen új jogcím kiegészítő támogatás biztosítását teszi lehetővé, amennyiben a 2014. évi beszámolók alapján a települési önkormányzatok országosan összesített nettó kiadása az alaptámogatások országosan összesített összegét meghaladja. Így biztosítható, hogy a központi költségvetés a valós nettó kiadások alapján biztosítson forrásokat az alrendszer számára. A kiegészítő támogatás csak abban az esetben állapítható meg, ha az előirányzat törvény szerinti összege azt lehetővé teszi. A tervezet szerint a kiegészítő támogatás fajlagos összegeit a helyi önkormányzatokért felelős miniszter és az államháztartásért felelős miniszter 2016. január 5- éig közösen állapítja meg. </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Kiemelendő még az egyéb kötelező feladatok támogatásában megjelenő változás. Továbbra is cél az alacsonyabb lakosságszámmal, gyenge jövedelemtermelő-képességgel rendelkező önkormányzatok támogatása. </w:t>
      </w:r>
    </w:p>
    <w:p w:rsidR="009C50CD" w:rsidRPr="00983BCA" w:rsidRDefault="009C50CD" w:rsidP="00983BCA">
      <w:pPr>
        <w:spacing w:after="0"/>
        <w:outlineLvl w:val="0"/>
        <w:rPr>
          <w:rFonts w:ascii="Times New Roman" w:hAnsi="Times New Roman"/>
          <w:b/>
          <w:i/>
          <w:sz w:val="24"/>
          <w:szCs w:val="24"/>
        </w:rPr>
      </w:pPr>
      <w:r w:rsidRPr="00983BCA">
        <w:rPr>
          <w:rFonts w:ascii="Times New Roman" w:hAnsi="Times New Roman"/>
          <w:b/>
          <w:i/>
          <w:sz w:val="24"/>
          <w:szCs w:val="24"/>
        </w:rPr>
        <w:t>A helyi önkormányzatok működésének általános támogatása:</w:t>
      </w:r>
    </w:p>
    <w:p w:rsidR="009C50CD" w:rsidRPr="00983BCA" w:rsidRDefault="009C50CD" w:rsidP="00983BCA">
      <w:pPr>
        <w:spacing w:after="0"/>
        <w:ind w:left="935" w:hanging="561"/>
        <w:rPr>
          <w:rFonts w:ascii="Times New Roman" w:hAnsi="Times New Roman"/>
          <w:sz w:val="24"/>
          <w:szCs w:val="24"/>
        </w:rPr>
      </w:pPr>
      <w:r w:rsidRPr="00983BCA">
        <w:rPr>
          <w:rFonts w:ascii="Times New Roman" w:hAnsi="Times New Roman"/>
          <w:sz w:val="24"/>
          <w:szCs w:val="24"/>
        </w:rPr>
        <w:t>a. Önkormányzati hivatal működésének támogatása.</w:t>
      </w:r>
    </w:p>
    <w:p w:rsidR="009C50CD" w:rsidRPr="00983BCA" w:rsidRDefault="009C50CD" w:rsidP="00983BCA">
      <w:pPr>
        <w:spacing w:after="0"/>
        <w:ind w:left="935" w:hanging="561"/>
        <w:rPr>
          <w:rFonts w:ascii="Times New Roman" w:hAnsi="Times New Roman"/>
          <w:sz w:val="24"/>
          <w:szCs w:val="24"/>
        </w:rPr>
      </w:pPr>
      <w:r w:rsidRPr="00983BCA">
        <w:rPr>
          <w:rFonts w:ascii="Times New Roman" w:hAnsi="Times New Roman"/>
          <w:sz w:val="24"/>
          <w:szCs w:val="24"/>
        </w:rPr>
        <w:t>b. Település-üzemeltetéshez kapcsolódó feladatellátás támogatása.</w:t>
      </w:r>
    </w:p>
    <w:p w:rsidR="009C50CD" w:rsidRPr="00983BCA" w:rsidRDefault="009C50CD" w:rsidP="00983BCA">
      <w:pPr>
        <w:numPr>
          <w:ilvl w:val="0"/>
          <w:numId w:val="18"/>
        </w:numPr>
        <w:spacing w:after="0" w:line="240" w:lineRule="auto"/>
        <w:ind w:firstLine="402"/>
        <w:jc w:val="both"/>
        <w:rPr>
          <w:rFonts w:ascii="Times New Roman" w:hAnsi="Times New Roman"/>
          <w:sz w:val="24"/>
          <w:szCs w:val="24"/>
        </w:rPr>
      </w:pPr>
      <w:r w:rsidRPr="00983BCA">
        <w:rPr>
          <w:rFonts w:ascii="Times New Roman" w:hAnsi="Times New Roman"/>
          <w:sz w:val="24"/>
          <w:szCs w:val="24"/>
        </w:rPr>
        <w:t>Zöldterület-gazdálkodással kapcsolatos feladatok ellátásának támogatása.</w:t>
      </w:r>
    </w:p>
    <w:p w:rsidR="009C50CD" w:rsidRPr="00983BCA" w:rsidRDefault="009C50CD" w:rsidP="00983BCA">
      <w:pPr>
        <w:numPr>
          <w:ilvl w:val="0"/>
          <w:numId w:val="18"/>
        </w:numPr>
        <w:spacing w:after="0" w:line="240" w:lineRule="auto"/>
        <w:ind w:firstLine="402"/>
        <w:jc w:val="both"/>
        <w:rPr>
          <w:rFonts w:ascii="Times New Roman" w:hAnsi="Times New Roman"/>
          <w:sz w:val="24"/>
          <w:szCs w:val="24"/>
        </w:rPr>
      </w:pPr>
      <w:r w:rsidRPr="00983BCA">
        <w:rPr>
          <w:rFonts w:ascii="Times New Roman" w:hAnsi="Times New Roman"/>
          <w:sz w:val="24"/>
          <w:szCs w:val="24"/>
        </w:rPr>
        <w:t>Közvilágítás fenntartásának támogatása.</w:t>
      </w:r>
    </w:p>
    <w:p w:rsidR="009C50CD" w:rsidRPr="00983BCA" w:rsidRDefault="009C50CD" w:rsidP="00983BCA">
      <w:pPr>
        <w:numPr>
          <w:ilvl w:val="0"/>
          <w:numId w:val="18"/>
        </w:numPr>
        <w:spacing w:after="0" w:line="240" w:lineRule="auto"/>
        <w:ind w:firstLine="402"/>
        <w:jc w:val="both"/>
        <w:rPr>
          <w:rFonts w:ascii="Times New Roman" w:hAnsi="Times New Roman"/>
          <w:sz w:val="24"/>
          <w:szCs w:val="24"/>
        </w:rPr>
      </w:pPr>
      <w:r w:rsidRPr="00983BCA">
        <w:rPr>
          <w:rFonts w:ascii="Times New Roman" w:hAnsi="Times New Roman"/>
          <w:sz w:val="24"/>
          <w:szCs w:val="24"/>
        </w:rPr>
        <w:t>Köztemető fenntartással kapcsolatos feladatok támogatása.</w:t>
      </w:r>
    </w:p>
    <w:p w:rsidR="009C50CD" w:rsidRPr="00B56E00" w:rsidRDefault="009C50CD" w:rsidP="00983BCA">
      <w:pPr>
        <w:numPr>
          <w:ilvl w:val="0"/>
          <w:numId w:val="18"/>
        </w:numPr>
        <w:spacing w:after="0" w:line="240" w:lineRule="auto"/>
        <w:ind w:firstLine="402"/>
        <w:jc w:val="both"/>
        <w:rPr>
          <w:rFonts w:ascii="Times New Roman" w:hAnsi="Times New Roman"/>
          <w:sz w:val="24"/>
          <w:szCs w:val="24"/>
        </w:rPr>
      </w:pPr>
      <w:r w:rsidRPr="00983BCA">
        <w:rPr>
          <w:rFonts w:ascii="Times New Roman" w:hAnsi="Times New Roman"/>
          <w:sz w:val="24"/>
          <w:szCs w:val="24"/>
        </w:rPr>
        <w:t>Közutak fenntartásának támogatása.</w:t>
      </w:r>
    </w:p>
    <w:p w:rsidR="009C50CD" w:rsidRPr="00983BCA" w:rsidRDefault="009C50CD" w:rsidP="00983BCA">
      <w:pPr>
        <w:spacing w:after="0"/>
        <w:jc w:val="both"/>
        <w:rPr>
          <w:rFonts w:ascii="Times New Roman" w:hAnsi="Times New Roman"/>
          <w:sz w:val="24"/>
          <w:szCs w:val="24"/>
        </w:rPr>
      </w:pPr>
      <w:r w:rsidRPr="00983BCA">
        <w:rPr>
          <w:rFonts w:ascii="Times New Roman" w:hAnsi="Times New Roman"/>
          <w:sz w:val="24"/>
          <w:szCs w:val="24"/>
        </w:rPr>
        <w:t xml:space="preserve">A fenti támogatások önkormányzatonkénti együttes összegét csökkenti az önkormányzat </w:t>
      </w:r>
      <w:r w:rsidRPr="00983BCA">
        <w:rPr>
          <w:rFonts w:ascii="Times New Roman" w:hAnsi="Times New Roman"/>
          <w:b/>
          <w:i/>
          <w:sz w:val="24"/>
          <w:szCs w:val="24"/>
        </w:rPr>
        <w:t>elvárt bevétele</w:t>
      </w:r>
      <w:r w:rsidRPr="00983BCA">
        <w:rPr>
          <w:rFonts w:ascii="Times New Roman" w:hAnsi="Times New Roman"/>
          <w:sz w:val="24"/>
          <w:szCs w:val="24"/>
        </w:rPr>
        <w:t>. Az elvárt bevétel a 2014. évi iparűzési adóalap 0,55%-a, de a beszámítás összege nem haladhatja meg az önkormányzatot ezen a jogcímen megillető támogatások összegét.</w:t>
      </w:r>
    </w:p>
    <w:p w:rsidR="009C50CD" w:rsidRPr="00983BCA" w:rsidRDefault="009C50CD" w:rsidP="00983BCA">
      <w:pPr>
        <w:autoSpaceDE w:val="0"/>
        <w:autoSpaceDN w:val="0"/>
        <w:adjustRightInd w:val="0"/>
        <w:spacing w:after="0"/>
        <w:jc w:val="both"/>
        <w:rPr>
          <w:rFonts w:ascii="Times New Roman" w:hAnsi="Times New Roman"/>
          <w:b/>
          <w:i/>
          <w:sz w:val="24"/>
          <w:szCs w:val="24"/>
        </w:rPr>
      </w:pPr>
      <w:r w:rsidRPr="00983BCA">
        <w:rPr>
          <w:rFonts w:ascii="Times New Roman" w:hAnsi="Times New Roman"/>
          <w:b/>
          <w:i/>
          <w:sz w:val="24"/>
          <w:szCs w:val="24"/>
        </w:rPr>
        <w:t xml:space="preserve">Köznevelés </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 települések fő feladata a köznevelés területén 2016. évben is az óvodai ellátás biztosítása. E feladathoz a 2015. évhez hasonlóan biztosít finanszírozást a központi költségvetés: </w:t>
      </w:r>
    </w:p>
    <w:p w:rsidR="009C50CD" w:rsidRPr="00983BCA" w:rsidRDefault="009C50CD" w:rsidP="00983BCA">
      <w:pPr>
        <w:numPr>
          <w:ilvl w:val="0"/>
          <w:numId w:val="26"/>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átlagbér alapú bértámogatás jár a pedagógusok és a nevelő munkát segítők jogszabályi előírások alapján elismert létszáma alapján,</w:t>
      </w:r>
    </w:p>
    <w:p w:rsidR="009C50CD" w:rsidRPr="00983BCA" w:rsidRDefault="009C50CD" w:rsidP="00983BCA">
      <w:pPr>
        <w:numPr>
          <w:ilvl w:val="0"/>
          <w:numId w:val="26"/>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kiegészítő támogatás jár az óvodapedagógusok minősítéséből fakadó többletkiadásokhoz, létszámuk alapján,</w:t>
      </w:r>
    </w:p>
    <w:p w:rsidR="009C50CD" w:rsidRPr="00983BCA" w:rsidRDefault="009C50CD" w:rsidP="00983BCA">
      <w:pPr>
        <w:numPr>
          <w:ilvl w:val="0"/>
          <w:numId w:val="26"/>
        </w:num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lastRenderedPageBreak/>
        <w:t xml:space="preserve">óvodaműködtetési támogatás szolgálja a nem szakmai dolgozók bérének és az intézmény szakmai eszközei beszerzésének, dologi kiadásainak támogatását, </w:t>
      </w:r>
    </w:p>
    <w:p w:rsidR="009C50CD" w:rsidRPr="00983BCA" w:rsidRDefault="009C50CD" w:rsidP="00983BCA">
      <w:pPr>
        <w:autoSpaceDE w:val="0"/>
        <w:autoSpaceDN w:val="0"/>
        <w:adjustRightInd w:val="0"/>
        <w:spacing w:after="0"/>
        <w:jc w:val="both"/>
        <w:rPr>
          <w:rFonts w:ascii="Times New Roman" w:hAnsi="Times New Roman"/>
          <w:sz w:val="24"/>
          <w:szCs w:val="24"/>
        </w:rPr>
      </w:pP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 </w:t>
      </w:r>
      <w:r w:rsidRPr="00983BCA">
        <w:rPr>
          <w:rFonts w:ascii="Times New Roman" w:hAnsi="Times New Roman"/>
          <w:b/>
          <w:i/>
          <w:sz w:val="24"/>
          <w:szCs w:val="24"/>
        </w:rPr>
        <w:t>bértámogatás t</w:t>
      </w:r>
      <w:r w:rsidRPr="00983BCA">
        <w:rPr>
          <w:rFonts w:ascii="Times New Roman" w:hAnsi="Times New Roman"/>
          <w:sz w:val="24"/>
          <w:szCs w:val="24"/>
        </w:rPr>
        <w:t>ekintetében a költségvetés a jogszabályi előírások alkalmazásával biztosítja az óvodapedagógusok illetményét, igazodva a pedagógusi életpálya előmeneteli rendszer többletköltségeihez, valamint a nemzeti köznevelési törvény szerinti jogszabály módosításból adódó többlet bérterhekhez.</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 Fontos kiemelni, hogy a központi költségvetés számol a kötelező óvodáztatásból fakadó többletkiadásokkal is, és figyelembe veszi a szaktörvény azon, 2015 szeptemberétől hatályba lépő módosítását is, amelynek értelmében a pedagógiai szakképzettséggel rendelkező óvodai segítők is a pedagógus életpálya szerinti illetményre lesznek jogosultak. </w:t>
      </w:r>
    </w:p>
    <w:p w:rsidR="009C50CD" w:rsidRPr="00983BCA" w:rsidRDefault="009C50CD" w:rsidP="00983BCA">
      <w:pPr>
        <w:autoSpaceDE w:val="0"/>
        <w:autoSpaceDN w:val="0"/>
        <w:adjustRightInd w:val="0"/>
        <w:spacing w:after="0"/>
        <w:jc w:val="both"/>
        <w:rPr>
          <w:rFonts w:ascii="Times New Roman" w:hAnsi="Times New Roman"/>
          <w:sz w:val="24"/>
          <w:szCs w:val="24"/>
        </w:rPr>
      </w:pPr>
      <w:r w:rsidRPr="00983BCA">
        <w:rPr>
          <w:rFonts w:ascii="Times New Roman" w:hAnsi="Times New Roman"/>
          <w:sz w:val="24"/>
          <w:szCs w:val="24"/>
        </w:rPr>
        <w:t xml:space="preserve">A </w:t>
      </w:r>
      <w:r w:rsidRPr="00983BCA">
        <w:rPr>
          <w:rFonts w:ascii="Times New Roman" w:hAnsi="Times New Roman"/>
          <w:b/>
          <w:i/>
          <w:sz w:val="24"/>
          <w:szCs w:val="24"/>
        </w:rPr>
        <w:t>pedagógusok minősítésére</w:t>
      </w:r>
      <w:r w:rsidRPr="00983BCA">
        <w:rPr>
          <w:rFonts w:ascii="Times New Roman" w:hAnsi="Times New Roman"/>
          <w:sz w:val="24"/>
          <w:szCs w:val="24"/>
        </w:rPr>
        <w:t xml:space="preserve"> biztosított forrás egyaránt támogatást nyújt a 2014. és 2015. években minősített óvodapedagógusok bérével kapcsolatos többletkiadásokra. A fenntartónkénti adatokat a Köznevelési Információs Rendszer adatszolgáltatása alapozza meg.</w:t>
      </w:r>
    </w:p>
    <w:p w:rsidR="009C50CD" w:rsidRPr="00983BCA" w:rsidRDefault="009C50CD" w:rsidP="00983BCA">
      <w:pPr>
        <w:spacing w:after="0"/>
        <w:jc w:val="both"/>
        <w:rPr>
          <w:rFonts w:ascii="Times New Roman" w:hAnsi="Times New Roman"/>
          <w:b/>
          <w:i/>
          <w:sz w:val="24"/>
          <w:szCs w:val="24"/>
        </w:rPr>
      </w:pPr>
      <w:r w:rsidRPr="00983BCA">
        <w:rPr>
          <w:rFonts w:ascii="Times New Roman" w:hAnsi="Times New Roman"/>
          <w:b/>
          <w:i/>
          <w:sz w:val="24"/>
          <w:szCs w:val="24"/>
        </w:rPr>
        <w:t xml:space="preserve">Szociális ágazat </w:t>
      </w:r>
    </w:p>
    <w:p w:rsidR="009C50CD" w:rsidRPr="00983BCA" w:rsidRDefault="009C50CD" w:rsidP="00983BCA">
      <w:pPr>
        <w:spacing w:after="0"/>
        <w:jc w:val="both"/>
        <w:rPr>
          <w:rFonts w:ascii="Times New Roman" w:hAnsi="Times New Roman"/>
          <w:sz w:val="24"/>
          <w:szCs w:val="24"/>
        </w:rPr>
      </w:pPr>
      <w:r w:rsidRPr="00983BCA">
        <w:rPr>
          <w:rFonts w:ascii="Times New Roman" w:hAnsi="Times New Roman"/>
          <w:sz w:val="24"/>
          <w:szCs w:val="24"/>
        </w:rPr>
        <w:t>A szociális és gyermekjóléti ellátórendszerben az önkormányzatok szerepe alapvetően a 2016. évben is az alapellátások biztosítása.</w:t>
      </w:r>
    </w:p>
    <w:p w:rsidR="009C50CD" w:rsidRPr="00983BCA" w:rsidRDefault="009C50CD" w:rsidP="00983BCA">
      <w:pPr>
        <w:spacing w:after="0"/>
        <w:jc w:val="both"/>
        <w:rPr>
          <w:rFonts w:ascii="Times New Roman" w:hAnsi="Times New Roman"/>
          <w:sz w:val="24"/>
          <w:szCs w:val="24"/>
        </w:rPr>
      </w:pPr>
      <w:r w:rsidRPr="00983BCA">
        <w:rPr>
          <w:rFonts w:ascii="Times New Roman" w:hAnsi="Times New Roman"/>
          <w:sz w:val="24"/>
          <w:szCs w:val="24"/>
        </w:rPr>
        <w:t xml:space="preserve"> Tekintettel a segélyezési rendszer 2015. március 1-jével való átalakítására, a pénzbeli ellátások terén jelentős hangsúlyeltolódás történt. Az állami és önkormányzati feladatok éles elválasztásával járási kormányhivatali hatáskörbe került valamennyi normatív alapon járó támogatás, így az önkormányzatok pénzbeli ellátásokkal kapcsolatos, kötelező feladatai jelentős mértékben lecsökkentek.</w:t>
      </w:r>
    </w:p>
    <w:p w:rsidR="009C50CD" w:rsidRPr="00983BCA" w:rsidRDefault="009C50CD" w:rsidP="00983BCA">
      <w:pPr>
        <w:spacing w:after="0"/>
        <w:jc w:val="both"/>
        <w:rPr>
          <w:rFonts w:ascii="Times New Roman" w:hAnsi="Times New Roman"/>
          <w:sz w:val="24"/>
          <w:szCs w:val="24"/>
        </w:rPr>
      </w:pPr>
      <w:r w:rsidRPr="00983BCA">
        <w:rPr>
          <w:rFonts w:ascii="Times New Roman" w:hAnsi="Times New Roman"/>
          <w:sz w:val="24"/>
          <w:szCs w:val="24"/>
        </w:rPr>
        <w:t xml:space="preserve"> Ugyanakkor a települési támogatás bevezetésével az önkormányzatok az általuk támogatandónak ítélt, rendeletükben szabályozott élethelyzetekben segítséget nyújtanak az arra rászorulóknak. </w:t>
      </w:r>
    </w:p>
    <w:p w:rsidR="009C50CD" w:rsidRPr="00983BCA" w:rsidRDefault="009C50CD" w:rsidP="00983BCA">
      <w:pPr>
        <w:spacing w:after="0"/>
        <w:jc w:val="both"/>
        <w:rPr>
          <w:rFonts w:ascii="Times New Roman" w:hAnsi="Times New Roman"/>
          <w:sz w:val="24"/>
          <w:szCs w:val="24"/>
        </w:rPr>
      </w:pPr>
      <w:r w:rsidRPr="00983BCA">
        <w:rPr>
          <w:rFonts w:ascii="Times New Roman" w:hAnsi="Times New Roman"/>
          <w:sz w:val="24"/>
          <w:szCs w:val="24"/>
        </w:rPr>
        <w:t xml:space="preserve">Ezzel a kötelező segélyezésen túlmenően jelentősen nőtt az önkormányzatok feladata és felelőssége a segélyezésre szorult polgáraik meghatározásában és részükre a támogatás megállapításában E változáshoz igazodva a Hozzájárulás a pénzbeli szociális ellátásokhoz jogcím központi előirányzata jelentősen lecsökken, hiszen a 2016. évben már nem kell visszaigényelhető forrást biztosítani azon segélyekhez, melyek már nem kötelezően nyújtandó önkormányzati ellátások. </w:t>
      </w:r>
    </w:p>
    <w:p w:rsidR="009C50CD" w:rsidRPr="00983BCA" w:rsidRDefault="009C50CD" w:rsidP="00983BCA">
      <w:pPr>
        <w:spacing w:after="0"/>
        <w:jc w:val="both"/>
        <w:rPr>
          <w:rFonts w:ascii="Times New Roman" w:hAnsi="Times New Roman"/>
          <w:sz w:val="24"/>
          <w:szCs w:val="24"/>
        </w:rPr>
      </w:pPr>
      <w:r w:rsidRPr="00983BCA">
        <w:rPr>
          <w:rFonts w:ascii="Times New Roman" w:hAnsi="Times New Roman"/>
          <w:sz w:val="24"/>
          <w:szCs w:val="24"/>
        </w:rPr>
        <w:t xml:space="preserve">2016. évben továbbra is kötelező önkormányzati feladat a </w:t>
      </w:r>
      <w:r w:rsidRPr="00983BCA">
        <w:rPr>
          <w:rFonts w:ascii="Times New Roman" w:hAnsi="Times New Roman"/>
          <w:b/>
          <w:i/>
          <w:sz w:val="24"/>
          <w:szCs w:val="24"/>
        </w:rPr>
        <w:t xml:space="preserve">gyermekétkeztetés. </w:t>
      </w:r>
      <w:r w:rsidRPr="00983BCA">
        <w:rPr>
          <w:rFonts w:ascii="Times New Roman" w:hAnsi="Times New Roman"/>
          <w:sz w:val="24"/>
          <w:szCs w:val="24"/>
        </w:rPr>
        <w:t xml:space="preserve">Az ingyenes bölcsődei és óvodai gyermekétkeztetés bővítéséről szóló 1732/2014. (XII. 12.) Korm. határozat, illetve a gyermekek védelméről és gyámügyi igazgatásáról szóló 1997. évi XXXI. törvény folyamatban lévő módosítása alapján 2015. szeptember 1-jével jelentősen bővült azon jogosultak köre, akik bölcsődében, illetve óvodában térítésmentesen étkezhetnek. E feladathoz a helyi önkormányzatok számára többlettámogatást biztosít a Kormány. </w:t>
      </w:r>
    </w:p>
    <w:p w:rsidR="009C50CD" w:rsidRPr="00983BCA" w:rsidRDefault="009C50CD" w:rsidP="009C50CD">
      <w:pPr>
        <w:rPr>
          <w:rFonts w:ascii="Times New Roman" w:hAnsi="Times New Roman"/>
          <w:b/>
          <w:i/>
          <w:sz w:val="24"/>
          <w:szCs w:val="24"/>
        </w:rPr>
      </w:pPr>
      <w:r w:rsidRPr="00983BCA">
        <w:rPr>
          <w:rFonts w:ascii="Times New Roman" w:hAnsi="Times New Roman"/>
          <w:b/>
          <w:i/>
          <w:sz w:val="24"/>
          <w:szCs w:val="24"/>
        </w:rPr>
        <w:t>Kulturális ágazat</w:t>
      </w:r>
    </w:p>
    <w:p w:rsidR="009C50CD" w:rsidRPr="00983BCA" w:rsidRDefault="009C50CD" w:rsidP="009C50CD">
      <w:pPr>
        <w:rPr>
          <w:rFonts w:ascii="Times New Roman" w:hAnsi="Times New Roman"/>
          <w:sz w:val="24"/>
          <w:szCs w:val="24"/>
        </w:rPr>
      </w:pPr>
      <w:r w:rsidRPr="00983BCA">
        <w:rPr>
          <w:rFonts w:ascii="Times New Roman" w:hAnsi="Times New Roman"/>
          <w:sz w:val="24"/>
          <w:szCs w:val="24"/>
        </w:rPr>
        <w:t xml:space="preserve"> A települési önkormányzatok kulturális feladatainak támogatása 2016-ban a szabályozás alapvető változatlansága mellett az előző évhez képest megújított struktúrát követi. A kulturális javak védelmére, a muzeális intézményekre, a közművelődési és a nyilvános könyvtári ellátásra – a jogszabályi környezet és az ellátandó feladatok változatlanságára tekintettel – a 2015. évivel azonos összeg biztosít a Kormány</w:t>
      </w:r>
      <w:r w:rsidR="00983BCA" w:rsidRPr="00983BCA">
        <w:rPr>
          <w:rFonts w:ascii="Times New Roman" w:hAnsi="Times New Roman"/>
          <w:sz w:val="24"/>
          <w:szCs w:val="24"/>
        </w:rPr>
        <w:t>.</w:t>
      </w:r>
    </w:p>
    <w:p w:rsidR="009C50CD" w:rsidRPr="00983BCA" w:rsidRDefault="009C50CD" w:rsidP="009C50CD">
      <w:pPr>
        <w:rPr>
          <w:rFonts w:ascii="Times New Roman" w:hAnsi="Times New Roman"/>
          <w:b/>
          <w:sz w:val="24"/>
          <w:szCs w:val="24"/>
        </w:rPr>
      </w:pPr>
      <w:r w:rsidRPr="00983BCA">
        <w:rPr>
          <w:rFonts w:ascii="Times New Roman" w:hAnsi="Times New Roman"/>
          <w:b/>
          <w:sz w:val="24"/>
          <w:szCs w:val="24"/>
        </w:rPr>
        <w:t>Közhatalmi bevételek</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helyi adókból származó bevétel továbbra is teljes egészében az önkormányzatok saját bevétele és helyben járul hozzá a feladatokhoz.</w:t>
      </w:r>
    </w:p>
    <w:p w:rsidR="009C50CD" w:rsidRPr="00983BCA" w:rsidRDefault="009C50CD" w:rsidP="00983BCA">
      <w:pPr>
        <w:spacing w:before="100" w:beforeAutospacing="1" w:after="100" w:afterAutospacing="1"/>
        <w:jc w:val="both"/>
        <w:rPr>
          <w:rFonts w:ascii="Times New Roman" w:hAnsi="Times New Roman"/>
          <w:sz w:val="24"/>
          <w:szCs w:val="24"/>
        </w:rPr>
      </w:pPr>
      <w:r w:rsidRPr="00983BCA">
        <w:rPr>
          <w:rFonts w:ascii="Times New Roman" w:hAnsi="Times New Roman"/>
          <w:sz w:val="24"/>
          <w:szCs w:val="24"/>
        </w:rPr>
        <w:lastRenderedPageBreak/>
        <w:t xml:space="preserve">Telki község képviselő-testülete 2014. decemberében </w:t>
      </w:r>
      <w:r w:rsidRPr="00983BCA">
        <w:rPr>
          <w:rFonts w:ascii="Times New Roman" w:hAnsi="Times New Roman"/>
          <w:b/>
          <w:bCs/>
          <w:sz w:val="24"/>
          <w:szCs w:val="24"/>
        </w:rPr>
        <w:t>116/2014.(XII.18.) Öh. számú határozatával döntött arról, hogy az adórendeleteit felülvizsgálja</w:t>
      </w:r>
      <w:r w:rsidRPr="00983BCA">
        <w:rPr>
          <w:rFonts w:ascii="Times New Roman" w:hAnsi="Times New Roman"/>
          <w:sz w:val="24"/>
          <w:szCs w:val="24"/>
        </w:rPr>
        <w:t> az igazságosabb közteherviselés és Telki hosszú távú működésbiztonsága érdekében megvizsgálja a helyi adózás rendjét és strukturális változást készít elő.</w:t>
      </w:r>
    </w:p>
    <w:p w:rsidR="009C50CD" w:rsidRPr="00983BCA" w:rsidRDefault="009C50CD" w:rsidP="00983BCA">
      <w:pPr>
        <w:spacing w:before="100" w:beforeAutospacing="1" w:after="100" w:afterAutospacing="1"/>
        <w:jc w:val="both"/>
        <w:rPr>
          <w:rFonts w:ascii="Times New Roman" w:hAnsi="Times New Roman"/>
          <w:sz w:val="24"/>
          <w:szCs w:val="24"/>
        </w:rPr>
      </w:pPr>
      <w:r w:rsidRPr="00983BCA">
        <w:rPr>
          <w:rFonts w:ascii="Times New Roman" w:hAnsi="Times New Roman"/>
          <w:sz w:val="24"/>
          <w:szCs w:val="24"/>
        </w:rPr>
        <w:t>A képviselő-testület választási programjában megfogalmazta azt, hogy átfogó adóemelést nem tervez, csak a kisebb belső átalakításokkal kívánja elérni az igazságosabb közteherviselés érvényesülését.</w:t>
      </w:r>
    </w:p>
    <w:p w:rsidR="009C50CD" w:rsidRPr="00983BCA" w:rsidRDefault="009C50CD" w:rsidP="009C50CD">
      <w:pPr>
        <w:rPr>
          <w:rFonts w:ascii="Times New Roman" w:hAnsi="Times New Roman"/>
          <w:b/>
          <w:i/>
          <w:sz w:val="24"/>
          <w:szCs w:val="24"/>
        </w:rPr>
      </w:pPr>
      <w:r w:rsidRPr="00983BCA">
        <w:rPr>
          <w:rFonts w:ascii="Times New Roman" w:hAnsi="Times New Roman"/>
          <w:b/>
          <w:i/>
          <w:sz w:val="24"/>
          <w:szCs w:val="24"/>
        </w:rPr>
        <w:t xml:space="preserve">Építményadó </w:t>
      </w:r>
    </w:p>
    <w:p w:rsidR="009C50CD" w:rsidRPr="00983BCA" w:rsidRDefault="009C50CD" w:rsidP="009C50CD">
      <w:pPr>
        <w:pStyle w:val="Listaszerbekezds"/>
        <w:ind w:left="0"/>
        <w:rPr>
          <w:rFonts w:ascii="Times New Roman" w:hAnsi="Times New Roman"/>
          <w:b/>
          <w:i/>
          <w:sz w:val="24"/>
          <w:szCs w:val="24"/>
        </w:rPr>
      </w:pPr>
      <w:r w:rsidRPr="00983BCA">
        <w:rPr>
          <w:rFonts w:ascii="Times New Roman" w:hAnsi="Times New Roman"/>
          <w:b/>
          <w:i/>
          <w:sz w:val="24"/>
          <w:szCs w:val="24"/>
        </w:rPr>
        <w:t xml:space="preserve">Telkiben 1385 db ingatlanra történik építményadó befizetés 81.792 e –Ft. értékben. </w:t>
      </w:r>
    </w:p>
    <w:p w:rsidR="009C50CD" w:rsidRPr="00983BCA" w:rsidRDefault="009C50CD" w:rsidP="00983BCA">
      <w:pPr>
        <w:pStyle w:val="NormlWeb"/>
        <w:shd w:val="clear" w:color="auto" w:fill="FFFFFF"/>
        <w:spacing w:before="0" w:beforeAutospacing="0" w:after="0" w:afterAutospacing="0"/>
        <w:jc w:val="both"/>
        <w:rPr>
          <w:rStyle w:val="Kiemels20"/>
          <w:b w:val="0"/>
        </w:rPr>
      </w:pPr>
      <w:r w:rsidRPr="00983BCA">
        <w:rPr>
          <w:rStyle w:val="apple-converted-space"/>
          <w:bCs/>
        </w:rPr>
        <w:t>Az önkormányzat helyi adórendelete értelmében a</w:t>
      </w:r>
      <w:r w:rsidRPr="00983BCA">
        <w:rPr>
          <w:rStyle w:val="Kiemels20"/>
        </w:rPr>
        <w:t xml:space="preserve">dókedvezmény illeti meg minden természetes személy adóalanyt minden, a lakásba állandó lakosként bejelentett közeli hozzátartozó után. A lakásba állandó lakosként bejelentett első személy után 40 m2, további, 10-10 m2 kedvezmény illeti meg az ingatlanba </w:t>
      </w:r>
      <w:r w:rsidRPr="00983BCA">
        <w:rPr>
          <w:rStyle w:val="Kiemels20"/>
          <w:shd w:val="clear" w:color="auto" w:fill="FFFFFF"/>
        </w:rPr>
        <w:t xml:space="preserve">lakosként bejelentett közeli hozzátartozókat is. </w:t>
      </w:r>
      <w:r w:rsidRPr="00983BCA">
        <w:rPr>
          <w:rStyle w:val="Kiemels20"/>
        </w:rPr>
        <w:t>Az adókedvezmény maximum 7 személyig vehető igénybe lakások esetében</w:t>
      </w:r>
    </w:p>
    <w:p w:rsidR="009C50CD" w:rsidRPr="00983BCA" w:rsidRDefault="009C50CD" w:rsidP="00983BCA">
      <w:pPr>
        <w:pStyle w:val="NormlWeb"/>
        <w:shd w:val="clear" w:color="auto" w:fill="FFFFFF"/>
        <w:spacing w:before="0" w:beforeAutospacing="0" w:after="0" w:afterAutospacing="0"/>
        <w:jc w:val="both"/>
        <w:rPr>
          <w:bCs/>
          <w:shd w:val="clear" w:color="auto" w:fill="FFFFFF"/>
        </w:rPr>
      </w:pPr>
      <w:r w:rsidRPr="00983BCA">
        <w:rPr>
          <w:shd w:val="clear" w:color="auto" w:fill="FFFFFF"/>
        </w:rPr>
        <w:t>A bejelentett lakosok utáni adókiesés mértéke éves szinten kb. 29 000 e -30 000 e Ft</w:t>
      </w:r>
    </w:p>
    <w:p w:rsidR="00983BCA" w:rsidRPr="00983BCA" w:rsidRDefault="00983BCA" w:rsidP="009C50CD">
      <w:pPr>
        <w:rPr>
          <w:rFonts w:ascii="Times New Roman" w:hAnsi="Times New Roman"/>
          <w:b/>
          <w:i/>
          <w:sz w:val="24"/>
          <w:szCs w:val="24"/>
        </w:rPr>
      </w:pPr>
    </w:p>
    <w:p w:rsidR="009C50CD" w:rsidRPr="00983BCA" w:rsidRDefault="009C50CD" w:rsidP="009C50CD">
      <w:pPr>
        <w:rPr>
          <w:rFonts w:ascii="Times New Roman" w:hAnsi="Times New Roman"/>
          <w:b/>
          <w:i/>
          <w:sz w:val="24"/>
          <w:szCs w:val="24"/>
        </w:rPr>
      </w:pPr>
      <w:r w:rsidRPr="00983BCA">
        <w:rPr>
          <w:rFonts w:ascii="Times New Roman" w:hAnsi="Times New Roman"/>
          <w:b/>
          <w:i/>
          <w:sz w:val="24"/>
          <w:szCs w:val="24"/>
        </w:rPr>
        <w:t xml:space="preserve">Telekadó </w:t>
      </w:r>
    </w:p>
    <w:p w:rsidR="009C50CD" w:rsidRPr="00983BCA" w:rsidRDefault="009C50CD" w:rsidP="00983BCA">
      <w:pPr>
        <w:jc w:val="both"/>
        <w:rPr>
          <w:rFonts w:ascii="Times New Roman" w:hAnsi="Times New Roman"/>
          <w:b/>
          <w:sz w:val="24"/>
          <w:szCs w:val="24"/>
        </w:rPr>
      </w:pPr>
      <w:r w:rsidRPr="00983BCA">
        <w:rPr>
          <w:rFonts w:ascii="Times New Roman" w:hAnsi="Times New Roman"/>
          <w:sz w:val="24"/>
          <w:szCs w:val="24"/>
        </w:rPr>
        <w:t>Telekadó fizetés 331 ingatlan után történik ebből származó tervezett bevétele 2015. évben 45 M Ft.</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Telekadó bevételi oldala kérdéses a mezőgazdasági tevékenység alá vont területek adómentessége miatt. </w:t>
      </w:r>
    </w:p>
    <w:p w:rsidR="009C50CD" w:rsidRPr="00983BCA" w:rsidRDefault="009C50CD" w:rsidP="00983BCA">
      <w:pPr>
        <w:shd w:val="clear" w:color="auto" w:fill="FFFFFF"/>
        <w:spacing w:line="300" w:lineRule="atLeast"/>
        <w:jc w:val="both"/>
        <w:rPr>
          <w:rFonts w:ascii="Times New Roman" w:hAnsi="Times New Roman"/>
          <w:bCs/>
          <w:i/>
          <w:sz w:val="24"/>
          <w:szCs w:val="24"/>
        </w:rPr>
      </w:pPr>
      <w:r w:rsidRPr="00983BCA">
        <w:rPr>
          <w:rFonts w:ascii="Times New Roman" w:hAnsi="Times New Roman"/>
          <w:b/>
          <w:i/>
          <w:sz w:val="24"/>
          <w:szCs w:val="24"/>
        </w:rPr>
        <w:t>Helyi iparűzési adó</w:t>
      </w:r>
      <w:r w:rsidRPr="00983BCA">
        <w:rPr>
          <w:rFonts w:ascii="Times New Roman" w:hAnsi="Times New Roman"/>
          <w:bCs/>
          <w:i/>
          <w:sz w:val="24"/>
          <w:szCs w:val="24"/>
        </w:rPr>
        <w:t xml:space="preserve"> </w:t>
      </w:r>
    </w:p>
    <w:p w:rsidR="009C50CD" w:rsidRPr="00983BCA" w:rsidRDefault="009C50CD" w:rsidP="00983BCA">
      <w:pPr>
        <w:shd w:val="clear" w:color="auto" w:fill="FFFFFF"/>
        <w:spacing w:line="300" w:lineRule="atLeast"/>
        <w:jc w:val="both"/>
        <w:rPr>
          <w:rFonts w:ascii="Times New Roman" w:hAnsi="Times New Roman"/>
          <w:sz w:val="24"/>
          <w:szCs w:val="24"/>
        </w:rPr>
      </w:pPr>
      <w:r w:rsidRPr="00983BCA">
        <w:rPr>
          <w:rFonts w:ascii="Times New Roman" w:hAnsi="Times New Roman"/>
          <w:bCs/>
          <w:sz w:val="24"/>
          <w:szCs w:val="24"/>
        </w:rPr>
        <w:t xml:space="preserve">Az állandó jelleggel végzett iparűzési tevékenység esetén </w:t>
      </w:r>
      <w:r w:rsidRPr="00983BCA">
        <w:rPr>
          <w:rFonts w:ascii="Times New Roman" w:hAnsi="Times New Roman"/>
          <w:sz w:val="24"/>
          <w:szCs w:val="24"/>
        </w:rPr>
        <w:t>a helyi iparűzési adó mértékét az eddigi 1,6 %-ról 1,8 %-ra emelése a képviselő-testület előtt van.</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Az adó mérték emeléséből eredő bevétel növekedést nem tudjuk előre prognosztizálni, hiszen az egy állandó változó tényező, melyet nagymértékben befolyásol a magas túlfizetés állománya.</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 xml:space="preserve">Pótlék, bírság, egyéb bevételek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pótlékok és bírságok összegének tervezése az előző évi bevételen alapulhat. Az egyéb bevételek a szabálysértési bírságokból befolyt tételeket tartalmazzák, amelynek behajtási %-a olyan alacsony, hogy arra kalkulációt készíteni nem lehet. </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Települési adó</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helyi adókról szóló 1990. évi C. törvény értelmében:</w:t>
      </w:r>
    </w:p>
    <w:p w:rsidR="009C50CD" w:rsidRPr="00983BCA" w:rsidRDefault="009C50CD" w:rsidP="00983BCA">
      <w:pPr>
        <w:pStyle w:val="NormlWeb"/>
        <w:spacing w:before="0" w:beforeAutospacing="0" w:after="0" w:afterAutospacing="0"/>
        <w:jc w:val="both"/>
      </w:pPr>
      <w:r w:rsidRPr="00983BCA">
        <w:rPr>
          <w:b/>
          <w:bCs/>
        </w:rPr>
        <w:t>1/A. §</w:t>
      </w:r>
      <w:r w:rsidRPr="00983BCA">
        <w:t xml:space="preserve"> (1) Az önkormányzat az illetékességi területén rendelettel olyan települési adót, települési adókat vezethet be,amelyet vagy amelyeket más törvény nem tilt. Az önkormányzat települési adót </w:t>
      </w:r>
      <w:r w:rsidRPr="00983BCA">
        <w:rPr>
          <w:b/>
        </w:rPr>
        <w:t>bármely adótárgyra megállapíthat, feltéve, hogy arra nem terjed ki törvényben szabályozott közteher</w:t>
      </w:r>
      <w:r w:rsidRPr="00983BCA">
        <w:t xml:space="preserve"> </w:t>
      </w:r>
      <w:r w:rsidRPr="00983BCA">
        <w:rPr>
          <w:b/>
        </w:rPr>
        <w:t>hatálya.</w:t>
      </w:r>
      <w:r w:rsidRPr="00983BCA">
        <w:t xml:space="preserve"> A települési adónak </w:t>
      </w:r>
      <w:r w:rsidRPr="00983BCA">
        <w:rPr>
          <w:b/>
        </w:rPr>
        <w:t>nem lehet alanya</w:t>
      </w:r>
      <w:r w:rsidRPr="00983BCA">
        <w:t xml:space="preserve"> állam, önkormányzat, szervezet, továbbá – e minőségére tekintettel – </w:t>
      </w:r>
      <w:r w:rsidRPr="00983BCA">
        <w:rPr>
          <w:b/>
        </w:rPr>
        <w:t>vállalkozó</w:t>
      </w:r>
      <w:r w:rsidRPr="00983BCA">
        <w:t xml:space="preserve"> [52. § 26. pont].</w:t>
      </w:r>
    </w:p>
    <w:p w:rsidR="009C50CD" w:rsidRPr="00983BCA" w:rsidRDefault="009C50CD" w:rsidP="00983BCA">
      <w:pPr>
        <w:pStyle w:val="NormlWeb"/>
        <w:spacing w:before="0" w:beforeAutospacing="0" w:after="0" w:afterAutospacing="0"/>
        <w:jc w:val="both"/>
      </w:pPr>
      <w:r w:rsidRPr="00983BCA">
        <w:lastRenderedPageBreak/>
        <w:t>(2) Az e § alapján megállapított települési adóra kizárólag az 1. § (1) bekezdését, a 42/B. §-t és a 43. § (3) bekezdését kell alkalmazni.</w:t>
      </w:r>
    </w:p>
    <w:p w:rsidR="009C50CD" w:rsidRPr="00983BCA" w:rsidRDefault="009C50CD" w:rsidP="00983BCA">
      <w:pPr>
        <w:pStyle w:val="NormlWeb"/>
        <w:spacing w:before="0" w:beforeAutospacing="0" w:after="0" w:afterAutospacing="0"/>
        <w:jc w:val="both"/>
      </w:pPr>
      <w:r w:rsidRPr="00983BCA">
        <w:t>(3) A települési adóval kapcsolatos adóhatósági feladatokat az önkormányzati adóhatóság látja el.</w:t>
      </w:r>
    </w:p>
    <w:p w:rsidR="009C50CD" w:rsidRPr="00983BCA" w:rsidRDefault="009C50CD" w:rsidP="00983BCA">
      <w:pPr>
        <w:pStyle w:val="NormlWeb"/>
        <w:spacing w:before="0" w:beforeAutospacing="0" w:after="0" w:afterAutospacing="0"/>
        <w:jc w:val="both"/>
      </w:pPr>
      <w:r w:rsidRPr="00983BCA">
        <w:t>(4) A települési adóval kapcsolatos eljárási kérdésekben az adózás rendjéről szóló törvény rendelkezéseit azzal az eltéréssel kell alkalmazni, hogy az önkormányzat települési adót önadózással megállapítandó adóként is bevezethet.</w:t>
      </w:r>
    </w:p>
    <w:p w:rsidR="009C50CD" w:rsidRPr="00983BCA" w:rsidRDefault="009C50CD" w:rsidP="00983BCA">
      <w:pPr>
        <w:pStyle w:val="NormlWeb"/>
        <w:spacing w:before="0" w:beforeAutospacing="0" w:after="0" w:afterAutospacing="0"/>
        <w:jc w:val="both"/>
      </w:pPr>
      <w:r w:rsidRPr="00983BCA">
        <w:t>(5)</w:t>
      </w:r>
      <w:r w:rsidRPr="00983BCA">
        <w:rPr>
          <w:vertAlign w:val="superscript"/>
        </w:rPr>
        <w:t xml:space="preserve"> </w:t>
      </w:r>
      <w:r w:rsidRPr="00983BCA">
        <w:t>A települési adóból származó bevétel az azt megállapító önkormányzat bevétele, amelyet fejlesztési célra és a települési önkormányzat képviselő-testületének hatáskörébe tartozó szociális ellátások finanszírozására használhat fel.</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Települési adó bevezetését a képviselő-testület fontolgatja.</w:t>
      </w:r>
    </w:p>
    <w:p w:rsidR="009C50CD" w:rsidRPr="00983BCA" w:rsidRDefault="009C50CD" w:rsidP="00983BCA">
      <w:pPr>
        <w:jc w:val="both"/>
        <w:rPr>
          <w:rFonts w:ascii="Times New Roman" w:hAnsi="Times New Roman"/>
          <w:b/>
          <w:sz w:val="24"/>
          <w:szCs w:val="24"/>
        </w:rPr>
      </w:pPr>
      <w:r w:rsidRPr="00983BCA">
        <w:rPr>
          <w:rFonts w:ascii="Times New Roman" w:hAnsi="Times New Roman"/>
          <w:b/>
          <w:sz w:val="24"/>
          <w:szCs w:val="24"/>
        </w:rPr>
        <w:t xml:space="preserve">Gépjárműadó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gépjárműadó megosztás szabályaiban sem lesz változás, a belföldi gépjárművek után a települési önkormányzat által beszedett adó 40 % marad helyben és továbbra is 60 % kerül központosításra.</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 A fentiekben részletezett központi rendelkezés értelmében, ha figyelembe vesszük a gépjárműadó kivetésünk összegét, akkor annak 40 %-át, - mint a költségvetési törvény szerinti helyben maradó részt -, azaz 14 M Ft-ot bevétellel számolhatunk.</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Az adókintlévőségek csökkentése érdekében tovább kell folytatni a következetes végrehajtási és ellenőrzési tevékenységet.</w:t>
      </w:r>
    </w:p>
    <w:p w:rsidR="009C50CD" w:rsidRPr="00983BCA" w:rsidRDefault="009C50CD" w:rsidP="00983BCA">
      <w:pPr>
        <w:jc w:val="both"/>
        <w:rPr>
          <w:rFonts w:ascii="Times New Roman" w:hAnsi="Times New Roman"/>
          <w:b/>
          <w:sz w:val="24"/>
          <w:szCs w:val="24"/>
        </w:rPr>
      </w:pPr>
      <w:r w:rsidRPr="00983BCA">
        <w:rPr>
          <w:rFonts w:ascii="Times New Roman" w:hAnsi="Times New Roman"/>
          <w:b/>
          <w:sz w:val="24"/>
          <w:szCs w:val="24"/>
        </w:rPr>
        <w:t xml:space="preserve">Működési bevételek </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Intézmények tevékenységükkel kapcsolatos bevételei</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bevételi kör meghatározó elemét képezik a különböző jogcímeken</w:t>
      </w:r>
      <w:r w:rsidRPr="00983BCA">
        <w:rPr>
          <w:rFonts w:ascii="Times New Roman" w:hAnsi="Times New Roman"/>
          <w:bCs/>
          <w:sz w:val="24"/>
          <w:szCs w:val="24"/>
        </w:rPr>
        <w:t xml:space="preserve"> (</w:t>
      </w:r>
      <w:r w:rsidRPr="00983BCA">
        <w:rPr>
          <w:rFonts w:ascii="Times New Roman" w:hAnsi="Times New Roman"/>
          <w:sz w:val="24"/>
          <w:szCs w:val="24"/>
        </w:rPr>
        <w:t xml:space="preserve">lakások, nem lakás céljára szolgáló helyiségek, létesítmények (Pajta – Faluház; Tornaterem) – az önkormányzat vonatkozó rendeletei és határozatai által megállapított – beszedett térítési díjak és szolgáltatási bevételek.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Az önkormányzat működési bevételét növeli az ÉDV bérleti díj felszámított áfa-ja.</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Telki Napló és a telki.hu portál esetében növelni kell a hirdetési felületek értékesítéséből származó bevételeket.</w:t>
      </w:r>
    </w:p>
    <w:p w:rsidR="009C50CD" w:rsidRPr="00983BCA" w:rsidRDefault="009C50CD" w:rsidP="00983BCA">
      <w:pPr>
        <w:pStyle w:val="Cm"/>
        <w:jc w:val="both"/>
        <w:rPr>
          <w:b w:val="0"/>
          <w:sz w:val="24"/>
          <w:szCs w:val="24"/>
        </w:rPr>
      </w:pPr>
      <w:r w:rsidRPr="00983BCA">
        <w:rPr>
          <w:b w:val="0"/>
          <w:sz w:val="24"/>
          <w:szCs w:val="24"/>
        </w:rPr>
        <w:t xml:space="preserve">A közterület-használattal, valamint az önkormányzat tulajdonában lévő úthálózat igénybevételével (behajtási díj) összefüggő bevételek területén a tarifákat a napi gyakorlathoz kell igazítani. </w:t>
      </w:r>
    </w:p>
    <w:p w:rsidR="009C50CD" w:rsidRPr="00983BCA" w:rsidRDefault="009C50CD" w:rsidP="00983BCA">
      <w:pPr>
        <w:jc w:val="both"/>
        <w:rPr>
          <w:rFonts w:ascii="Times New Roman" w:hAnsi="Times New Roman"/>
          <w:sz w:val="24"/>
          <w:szCs w:val="24"/>
        </w:rPr>
      </w:pPr>
      <w:r w:rsidRPr="00983BCA">
        <w:rPr>
          <w:rFonts w:ascii="Times New Roman" w:hAnsi="Times New Roman"/>
          <w:bCs/>
          <w:sz w:val="24"/>
          <w:szCs w:val="24"/>
        </w:rPr>
        <w:t xml:space="preserve">Önkormányzat kötelező feladata a gyermekétkeztetés biztosítása az óvodába és iskolába. </w:t>
      </w:r>
      <w:r w:rsidRPr="00983BCA">
        <w:rPr>
          <w:rFonts w:ascii="Times New Roman" w:hAnsi="Times New Roman"/>
          <w:sz w:val="24"/>
          <w:szCs w:val="24"/>
        </w:rPr>
        <w:t xml:space="preserve">A gyermekétkeztetés térítés díja megegyezik a nyersanyagnorma mértékével. A nyersanyagnorma 2015.01.01-től jelentősen változott.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bevétel szempontjából az étkezési nyersanyagnorma 100%-át téríti meg az igénybevevő amennyiben nem jogosult kedvezményre</w:t>
      </w:r>
    </w:p>
    <w:p w:rsidR="009C50CD" w:rsidRPr="00983BCA" w:rsidRDefault="009C50CD" w:rsidP="00983BCA">
      <w:pPr>
        <w:jc w:val="both"/>
        <w:rPr>
          <w:rFonts w:ascii="Times New Roman" w:hAnsi="Times New Roman"/>
          <w:b/>
          <w:i/>
          <w:sz w:val="24"/>
          <w:szCs w:val="24"/>
        </w:rPr>
      </w:pP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A szolgáltatások bevételeinek felülvizsgálata szükséges, a költségvetési törvény 1,6 % inflációval számol 2016. évre.</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lastRenderedPageBreak/>
        <w:t xml:space="preserve">Felhalmozási bevételek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Tervezése a jelenlegi gazdasági környezetben nem könnyű feladat.</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Az Önkormányzat 2016. évben a szennyvíz üzemeltetéssel kapcsolatos bérleti díjjal számol, de a közmű-hálózatokkal kapcsolatos állami intézkedések tükrében kérdőjeles, hogy meddig lesz lehetősége az önkormányzatnak bérleti díjat realizálni a vízi-közművei után.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Az önkormányzati telkek értékesítéséből származó bevétellel addig nem számolunk, míg a tényleges értékesítés meg nem történik</w:t>
      </w:r>
    </w:p>
    <w:p w:rsidR="009C50CD" w:rsidRPr="00983BCA" w:rsidRDefault="009C50CD" w:rsidP="00983BCA">
      <w:pPr>
        <w:jc w:val="center"/>
        <w:rPr>
          <w:rFonts w:ascii="Times New Roman" w:hAnsi="Times New Roman"/>
          <w:b/>
          <w:sz w:val="24"/>
          <w:szCs w:val="24"/>
        </w:rPr>
      </w:pPr>
      <w:r w:rsidRPr="00983BCA">
        <w:rPr>
          <w:rFonts w:ascii="Times New Roman" w:hAnsi="Times New Roman"/>
          <w:b/>
          <w:sz w:val="24"/>
          <w:szCs w:val="24"/>
        </w:rPr>
        <w:t>Kiadások</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Mötv. 13. § (1) bekezdése szerint a helyi közügyek, valamint a helyben biztosítható közfeladatok körében ellátandó </w:t>
      </w:r>
      <w:r w:rsidRPr="00983BCA">
        <w:rPr>
          <w:rFonts w:ascii="Times New Roman" w:hAnsi="Times New Roman"/>
          <w:b/>
          <w:sz w:val="24"/>
          <w:szCs w:val="24"/>
        </w:rPr>
        <w:t>helyi önkormányzati feladatok</w:t>
      </w:r>
      <w:r w:rsidRPr="00983BCA">
        <w:rPr>
          <w:rFonts w:ascii="Times New Roman" w:hAnsi="Times New Roman"/>
          <w:sz w:val="24"/>
          <w:szCs w:val="24"/>
        </w:rPr>
        <w:t xml:space="preserve"> különösen: </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 településfejlesztés, településrendezés;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2. településüzemeltetés (köztemetők kialakítása és fenntartása, a közvilágításról való gondoskodás, kéményseprő-ipari szolgáltatás biztosítása, a helyi közutak és tartozékainak kialakítása és fenntartása, közparkok és egyéb közterületek kialakítása és fenntartása, gépjárművek parkolásának biztosítása);</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3. a közterületek, valamint az önkormányzat tulajdonában álló közintézmény elnevezése;</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4. egészségügyi alapellátás, az egészséges életmód segítését célzó szolgáltatások;</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5. környezet-egészségügy (köztisztaság, települési környezet tisztaságának biztosítása, rovar- és rágcsálóirtás);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6. óvodai ellátás;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7. kulturális szolgáltatás, különösen a nyilvános könyvtári ellátás biztosítása; filmszínház, előadó-művészeti szervezet támogatása, a kulturális örökség helyi védelme; a helyi közművelődési tevékenység támogatása;</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8. gyermekjóléti szolgáltatások és ellátások;</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8a. szociális szolgáltatások és ellátások, amelyek keretében települési támogatás állapítható meg;</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9. lakás- és helyiséggazdálkodás;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10. a területén hajléktalanná vált személyek ellátásának és rehabilitációjának, valamint a hajléktalanná válás megelőzésének biztosítása;</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11. helyi környezet- és természetvédelem, vízgazdálkodás, vízkárelhárítás;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12. honvédelem, polgári védelem, katasztrófavédelem, helyi közfoglalkoztatás;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13. helyi adóval, gazdaságszervezéssel és a turizmussal kapcsolatos feladatok;</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14. a kistermelők, őstermelők számára - jogszabályban meghatározott termékeik - értékesítési lehetőségeinek biztosítása, ideértve a hétvégi árusítás lehetőségét is;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15. sport, ifjúsági ügyek;</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16. nemzetiségi ügyek;</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17. közreműködés a település közbiztonságának biztosításában;</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18. helyi közösségi közlekedés biztosítása;</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19. hulladékgazdálkodás;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20. távhőszolgáltatás;</w:t>
      </w:r>
    </w:p>
    <w:p w:rsidR="009C50CD" w:rsidRPr="00983BCA" w:rsidRDefault="009C50CD" w:rsidP="00B1411B">
      <w:pPr>
        <w:shd w:val="clear" w:color="auto" w:fill="FFFFFF"/>
        <w:spacing w:after="0"/>
        <w:ind w:firstLine="240"/>
        <w:jc w:val="both"/>
        <w:rPr>
          <w:rFonts w:ascii="Times New Roman" w:hAnsi="Times New Roman"/>
          <w:sz w:val="24"/>
          <w:szCs w:val="24"/>
        </w:rPr>
      </w:pPr>
      <w:r w:rsidRPr="00983BCA">
        <w:rPr>
          <w:rFonts w:ascii="Times New Roman" w:hAnsi="Times New Roman"/>
          <w:sz w:val="24"/>
          <w:szCs w:val="24"/>
        </w:rPr>
        <w:t>21. víziközmű-szolgáltatás, amennyiben a víziközmű-szolgáltatásról szóló törvény rendelkezései szerint a helyi önkormányzat ellátásért felelősnek minősül.</w:t>
      </w:r>
    </w:p>
    <w:p w:rsidR="00B1411B" w:rsidRDefault="00B1411B" w:rsidP="00B1411B">
      <w:pPr>
        <w:spacing w:after="120"/>
        <w:jc w:val="both"/>
        <w:rPr>
          <w:rFonts w:ascii="Times New Roman" w:hAnsi="Times New Roman"/>
          <w:sz w:val="24"/>
          <w:szCs w:val="24"/>
        </w:rPr>
      </w:pP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lastRenderedPageBreak/>
        <w:t>A fenti listából látható, hogy az önkormányzatoknak változatlanul sokrétű feladattal kell majd megbirkózniuk, ugyanakkor az állami támogatások az ellátandó feladatokat nem, vagy csak részben finanszírozzák le.</w:t>
      </w:r>
    </w:p>
    <w:p w:rsidR="009C50CD" w:rsidRPr="00983BCA" w:rsidRDefault="009C50CD" w:rsidP="00983BCA">
      <w:pPr>
        <w:jc w:val="both"/>
        <w:rPr>
          <w:rFonts w:ascii="Times New Roman" w:hAnsi="Times New Roman"/>
          <w:sz w:val="24"/>
          <w:szCs w:val="24"/>
        </w:rPr>
      </w:pPr>
      <w:r w:rsidRPr="00983BCA">
        <w:rPr>
          <w:rFonts w:ascii="Times New Roman" w:hAnsi="Times New Roman"/>
          <w:b/>
          <w:sz w:val="24"/>
          <w:szCs w:val="24"/>
        </w:rPr>
        <w:t>Működési kiadások</w:t>
      </w:r>
    </w:p>
    <w:p w:rsidR="009C50CD" w:rsidRPr="00983BCA" w:rsidRDefault="009C50CD" w:rsidP="00983BCA">
      <w:pPr>
        <w:jc w:val="both"/>
        <w:outlineLvl w:val="0"/>
        <w:rPr>
          <w:rFonts w:ascii="Times New Roman" w:hAnsi="Times New Roman"/>
          <w:sz w:val="24"/>
          <w:szCs w:val="24"/>
        </w:rPr>
      </w:pPr>
      <w:r w:rsidRPr="00983BCA">
        <w:rPr>
          <w:rFonts w:ascii="Times New Roman" w:hAnsi="Times New Roman"/>
          <w:sz w:val="24"/>
          <w:szCs w:val="24"/>
        </w:rPr>
        <w:t>A költségvetés előkészítésekor a jogszabályon, szerződésen, megállapodáson alapuló kiadások elsődlegességét biztosítani kell. Figyelembe kell venni továbbá a hatályos törvényekből és rendeletekből, határozatokból adódó feladatokat. Kiadásoknál valamennyi területen jól átgondolt, de reális a szükségletek (foglalkoztatáspolitikai célokhoz igazodó személyi juttatások és kötelező valamint állami feladatokhoz kapcsolódó dologi kiadások, ezen túl az önként vállalt feladatokhoz kapcsolódó dologi kiadások) meghatározásakor a takarékos és hatékony gazdálkodás elvét érvényre kell juttatni. A költségek vonatkozásában a szükséges és reális fedezetet biztosítani kell a tervezés során.</w:t>
      </w:r>
    </w:p>
    <w:p w:rsidR="009C50CD" w:rsidRPr="00983BCA" w:rsidRDefault="009C50CD" w:rsidP="009C50CD">
      <w:pPr>
        <w:rPr>
          <w:rFonts w:ascii="Times New Roman" w:hAnsi="Times New Roman"/>
          <w:sz w:val="24"/>
          <w:szCs w:val="24"/>
        </w:rPr>
      </w:pPr>
      <w:r w:rsidRPr="00983BCA">
        <w:rPr>
          <w:rFonts w:ascii="Times New Roman" w:hAnsi="Times New Roman"/>
          <w:sz w:val="24"/>
          <w:szCs w:val="24"/>
        </w:rPr>
        <w:t xml:space="preserve">Működési kiadások közül a legjelentősebb tételt a személyi juttatások és járulékok tették és teszik ki. </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 xml:space="preserve"> Személyi jellegű kiadások </w:t>
      </w:r>
    </w:p>
    <w:p w:rsidR="009C50CD" w:rsidRPr="00983BCA" w:rsidRDefault="009C50CD" w:rsidP="00983BCA">
      <w:pPr>
        <w:jc w:val="both"/>
        <w:rPr>
          <w:rFonts w:ascii="Times New Roman" w:hAnsi="Times New Roman"/>
          <w:sz w:val="24"/>
          <w:szCs w:val="24"/>
        </w:rPr>
      </w:pPr>
      <w:r w:rsidRPr="00983BCA">
        <w:rPr>
          <w:rFonts w:ascii="Times New Roman" w:hAnsi="Times New Roman"/>
          <w:b/>
          <w:sz w:val="24"/>
          <w:szCs w:val="24"/>
        </w:rPr>
        <w:t>Személyi jellegű kiadások</w:t>
      </w:r>
      <w:r w:rsidRPr="00983BCA">
        <w:rPr>
          <w:rFonts w:ascii="Times New Roman" w:hAnsi="Times New Roman"/>
          <w:sz w:val="24"/>
          <w:szCs w:val="24"/>
        </w:rPr>
        <w:t xml:space="preserve"> között szerepel az önkormányzati hivatal apparátusának díjazása, az intézmények alkalmazottainak személyi jellegű kiadásai, a képviselő-testület tagjainak díjazása, közfoglalkoztatottak bérezésére fordítható összegek.</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A meglévő intézményhálózathoz tartozó személyi állományt ismerjük, a személyi juttatások és annak, járulékainak előirányzatának meghatározása a hatályos jogszabályok alapján történhet. </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A költségvetés készítésénél a létszám előirányzat a személyi juttatások megállapításának alapja. Ezért fontos az intézményi létszámkeretek ellátandó feladatokkal arányos megállapítása.</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Tervezésük során figyelemmel kell lenni az illetmények mértékének változására, a képviselő- testület által jóváhagyott létszámkeretre, törvényi változásokra.</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Soros előrelépésekkel, minimálbérre, valamint garantált bérminimumra történő kiegészítésekkel, esedékes jubileumi jutalmak összegeivel és a nyugdíjba vonulás miatti felmentéssel is számolnunk kell.</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Biztosítanunk kell továbbá az óvodapedagógusokat megillető minősítésből adódó többletkiadások fedezetét.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Tervezésre kell kerülni-e a munkába-járással kapcsolatos kiadásoknak és a kötelező cafetéria-juttatásának keretével is számolunk kell.</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fizetési számlához kapcsolódóan, az egy foglalkoztatottnak havonta adható bankszámla-hozzájárulás mértéke a 2016. évben legfeljebb 1000 forint</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2016. évi minimálbér a koncepció összeállításakor még nem ismert.</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2016-ben is folytatódik a pedagógus-béremelés. 2017-ig minden évben emelkedni fog a pedagógusok bére, így jövőre is.</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lastRenderedPageBreak/>
        <w:t>Telki Óvodában dolgozó óvodapedagógusok száma 19 fő. Jelenleg 4 fő pedagógus minősítése van folyamatban. 2016 évközben 2 fő óvodapedagógus kérheti nyugdíjazás miatt a felmentését.</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Több lépcsőben zajlik az </w:t>
      </w:r>
      <w:r w:rsidRPr="00983BCA">
        <w:rPr>
          <w:rFonts w:ascii="Times New Roman" w:hAnsi="Times New Roman"/>
          <w:b/>
          <w:sz w:val="24"/>
          <w:szCs w:val="24"/>
        </w:rPr>
        <w:t>egészségügyi dolgozók béremelése</w:t>
      </w:r>
      <w:r w:rsidRPr="00983BCA">
        <w:rPr>
          <w:rFonts w:ascii="Times New Roman" w:hAnsi="Times New Roman"/>
          <w:sz w:val="24"/>
          <w:szCs w:val="24"/>
        </w:rPr>
        <w:t>, amelynek egyaránt részesei a védőnők.</w:t>
      </w:r>
    </w:p>
    <w:p w:rsidR="009C50CD" w:rsidRPr="00983BCA" w:rsidRDefault="009C50CD" w:rsidP="00983BCA">
      <w:pPr>
        <w:jc w:val="both"/>
        <w:rPr>
          <w:rFonts w:ascii="Times New Roman" w:hAnsi="Times New Roman"/>
          <w:sz w:val="24"/>
          <w:szCs w:val="24"/>
        </w:rPr>
      </w:pPr>
      <w:r w:rsidRPr="00983BCA">
        <w:rPr>
          <w:rFonts w:ascii="Times New Roman" w:hAnsi="Times New Roman"/>
          <w:b/>
          <w:sz w:val="24"/>
          <w:szCs w:val="24"/>
        </w:rPr>
        <w:t>Munkaadókat terhelő közterhek</w:t>
      </w:r>
      <w:r w:rsidRPr="00983BCA">
        <w:rPr>
          <w:rFonts w:ascii="Times New Roman" w:hAnsi="Times New Roman"/>
          <w:sz w:val="24"/>
          <w:szCs w:val="24"/>
        </w:rPr>
        <w:t xml:space="preserve"> lényegében nem változnak.</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w:t>
      </w:r>
      <w:r w:rsidRPr="00983BCA">
        <w:rPr>
          <w:rFonts w:ascii="Times New Roman" w:hAnsi="Times New Roman"/>
          <w:b/>
          <w:sz w:val="24"/>
          <w:szCs w:val="24"/>
        </w:rPr>
        <w:t xml:space="preserve"> dologi kiadások</w:t>
      </w:r>
      <w:r w:rsidRPr="00983BCA">
        <w:rPr>
          <w:rFonts w:ascii="Times New Roman" w:hAnsi="Times New Roman"/>
          <w:sz w:val="24"/>
          <w:szCs w:val="24"/>
        </w:rPr>
        <w:t>on belül a legnagyobb hányadot a közüzemi díjak, az élelmezési és karbantartási kiadások teszik ki, ezeket az előirányzatokat továbbra is kiemelt előirányzatként kell kezelni a dologi kiadásokon belül.</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Kiemelt szempont a működési költségek optimalizálása.</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Általános Iskola tanterembővítésének hatása</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Iskola évközi működési támogatása</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Közvilágítás fejlesztésének hatása</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Gyepmesteri tevékenység átalánydíjas szerződése</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Az orvosi rendelőknek, védőnői szolgálatnak helyet adó épület bérleti díja, üzemeltetésének költsége jelentős terhet jelent az önkormányzat számára.</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Az önkormányzat tulajdonában lévő úthálózat fenntartási költségei folyamatosan nő.</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 xml:space="preserve">Az intenzíven fenntartott közterek, parkok területe folyamatosan növekszik. </w:t>
      </w:r>
    </w:p>
    <w:p w:rsidR="009C50CD" w:rsidRPr="00983BCA" w:rsidRDefault="009C50CD" w:rsidP="00983BCA">
      <w:pPr>
        <w:numPr>
          <w:ilvl w:val="0"/>
          <w:numId w:val="20"/>
        </w:numPr>
        <w:spacing w:after="0" w:line="240" w:lineRule="auto"/>
        <w:jc w:val="both"/>
        <w:rPr>
          <w:rFonts w:ascii="Times New Roman" w:hAnsi="Times New Roman"/>
          <w:sz w:val="24"/>
          <w:szCs w:val="24"/>
        </w:rPr>
      </w:pPr>
      <w:r w:rsidRPr="00983BCA">
        <w:rPr>
          <w:rFonts w:ascii="Times New Roman" w:hAnsi="Times New Roman"/>
          <w:sz w:val="24"/>
          <w:szCs w:val="24"/>
        </w:rPr>
        <w:t>Informatikai Ad-hoc bizottság Általános iskolára vonatkozó felmérésének hatása</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Támogatások</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Az önkormányzat a kiemelt rendezvények lebonyolítására a </w:t>
      </w:r>
      <w:r w:rsidRPr="00983BCA">
        <w:rPr>
          <w:rFonts w:ascii="Times New Roman" w:hAnsi="Times New Roman"/>
          <w:bCs/>
          <w:sz w:val="24"/>
          <w:szCs w:val="24"/>
        </w:rPr>
        <w:t xml:space="preserve">Telki </w:t>
      </w:r>
      <w:r w:rsidRPr="00983BCA">
        <w:rPr>
          <w:rFonts w:ascii="Times New Roman" w:hAnsi="Times New Roman"/>
          <w:bCs/>
          <w:w w:val="113"/>
          <w:sz w:val="24"/>
          <w:szCs w:val="24"/>
        </w:rPr>
        <w:t>Kultúra</w:t>
      </w:r>
      <w:r w:rsidRPr="00983BCA">
        <w:rPr>
          <w:rFonts w:ascii="Times New Roman" w:hAnsi="Times New Roman"/>
          <w:bCs/>
          <w:spacing w:val="18"/>
          <w:w w:val="113"/>
          <w:sz w:val="24"/>
          <w:szCs w:val="24"/>
        </w:rPr>
        <w:t xml:space="preserve"> </w:t>
      </w:r>
      <w:r w:rsidRPr="00983BCA">
        <w:rPr>
          <w:rFonts w:ascii="Times New Roman" w:hAnsi="Times New Roman"/>
          <w:bCs/>
          <w:w w:val="113"/>
          <w:sz w:val="24"/>
          <w:szCs w:val="24"/>
        </w:rPr>
        <w:t>Közhasznú</w:t>
      </w:r>
      <w:r w:rsidRPr="00983BCA">
        <w:rPr>
          <w:rFonts w:ascii="Times New Roman" w:hAnsi="Times New Roman"/>
          <w:bCs/>
          <w:spacing w:val="-8"/>
          <w:w w:val="113"/>
          <w:sz w:val="24"/>
          <w:szCs w:val="24"/>
        </w:rPr>
        <w:t xml:space="preserve"> </w:t>
      </w:r>
      <w:r w:rsidRPr="00983BCA">
        <w:rPr>
          <w:rFonts w:ascii="Times New Roman" w:hAnsi="Times New Roman"/>
          <w:bCs/>
          <w:w w:val="113"/>
          <w:sz w:val="24"/>
          <w:szCs w:val="24"/>
        </w:rPr>
        <w:t>Alapítvánnyal</w:t>
      </w:r>
      <w:r w:rsidRPr="00983BCA">
        <w:rPr>
          <w:rFonts w:ascii="Times New Roman" w:hAnsi="Times New Roman"/>
          <w:sz w:val="24"/>
          <w:szCs w:val="24"/>
        </w:rPr>
        <w:t xml:space="preserve"> kötött közművelődési megállapodást.</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Az önkormányzat a Máltai Szeretet Szolgálattal kötött ellátási szerződéssel biztosítja a gyermekjóléti és egyes szociális szolgáltatásokat.</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Képviselő-testület lehetőséget biztosít a településen működő civil szervezeteknek működésükhöz, programjaikhoz támogatás pályázására. Az ehhez pályázati keret meghatározása szükséges.</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 xml:space="preserve">Települési támogatás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 A szociális törvény az önkormányzatok által biztosítandó segélyek tekintetében annyit ír elő, hogy az önkormányzat a helyi viszonyokhoz mérten, a krízishelyzetben lévő személyek számára, illetve a helyi szociális problémák kezelésére települési támogatást nyújt.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települési támogatás egyes típusait és jogosultsági feltételeit az önkormányzat rendeletében határozta meg. </w:t>
      </w:r>
    </w:p>
    <w:p w:rsidR="009C50CD" w:rsidRPr="00983BCA" w:rsidRDefault="009C50CD" w:rsidP="00983BCA">
      <w:pPr>
        <w:jc w:val="both"/>
        <w:outlineLvl w:val="0"/>
        <w:rPr>
          <w:rFonts w:ascii="Times New Roman" w:hAnsi="Times New Roman"/>
          <w:b/>
          <w:i/>
          <w:sz w:val="24"/>
          <w:szCs w:val="24"/>
        </w:rPr>
      </w:pPr>
      <w:r w:rsidRPr="00983BCA">
        <w:rPr>
          <w:rFonts w:ascii="Times New Roman" w:hAnsi="Times New Roman"/>
          <w:b/>
          <w:i/>
          <w:sz w:val="24"/>
          <w:szCs w:val="24"/>
        </w:rPr>
        <w:t>Működési kiadások:</w:t>
      </w:r>
    </w:p>
    <w:p w:rsidR="009C50CD" w:rsidRPr="00983BCA" w:rsidRDefault="009C50CD" w:rsidP="00983BCA">
      <w:pPr>
        <w:numPr>
          <w:ilvl w:val="0"/>
          <w:numId w:val="24"/>
        </w:numPr>
        <w:spacing w:after="0" w:line="240" w:lineRule="auto"/>
        <w:jc w:val="both"/>
        <w:rPr>
          <w:rFonts w:ascii="Times New Roman" w:hAnsi="Times New Roman"/>
          <w:b/>
          <w:i/>
          <w:sz w:val="24"/>
          <w:szCs w:val="24"/>
        </w:rPr>
      </w:pPr>
      <w:r w:rsidRPr="00983BCA">
        <w:rPr>
          <w:rFonts w:ascii="Times New Roman" w:hAnsi="Times New Roman"/>
          <w:sz w:val="24"/>
          <w:szCs w:val="24"/>
        </w:rPr>
        <w:t>Működési kiadások meghatározásakor a takarékos és hatékony</w:t>
      </w:r>
      <w:r w:rsidRPr="00983BCA">
        <w:rPr>
          <w:rFonts w:ascii="Times New Roman" w:hAnsi="Times New Roman"/>
          <w:b/>
          <w:i/>
          <w:sz w:val="24"/>
          <w:szCs w:val="24"/>
        </w:rPr>
        <w:t xml:space="preserve"> </w:t>
      </w:r>
      <w:r w:rsidRPr="00983BCA">
        <w:rPr>
          <w:rFonts w:ascii="Times New Roman" w:hAnsi="Times New Roman"/>
          <w:sz w:val="24"/>
          <w:szCs w:val="24"/>
        </w:rPr>
        <w:t xml:space="preserve">gazdálkodás elvét érvényre kell juttatni. </w:t>
      </w:r>
    </w:p>
    <w:p w:rsidR="009C50CD" w:rsidRPr="00983BCA" w:rsidRDefault="009C50CD" w:rsidP="00983BCA">
      <w:pPr>
        <w:numPr>
          <w:ilvl w:val="0"/>
          <w:numId w:val="24"/>
        </w:numPr>
        <w:spacing w:after="0" w:line="240" w:lineRule="auto"/>
        <w:jc w:val="both"/>
        <w:rPr>
          <w:rFonts w:ascii="Times New Roman" w:hAnsi="Times New Roman"/>
          <w:b/>
          <w:i/>
          <w:sz w:val="24"/>
          <w:szCs w:val="24"/>
        </w:rPr>
      </w:pPr>
      <w:r w:rsidRPr="00983BCA">
        <w:rPr>
          <w:rFonts w:ascii="Times New Roman" w:hAnsi="Times New Roman"/>
          <w:sz w:val="24"/>
          <w:szCs w:val="24"/>
        </w:rPr>
        <w:t>A költségvetés előkészítésekor a jogszabályon, szerződésen, megállapodáson alapuló</w:t>
      </w:r>
      <w:r w:rsidRPr="00983BCA">
        <w:rPr>
          <w:rFonts w:ascii="Times New Roman" w:hAnsi="Times New Roman"/>
          <w:b/>
          <w:i/>
          <w:sz w:val="24"/>
          <w:szCs w:val="24"/>
        </w:rPr>
        <w:t xml:space="preserve"> </w:t>
      </w:r>
      <w:r w:rsidRPr="00983BCA">
        <w:rPr>
          <w:rFonts w:ascii="Times New Roman" w:hAnsi="Times New Roman"/>
          <w:sz w:val="24"/>
          <w:szCs w:val="24"/>
        </w:rPr>
        <w:t>kiadások elsődlegességét biztosítani kell.</w:t>
      </w:r>
    </w:p>
    <w:p w:rsidR="009C50CD" w:rsidRPr="00983BCA" w:rsidRDefault="009C50CD" w:rsidP="00983BCA">
      <w:pPr>
        <w:numPr>
          <w:ilvl w:val="0"/>
          <w:numId w:val="24"/>
        </w:numPr>
        <w:spacing w:after="0" w:line="240" w:lineRule="auto"/>
        <w:jc w:val="both"/>
        <w:rPr>
          <w:rFonts w:ascii="Times New Roman" w:hAnsi="Times New Roman"/>
          <w:b/>
          <w:i/>
          <w:sz w:val="24"/>
          <w:szCs w:val="24"/>
        </w:rPr>
      </w:pPr>
      <w:r w:rsidRPr="00983BCA">
        <w:rPr>
          <w:rFonts w:ascii="Times New Roman" w:hAnsi="Times New Roman"/>
          <w:sz w:val="24"/>
          <w:szCs w:val="24"/>
        </w:rPr>
        <w:lastRenderedPageBreak/>
        <w:t>A szükséges karbantartási munkálatokat intézményeinknél (óvoda, iskola</w:t>
      </w:r>
      <w:r w:rsidRPr="00983BCA">
        <w:rPr>
          <w:rFonts w:ascii="Times New Roman" w:hAnsi="Times New Roman"/>
          <w:b/>
          <w:i/>
          <w:sz w:val="24"/>
          <w:szCs w:val="24"/>
        </w:rPr>
        <w:t xml:space="preserve"> </w:t>
      </w:r>
      <w:r w:rsidRPr="00983BCA">
        <w:rPr>
          <w:rFonts w:ascii="Times New Roman" w:hAnsi="Times New Roman"/>
          <w:sz w:val="24"/>
          <w:szCs w:val="24"/>
        </w:rPr>
        <w:t>polgármesteri hivatal) az önkormányzatnak folyamatosan el kell végeznie, hogy működőképességét biztosítani tudja.</w:t>
      </w:r>
    </w:p>
    <w:p w:rsidR="009C50CD" w:rsidRPr="00983BCA" w:rsidRDefault="009C50CD" w:rsidP="00983BCA">
      <w:pPr>
        <w:numPr>
          <w:ilvl w:val="0"/>
          <w:numId w:val="24"/>
        </w:numPr>
        <w:spacing w:after="0" w:line="240" w:lineRule="auto"/>
        <w:jc w:val="both"/>
        <w:rPr>
          <w:rFonts w:ascii="Times New Roman" w:hAnsi="Times New Roman"/>
          <w:b/>
          <w:i/>
          <w:sz w:val="24"/>
          <w:szCs w:val="24"/>
        </w:rPr>
      </w:pPr>
      <w:r w:rsidRPr="00983BCA">
        <w:rPr>
          <w:rFonts w:ascii="Times New Roman" w:hAnsi="Times New Roman"/>
          <w:sz w:val="24"/>
          <w:szCs w:val="24"/>
        </w:rPr>
        <w:t>A forrásokkal való hatékony gazdálkodás minden vezető kötelessége, és elvárható tőlük, hogy saját területükön tárják fel a megtakarítási lehetőségeket. Ez mind a személyi mind a dologi kiadásokra vonatkozik.</w:t>
      </w:r>
    </w:p>
    <w:p w:rsidR="009C50CD" w:rsidRPr="00983BCA" w:rsidRDefault="009C50CD" w:rsidP="00983BCA">
      <w:pPr>
        <w:jc w:val="both"/>
        <w:rPr>
          <w:rFonts w:ascii="Times New Roman" w:hAnsi="Times New Roman"/>
          <w:b/>
          <w:color w:val="FF0000"/>
          <w:sz w:val="24"/>
          <w:szCs w:val="24"/>
        </w:rPr>
      </w:pP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 xml:space="preserve">Tervezett beruházások, felújítások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A 2016. évi tervezés során figyelembe kell venni a folyamatban lévő beruházásokat, a korábbi képviselő-testületi döntéseken alapuló elkötelezettségeket és számba kell venni a konkrétan tervezhető fejlesztési bevételeket és ezután lehet meghatározni a költségvetésben a fejlesztési célok megvalósításának sorrendjét. </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 xml:space="preserve">Fel kell mérni az intézményeknél a már nem halogatható szükségessé vált felújításokat és azok várható kiadásainak ismeretében a rendelkezésre álló forrásaink függvényében megvalósításukkal számolni kell a költségvetés készítése során. </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Folyamatban lévő beruházások:</w:t>
      </w:r>
    </w:p>
    <w:p w:rsidR="009C50CD" w:rsidRPr="00983BCA" w:rsidRDefault="009C50CD" w:rsidP="00983BCA">
      <w:pPr>
        <w:pStyle w:val="Szvegtrzs2"/>
        <w:numPr>
          <w:ilvl w:val="0"/>
          <w:numId w:val="27"/>
        </w:numPr>
        <w:tabs>
          <w:tab w:val="left" w:pos="360"/>
        </w:tabs>
        <w:spacing w:before="0" w:after="0" w:line="240" w:lineRule="auto"/>
        <w:rPr>
          <w:b/>
          <w:sz w:val="24"/>
          <w:szCs w:val="24"/>
        </w:rPr>
      </w:pPr>
      <w:r w:rsidRPr="00983BCA">
        <w:rPr>
          <w:sz w:val="24"/>
          <w:szCs w:val="24"/>
        </w:rPr>
        <w:t>Településfejlesztési koncepció és településrendezési eszközök új követelményeknek megfelelő elkészíttetése.</w:t>
      </w:r>
    </w:p>
    <w:p w:rsidR="009C50CD" w:rsidRPr="00983BCA" w:rsidRDefault="009C50CD" w:rsidP="00983BCA">
      <w:pPr>
        <w:pStyle w:val="Szvegtrzs2"/>
        <w:numPr>
          <w:ilvl w:val="0"/>
          <w:numId w:val="27"/>
        </w:numPr>
        <w:tabs>
          <w:tab w:val="left" w:pos="360"/>
        </w:tabs>
        <w:spacing w:before="0" w:after="0" w:line="240" w:lineRule="auto"/>
        <w:rPr>
          <w:b/>
          <w:sz w:val="24"/>
          <w:szCs w:val="24"/>
        </w:rPr>
      </w:pPr>
      <w:r w:rsidRPr="00983BCA">
        <w:rPr>
          <w:sz w:val="24"/>
          <w:szCs w:val="24"/>
        </w:rPr>
        <w:t>Közvilágítás bővítése.</w:t>
      </w:r>
    </w:p>
    <w:p w:rsidR="009C50CD" w:rsidRPr="00983BCA" w:rsidRDefault="009C50CD" w:rsidP="00983BCA">
      <w:pPr>
        <w:pStyle w:val="Szvegtrzs2"/>
        <w:numPr>
          <w:ilvl w:val="0"/>
          <w:numId w:val="27"/>
        </w:numPr>
        <w:tabs>
          <w:tab w:val="left" w:pos="360"/>
        </w:tabs>
        <w:spacing w:before="0" w:after="0" w:line="240" w:lineRule="auto"/>
        <w:rPr>
          <w:b/>
          <w:sz w:val="24"/>
          <w:szCs w:val="24"/>
        </w:rPr>
      </w:pPr>
      <w:r w:rsidRPr="00983BCA">
        <w:rPr>
          <w:sz w:val="24"/>
          <w:szCs w:val="24"/>
        </w:rPr>
        <w:t>Völgyrét területének ívó-víz ellátására vonatkozó tervezés</w:t>
      </w:r>
    </w:p>
    <w:p w:rsidR="009C50CD" w:rsidRPr="00983BCA" w:rsidRDefault="009C50CD" w:rsidP="00983BCA">
      <w:pPr>
        <w:jc w:val="both"/>
        <w:rPr>
          <w:rFonts w:ascii="Times New Roman" w:hAnsi="Times New Roman"/>
          <w:sz w:val="24"/>
          <w:szCs w:val="24"/>
        </w:rPr>
      </w:pPr>
      <w:r w:rsidRPr="00983BCA">
        <w:rPr>
          <w:rFonts w:ascii="Times New Roman" w:hAnsi="Times New Roman"/>
          <w:sz w:val="24"/>
          <w:szCs w:val="24"/>
        </w:rPr>
        <w:t>A fejlesztési célokat rangsorolni kell, különös tekintettel a pályázati források ismeretében. Ez a prioritás a megjelenő források ismeretében rugalmasan változhat.</w:t>
      </w:r>
    </w:p>
    <w:p w:rsidR="009C50CD" w:rsidRPr="00983BCA" w:rsidRDefault="009C50CD" w:rsidP="00983BCA">
      <w:pPr>
        <w:jc w:val="both"/>
        <w:rPr>
          <w:rFonts w:ascii="Times New Roman" w:hAnsi="Times New Roman"/>
          <w:b/>
          <w:i/>
          <w:sz w:val="24"/>
          <w:szCs w:val="24"/>
        </w:rPr>
      </w:pPr>
      <w:r w:rsidRPr="00983BCA">
        <w:rPr>
          <w:rFonts w:ascii="Times New Roman" w:hAnsi="Times New Roman"/>
          <w:b/>
          <w:i/>
          <w:sz w:val="24"/>
          <w:szCs w:val="24"/>
        </w:rPr>
        <w:t>Fejlesztési célok:</w:t>
      </w:r>
    </w:p>
    <w:p w:rsidR="009C50CD" w:rsidRPr="00983BCA" w:rsidRDefault="009C50CD" w:rsidP="00983BCA">
      <w:pPr>
        <w:numPr>
          <w:ilvl w:val="0"/>
          <w:numId w:val="23"/>
        </w:numPr>
        <w:spacing w:after="0" w:line="240" w:lineRule="auto"/>
        <w:jc w:val="both"/>
        <w:rPr>
          <w:rFonts w:ascii="Times New Roman" w:hAnsi="Times New Roman"/>
          <w:sz w:val="24"/>
          <w:szCs w:val="24"/>
        </w:rPr>
      </w:pPr>
      <w:r w:rsidRPr="00983BCA">
        <w:rPr>
          <w:rFonts w:ascii="Times New Roman" w:hAnsi="Times New Roman"/>
          <w:b/>
          <w:bCs/>
          <w:sz w:val="24"/>
          <w:szCs w:val="24"/>
        </w:rPr>
        <w:t>Muskátli utcai komplex csomópont II. ütemének befejezése</w:t>
      </w:r>
      <w:r w:rsidRPr="00983BCA">
        <w:rPr>
          <w:rFonts w:ascii="Times New Roman" w:hAnsi="Times New Roman"/>
          <w:sz w:val="24"/>
          <w:szCs w:val="24"/>
        </w:rPr>
        <w:br/>
        <w:t>a programra 80 millió forint pályázati forrást nyertünk az előző ciklusban, melynek központi közbeszerzése jelenleg folyik. A beruházás megvalósításában érdekelt vállalkozások támogatásai az önkormányzat számlájára megérkeztek.</w:t>
      </w:r>
    </w:p>
    <w:p w:rsidR="009C50CD" w:rsidRPr="00983BCA" w:rsidRDefault="009C50CD" w:rsidP="00983BCA">
      <w:pPr>
        <w:numPr>
          <w:ilvl w:val="0"/>
          <w:numId w:val="23"/>
        </w:numPr>
        <w:spacing w:after="0" w:line="240" w:lineRule="auto"/>
        <w:jc w:val="both"/>
        <w:rPr>
          <w:rFonts w:ascii="Times New Roman" w:hAnsi="Times New Roman"/>
          <w:b/>
          <w:sz w:val="24"/>
          <w:szCs w:val="24"/>
        </w:rPr>
      </w:pPr>
      <w:r w:rsidRPr="00983BCA">
        <w:rPr>
          <w:rFonts w:ascii="Times New Roman" w:hAnsi="Times New Roman"/>
          <w:b/>
          <w:sz w:val="24"/>
          <w:szCs w:val="24"/>
        </w:rPr>
        <w:t>Zöldmezős beruházásként megépítendő új orvosi rendelő megvalósítására</w:t>
      </w:r>
    </w:p>
    <w:p w:rsidR="009C50CD" w:rsidRPr="00983BCA" w:rsidRDefault="009C50CD" w:rsidP="00983BCA">
      <w:pPr>
        <w:numPr>
          <w:ilvl w:val="0"/>
          <w:numId w:val="23"/>
        </w:numPr>
        <w:spacing w:after="0" w:line="240" w:lineRule="auto"/>
        <w:jc w:val="both"/>
        <w:rPr>
          <w:rFonts w:ascii="Times New Roman" w:hAnsi="Times New Roman"/>
          <w:sz w:val="24"/>
          <w:szCs w:val="24"/>
        </w:rPr>
      </w:pPr>
      <w:r w:rsidRPr="00983BCA">
        <w:rPr>
          <w:rFonts w:ascii="Times New Roman" w:hAnsi="Times New Roman"/>
          <w:b/>
          <w:bCs/>
          <w:sz w:val="24"/>
          <w:szCs w:val="24"/>
        </w:rPr>
        <w:t>Iskola-fejlesztés II. ütem</w:t>
      </w:r>
    </w:p>
    <w:p w:rsidR="009C50CD" w:rsidRPr="00983BCA" w:rsidRDefault="009C50CD" w:rsidP="00983BCA">
      <w:pPr>
        <w:ind w:left="720"/>
        <w:jc w:val="both"/>
        <w:rPr>
          <w:rFonts w:ascii="Times New Roman" w:hAnsi="Times New Roman"/>
          <w:sz w:val="24"/>
          <w:szCs w:val="24"/>
        </w:rPr>
      </w:pPr>
      <w:r w:rsidRPr="00983BCA">
        <w:rPr>
          <w:rFonts w:ascii="Times New Roman" w:hAnsi="Times New Roman"/>
          <w:sz w:val="24"/>
          <w:szCs w:val="24"/>
        </w:rPr>
        <w:t xml:space="preserve"> A második ütem az átrium lefedésével hozna létre egy multi funkciós nagytermet.</w:t>
      </w:r>
    </w:p>
    <w:p w:rsidR="009C50CD" w:rsidRPr="00983BCA" w:rsidRDefault="009C50CD" w:rsidP="00983BCA">
      <w:pPr>
        <w:numPr>
          <w:ilvl w:val="0"/>
          <w:numId w:val="23"/>
        </w:numPr>
        <w:spacing w:after="0" w:line="240" w:lineRule="auto"/>
        <w:jc w:val="both"/>
        <w:rPr>
          <w:rFonts w:ascii="Times New Roman" w:hAnsi="Times New Roman"/>
          <w:sz w:val="24"/>
          <w:szCs w:val="24"/>
        </w:rPr>
      </w:pPr>
      <w:r w:rsidRPr="00983BCA">
        <w:rPr>
          <w:rFonts w:ascii="Times New Roman" w:hAnsi="Times New Roman"/>
          <w:b/>
          <w:bCs/>
          <w:sz w:val="24"/>
          <w:szCs w:val="24"/>
        </w:rPr>
        <w:t>Csatornázás megvalósítása támogatott program keretében</w:t>
      </w:r>
    </w:p>
    <w:p w:rsidR="009C50CD" w:rsidRPr="00983BCA" w:rsidRDefault="009C50CD" w:rsidP="00983BCA">
      <w:pPr>
        <w:ind w:left="720"/>
        <w:jc w:val="both"/>
        <w:rPr>
          <w:rFonts w:ascii="Times New Roman" w:hAnsi="Times New Roman"/>
          <w:sz w:val="24"/>
          <w:szCs w:val="24"/>
        </w:rPr>
      </w:pPr>
      <w:r w:rsidRPr="00983BCA">
        <w:rPr>
          <w:rFonts w:ascii="Times New Roman" w:hAnsi="Times New Roman"/>
          <w:sz w:val="24"/>
          <w:szCs w:val="24"/>
        </w:rPr>
        <w:t>Teljes csatornázottságot szeretnénk elérni, szennyvíztisztító-üzemfejlesztéssel egybeöltve, de ez csak a derogációs pályázat keretei között jelentős, minimum 85% - maximum 100%-os támogatás mellett reális. A pályázat elindult, a lebonyolító szervezet létrejött.</w:t>
      </w:r>
    </w:p>
    <w:p w:rsidR="009C50CD" w:rsidRPr="00983BCA" w:rsidRDefault="009C50CD" w:rsidP="00983BCA">
      <w:pPr>
        <w:numPr>
          <w:ilvl w:val="0"/>
          <w:numId w:val="23"/>
        </w:numPr>
        <w:spacing w:after="0" w:line="240" w:lineRule="auto"/>
        <w:jc w:val="both"/>
        <w:rPr>
          <w:rFonts w:ascii="Times New Roman" w:hAnsi="Times New Roman"/>
          <w:sz w:val="24"/>
          <w:szCs w:val="24"/>
        </w:rPr>
      </w:pPr>
      <w:r w:rsidRPr="00983BCA">
        <w:rPr>
          <w:rFonts w:ascii="Times New Roman" w:hAnsi="Times New Roman"/>
          <w:b/>
          <w:bCs/>
          <w:sz w:val="24"/>
          <w:szCs w:val="24"/>
        </w:rPr>
        <w:t>Köztér és útfejlesztés lakossági összefogással</w:t>
      </w:r>
      <w:r w:rsidRPr="00983BCA">
        <w:rPr>
          <w:rFonts w:ascii="Times New Roman" w:hAnsi="Times New Roman"/>
          <w:sz w:val="24"/>
          <w:szCs w:val="24"/>
        </w:rPr>
        <w:br/>
        <w:t>Folytatnánk a lakossági finanszírozással megvalósuló fejlesztések hagyományát.</w:t>
      </w:r>
    </w:p>
    <w:p w:rsidR="00983BCA" w:rsidRPr="00983BCA" w:rsidRDefault="00983BCA" w:rsidP="00983BCA">
      <w:pPr>
        <w:autoSpaceDE w:val="0"/>
        <w:autoSpaceDN w:val="0"/>
        <w:adjustRightInd w:val="0"/>
        <w:jc w:val="both"/>
        <w:rPr>
          <w:rFonts w:ascii="Times New Roman" w:hAnsi="Times New Roman"/>
          <w:b/>
          <w:sz w:val="24"/>
          <w:szCs w:val="24"/>
        </w:rPr>
      </w:pPr>
    </w:p>
    <w:p w:rsidR="009C50CD" w:rsidRPr="00983BCA" w:rsidRDefault="009C50CD" w:rsidP="00983BCA">
      <w:pPr>
        <w:autoSpaceDE w:val="0"/>
        <w:autoSpaceDN w:val="0"/>
        <w:adjustRightInd w:val="0"/>
        <w:jc w:val="both"/>
        <w:rPr>
          <w:rFonts w:ascii="Times New Roman" w:hAnsi="Times New Roman"/>
          <w:b/>
          <w:sz w:val="24"/>
          <w:szCs w:val="24"/>
        </w:rPr>
      </w:pPr>
      <w:r w:rsidRPr="00983BCA">
        <w:rPr>
          <w:rFonts w:ascii="Times New Roman" w:hAnsi="Times New Roman"/>
          <w:b/>
          <w:sz w:val="24"/>
          <w:szCs w:val="24"/>
        </w:rPr>
        <w:t>Összefoglalás:</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A Mötv. 111 § (4) bekezdése szerint a költségvetési rendeletben működési hiány nem tervezhető. A helyi önkormányzat költségvetésében a működési bevételeknek teljes egészében fedezetet kell nyújtaniuk a működési kiadásokra</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lastRenderedPageBreak/>
        <w:t>A Koncepcióban bevételeink tervezése Magyarország 2016. évi központi költségvetéséről szóló 2015. évi C. törvényben meghatározott makrogazdasági mutatók, valamint az önkormányzati feladatokhoz hozzárendelt feladatfinanszírozási rendszer fajlagos támogatási összegei alapján történik.</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 Fő célkitűzésként továbbra is a működőképesség megtartását, a megkezdett, előkészített fejlesztések folytatását fogalmaztuk meg. </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 xml:space="preserve">A működtetésre tervezett bevételeink és kiadásaink takarékos, megfontolt gazdálkodás mellett elegendőek a településüzemeltetési és intézményműködtetési feladatok ellátásához. </w:t>
      </w:r>
    </w:p>
    <w:p w:rsidR="009C50CD" w:rsidRPr="00983BCA" w:rsidRDefault="009C50CD" w:rsidP="00983BCA">
      <w:pPr>
        <w:autoSpaceDE w:val="0"/>
        <w:autoSpaceDN w:val="0"/>
        <w:adjustRightInd w:val="0"/>
        <w:jc w:val="both"/>
        <w:rPr>
          <w:rFonts w:ascii="Times New Roman" w:hAnsi="Times New Roman"/>
          <w:sz w:val="24"/>
          <w:szCs w:val="24"/>
        </w:rPr>
      </w:pPr>
      <w:r w:rsidRPr="00983BCA">
        <w:rPr>
          <w:rFonts w:ascii="Times New Roman" w:hAnsi="Times New Roman"/>
          <w:sz w:val="24"/>
          <w:szCs w:val="24"/>
        </w:rPr>
        <w:t>Továbbra is alapvető célkitűzésünk a tartalékok képzése a fejlesztések megvalósításához.</w:t>
      </w:r>
    </w:p>
    <w:p w:rsidR="0033223F" w:rsidRPr="00983BCA" w:rsidRDefault="0033223F" w:rsidP="0033223F">
      <w:pPr>
        <w:spacing w:after="0"/>
        <w:rPr>
          <w:rFonts w:ascii="Times New Roman" w:eastAsia="Times New Roman" w:hAnsi="Times New Roman"/>
          <w:b/>
          <w:sz w:val="24"/>
          <w:szCs w:val="24"/>
          <w:lang w:eastAsia="hu-HU"/>
        </w:rPr>
      </w:pPr>
      <w:r w:rsidRPr="00983BCA">
        <w:rPr>
          <w:rFonts w:ascii="Times New Roman" w:eastAsia="Times New Roman" w:hAnsi="Times New Roman"/>
          <w:b/>
          <w:sz w:val="24"/>
          <w:szCs w:val="24"/>
          <w:lang w:eastAsia="hu-HU"/>
        </w:rPr>
        <w:t xml:space="preserve">7./ Önálló fogorvosi praxisról     </w:t>
      </w:r>
    </w:p>
    <w:p w:rsidR="0033223F" w:rsidRPr="002777D5" w:rsidRDefault="0033223F" w:rsidP="0033223F">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881371" w:rsidRPr="00F1627A" w:rsidRDefault="00F1627A" w:rsidP="00730EA2">
      <w:pPr>
        <w:spacing w:after="0"/>
        <w:jc w:val="both"/>
        <w:rPr>
          <w:rFonts w:ascii="Times New Roman" w:hAnsi="Times New Roman"/>
          <w:i/>
          <w:sz w:val="24"/>
          <w:szCs w:val="24"/>
        </w:rPr>
      </w:pPr>
      <w:r w:rsidRPr="00F1627A">
        <w:rPr>
          <w:rFonts w:ascii="Times New Roman" w:hAnsi="Times New Roman"/>
          <w:i/>
          <w:sz w:val="24"/>
          <w:szCs w:val="24"/>
        </w:rPr>
        <w:t>Az előterjesztés a határozat melléklete</w:t>
      </w:r>
    </w:p>
    <w:p w:rsidR="00F1627A" w:rsidRDefault="00F1627A" w:rsidP="00730EA2">
      <w:pPr>
        <w:spacing w:after="0"/>
        <w:jc w:val="both"/>
        <w:rPr>
          <w:rFonts w:ascii="Times New Roman" w:hAnsi="Times New Roman"/>
          <w:sz w:val="24"/>
          <w:szCs w:val="24"/>
        </w:rPr>
      </w:pPr>
    </w:p>
    <w:p w:rsidR="00F1627A" w:rsidRDefault="00F1627A" w:rsidP="00730EA2">
      <w:pPr>
        <w:spacing w:after="0"/>
        <w:jc w:val="both"/>
        <w:rPr>
          <w:rFonts w:ascii="Times New Roman" w:hAnsi="Times New Roman"/>
          <w:sz w:val="24"/>
          <w:szCs w:val="24"/>
        </w:rPr>
      </w:pPr>
      <w:r w:rsidRPr="00F1627A">
        <w:rPr>
          <w:rFonts w:ascii="Times New Roman" w:hAnsi="Times New Roman"/>
          <w:b/>
          <w:sz w:val="24"/>
          <w:szCs w:val="24"/>
        </w:rPr>
        <w:t>Deltai Károly Polgármester</w:t>
      </w:r>
      <w:r>
        <w:rPr>
          <w:rFonts w:ascii="Times New Roman" w:hAnsi="Times New Roman"/>
          <w:sz w:val="24"/>
          <w:szCs w:val="24"/>
        </w:rPr>
        <w:t>: Felkéri a Pénzügyi és a Szociális Bizottság Elnökeit, hogy foglalják össze az álláspontjaikat.</w:t>
      </w:r>
    </w:p>
    <w:p w:rsidR="00F1627A" w:rsidRDefault="00F1627A" w:rsidP="00730EA2">
      <w:pPr>
        <w:spacing w:after="0"/>
        <w:jc w:val="both"/>
        <w:rPr>
          <w:rFonts w:ascii="Times New Roman" w:hAnsi="Times New Roman"/>
          <w:sz w:val="24"/>
          <w:szCs w:val="24"/>
        </w:rPr>
      </w:pPr>
    </w:p>
    <w:p w:rsidR="003F0ADF" w:rsidRDefault="003F0ADF" w:rsidP="00730EA2">
      <w:pPr>
        <w:spacing w:after="0"/>
        <w:jc w:val="both"/>
        <w:rPr>
          <w:rFonts w:ascii="Times New Roman" w:hAnsi="Times New Roman"/>
          <w:sz w:val="24"/>
          <w:szCs w:val="24"/>
        </w:rPr>
      </w:pPr>
      <w:r w:rsidRPr="006E0655">
        <w:rPr>
          <w:rFonts w:ascii="Times New Roman" w:hAnsi="Times New Roman"/>
          <w:b/>
          <w:sz w:val="24"/>
          <w:szCs w:val="24"/>
        </w:rPr>
        <w:t>Halász Terézia a Szociális Bizottság Elnöke</w:t>
      </w:r>
      <w:r>
        <w:rPr>
          <w:rFonts w:ascii="Times New Roman" w:hAnsi="Times New Roman"/>
          <w:sz w:val="24"/>
          <w:szCs w:val="24"/>
        </w:rPr>
        <w:t>: Meghallgattuk mindkét jelöltet, nagyon jó pályázati anyagokat kaptunk. Elég nehéz helyzetbe kerültünk, mert miután 3 évig nem találtunk senkit sem, most két jó jelentkező is lett. Először a Baumann Kft jelentkezett, aki már itt kialakított egy kapcsolatot a Telki Hold Otth</w:t>
      </w:r>
      <w:r w:rsidR="005D1EF2">
        <w:rPr>
          <w:rFonts w:ascii="Times New Roman" w:hAnsi="Times New Roman"/>
          <w:sz w:val="24"/>
          <w:szCs w:val="24"/>
        </w:rPr>
        <w:t xml:space="preserve">onnal. A </w:t>
      </w:r>
      <w:r>
        <w:rPr>
          <w:rFonts w:ascii="Times New Roman" w:hAnsi="Times New Roman"/>
          <w:sz w:val="24"/>
          <w:szCs w:val="24"/>
        </w:rPr>
        <w:t>másik j</w:t>
      </w:r>
      <w:r w:rsidR="005D1EF2">
        <w:rPr>
          <w:rFonts w:ascii="Times New Roman" w:hAnsi="Times New Roman"/>
          <w:sz w:val="24"/>
          <w:szCs w:val="24"/>
        </w:rPr>
        <w:t>elölt a Kállai féle Szolgáltató</w:t>
      </w:r>
      <w:r>
        <w:rPr>
          <w:rFonts w:ascii="Times New Roman" w:hAnsi="Times New Roman"/>
          <w:sz w:val="24"/>
          <w:szCs w:val="24"/>
        </w:rPr>
        <w:t xml:space="preserve"> Házban alakítanának ki egy </w:t>
      </w:r>
      <w:r w:rsidR="005D1EF2">
        <w:rPr>
          <w:rFonts w:ascii="Times New Roman" w:hAnsi="Times New Roman"/>
          <w:sz w:val="24"/>
          <w:szCs w:val="24"/>
        </w:rPr>
        <w:t>két székes rendelőt, de sok féle szolgá</w:t>
      </w:r>
      <w:r>
        <w:rPr>
          <w:rFonts w:ascii="Times New Roman" w:hAnsi="Times New Roman"/>
          <w:sz w:val="24"/>
          <w:szCs w:val="24"/>
        </w:rPr>
        <w:t>ltatást tervez</w:t>
      </w:r>
      <w:r w:rsidR="005D1EF2">
        <w:rPr>
          <w:rFonts w:ascii="Times New Roman" w:hAnsi="Times New Roman"/>
          <w:sz w:val="24"/>
          <w:szCs w:val="24"/>
        </w:rPr>
        <w:t>nek a jövőben. A félelmünk az, hogy mivel két pályázó is visszalép</w:t>
      </w:r>
      <w:r>
        <w:rPr>
          <w:rFonts w:ascii="Times New Roman" w:hAnsi="Times New Roman"/>
          <w:sz w:val="24"/>
          <w:szCs w:val="24"/>
        </w:rPr>
        <w:t>ett</w:t>
      </w:r>
      <w:r w:rsidR="005D1EF2">
        <w:rPr>
          <w:rFonts w:ascii="Times New Roman" w:hAnsi="Times New Roman"/>
          <w:sz w:val="24"/>
          <w:szCs w:val="24"/>
        </w:rPr>
        <w:t>, ne forduljon elő hasonló</w:t>
      </w:r>
      <w:r>
        <w:rPr>
          <w:rFonts w:ascii="Times New Roman" w:hAnsi="Times New Roman"/>
          <w:sz w:val="24"/>
          <w:szCs w:val="24"/>
        </w:rPr>
        <w:t>. Sok</w:t>
      </w:r>
      <w:r w:rsidR="005D1EF2">
        <w:rPr>
          <w:rFonts w:ascii="Times New Roman" w:hAnsi="Times New Roman"/>
          <w:sz w:val="24"/>
          <w:szCs w:val="24"/>
        </w:rPr>
        <w:t xml:space="preserve"> </w:t>
      </w:r>
      <w:r>
        <w:rPr>
          <w:rFonts w:ascii="Times New Roman" w:hAnsi="Times New Roman"/>
          <w:sz w:val="24"/>
          <w:szCs w:val="24"/>
        </w:rPr>
        <w:t xml:space="preserve">mindent mérlegeltünk, a Bizottság egyhangúan Dr </w:t>
      </w:r>
      <w:r w:rsidR="00501C88">
        <w:rPr>
          <w:rFonts w:ascii="Times New Roman" w:hAnsi="Times New Roman"/>
          <w:sz w:val="24"/>
          <w:szCs w:val="24"/>
        </w:rPr>
        <w:t>Simon Istvánt támogatt</w:t>
      </w:r>
      <w:r w:rsidR="003E0D0C">
        <w:rPr>
          <w:rFonts w:ascii="Times New Roman" w:hAnsi="Times New Roman"/>
          <w:sz w:val="24"/>
          <w:szCs w:val="24"/>
        </w:rPr>
        <w:t>a. Egy praxis kiépí</w:t>
      </w:r>
      <w:r>
        <w:rPr>
          <w:rFonts w:ascii="Times New Roman" w:hAnsi="Times New Roman"/>
          <w:sz w:val="24"/>
          <w:szCs w:val="24"/>
        </w:rPr>
        <w:t>tése elég hosszadalmas, ők pár hónapot mondtak, bár szerintem hosszadalmasabb</w:t>
      </w:r>
      <w:r w:rsidR="00501C88">
        <w:rPr>
          <w:rFonts w:ascii="Times New Roman" w:hAnsi="Times New Roman"/>
          <w:sz w:val="24"/>
          <w:szCs w:val="24"/>
        </w:rPr>
        <w:t xml:space="preserve"> lesz</w:t>
      </w:r>
      <w:r>
        <w:rPr>
          <w:rFonts w:ascii="Times New Roman" w:hAnsi="Times New Roman"/>
          <w:sz w:val="24"/>
          <w:szCs w:val="24"/>
        </w:rPr>
        <w:t>.</w:t>
      </w:r>
    </w:p>
    <w:p w:rsidR="006E0655" w:rsidRDefault="006E0655" w:rsidP="00730EA2">
      <w:pPr>
        <w:spacing w:after="0"/>
        <w:jc w:val="both"/>
        <w:rPr>
          <w:rFonts w:ascii="Times New Roman" w:hAnsi="Times New Roman"/>
          <w:sz w:val="24"/>
          <w:szCs w:val="24"/>
        </w:rPr>
      </w:pPr>
    </w:p>
    <w:p w:rsidR="003F0ADF" w:rsidRDefault="006E0655" w:rsidP="00730EA2">
      <w:pPr>
        <w:spacing w:after="0"/>
        <w:jc w:val="both"/>
        <w:rPr>
          <w:rFonts w:ascii="Times New Roman" w:hAnsi="Times New Roman"/>
          <w:sz w:val="24"/>
          <w:szCs w:val="24"/>
        </w:rPr>
      </w:pPr>
      <w:r w:rsidRPr="00501C88">
        <w:rPr>
          <w:rFonts w:ascii="Times New Roman" w:hAnsi="Times New Roman"/>
          <w:b/>
          <w:sz w:val="24"/>
          <w:szCs w:val="24"/>
        </w:rPr>
        <w:t>Szigeti Antal a Pénzügyi Bizottság Tagja</w:t>
      </w:r>
      <w:r>
        <w:rPr>
          <w:rFonts w:ascii="Times New Roman" w:hAnsi="Times New Roman"/>
          <w:sz w:val="24"/>
          <w:szCs w:val="24"/>
        </w:rPr>
        <w:t xml:space="preserve">: A Pénzügyi Bizottságnak ugyanez volt </w:t>
      </w:r>
      <w:r w:rsidR="005D1EF2">
        <w:rPr>
          <w:rFonts w:ascii="Times New Roman" w:hAnsi="Times New Roman"/>
          <w:sz w:val="24"/>
          <w:szCs w:val="24"/>
        </w:rPr>
        <w:t>a véleménye.</w:t>
      </w:r>
    </w:p>
    <w:p w:rsidR="00501C88" w:rsidRDefault="00501C88" w:rsidP="00730EA2">
      <w:pPr>
        <w:spacing w:after="0"/>
        <w:jc w:val="both"/>
        <w:rPr>
          <w:rFonts w:ascii="Times New Roman" w:hAnsi="Times New Roman"/>
          <w:sz w:val="24"/>
          <w:szCs w:val="24"/>
        </w:rPr>
      </w:pPr>
    </w:p>
    <w:p w:rsidR="006E0655" w:rsidRDefault="00501C88" w:rsidP="00730EA2">
      <w:pPr>
        <w:spacing w:after="0"/>
        <w:jc w:val="both"/>
        <w:rPr>
          <w:rFonts w:ascii="Times New Roman" w:hAnsi="Times New Roman"/>
          <w:sz w:val="24"/>
          <w:szCs w:val="24"/>
        </w:rPr>
      </w:pPr>
      <w:r w:rsidRPr="00501C88">
        <w:rPr>
          <w:rFonts w:ascii="Times New Roman" w:hAnsi="Times New Roman"/>
          <w:b/>
          <w:sz w:val="24"/>
          <w:szCs w:val="24"/>
        </w:rPr>
        <w:t>Halász Terézia Képviselő</w:t>
      </w:r>
      <w:r>
        <w:rPr>
          <w:rFonts w:ascii="Times New Roman" w:hAnsi="Times New Roman"/>
          <w:sz w:val="24"/>
          <w:szCs w:val="24"/>
        </w:rPr>
        <w:t>: Polgármester Úrnak is van tapasztalata.</w:t>
      </w:r>
    </w:p>
    <w:p w:rsidR="00501C88" w:rsidRDefault="00501C88" w:rsidP="00730EA2">
      <w:pPr>
        <w:spacing w:after="0"/>
        <w:jc w:val="both"/>
        <w:rPr>
          <w:rFonts w:ascii="Times New Roman" w:hAnsi="Times New Roman"/>
          <w:sz w:val="24"/>
          <w:szCs w:val="24"/>
        </w:rPr>
      </w:pPr>
    </w:p>
    <w:p w:rsidR="003F0ADF" w:rsidRPr="009B3BB3" w:rsidRDefault="006E0655" w:rsidP="00730EA2">
      <w:pPr>
        <w:spacing w:after="0"/>
        <w:jc w:val="both"/>
        <w:rPr>
          <w:rFonts w:ascii="Times New Roman" w:hAnsi="Times New Roman"/>
          <w:sz w:val="24"/>
          <w:szCs w:val="24"/>
        </w:rPr>
      </w:pPr>
      <w:r w:rsidRPr="00F1627A">
        <w:rPr>
          <w:rFonts w:ascii="Times New Roman" w:hAnsi="Times New Roman"/>
          <w:b/>
          <w:sz w:val="24"/>
          <w:szCs w:val="24"/>
        </w:rPr>
        <w:t>Deltai Károly Polgármester</w:t>
      </w:r>
      <w:r>
        <w:rPr>
          <w:rFonts w:ascii="Times New Roman" w:hAnsi="Times New Roman"/>
          <w:b/>
          <w:sz w:val="24"/>
          <w:szCs w:val="24"/>
        </w:rPr>
        <w:t xml:space="preserve">: </w:t>
      </w:r>
      <w:r w:rsidR="00501C88" w:rsidRPr="009B3BB3">
        <w:rPr>
          <w:rFonts w:ascii="Times New Roman" w:hAnsi="Times New Roman"/>
          <w:sz w:val="24"/>
          <w:szCs w:val="24"/>
        </w:rPr>
        <w:t xml:space="preserve">Igen, az én tapasztalataim egyoldalúak, az a tapasztalat meggyőző volt, ezért elfogult vagyok abba az irányba. </w:t>
      </w:r>
    </w:p>
    <w:p w:rsidR="003F0ADF" w:rsidRDefault="003F0ADF" w:rsidP="00730EA2">
      <w:pPr>
        <w:spacing w:after="0"/>
        <w:jc w:val="both"/>
        <w:rPr>
          <w:rFonts w:ascii="Times New Roman" w:hAnsi="Times New Roman"/>
          <w:sz w:val="24"/>
          <w:szCs w:val="24"/>
        </w:rPr>
      </w:pPr>
    </w:p>
    <w:p w:rsidR="003F0ADF" w:rsidRDefault="00501C88" w:rsidP="00730EA2">
      <w:pPr>
        <w:spacing w:after="0"/>
        <w:jc w:val="both"/>
        <w:rPr>
          <w:rFonts w:ascii="Times New Roman" w:hAnsi="Times New Roman"/>
          <w:sz w:val="24"/>
          <w:szCs w:val="24"/>
        </w:rPr>
      </w:pPr>
      <w:r w:rsidRPr="009B3BB3">
        <w:rPr>
          <w:rFonts w:ascii="Times New Roman" w:hAnsi="Times New Roman"/>
          <w:b/>
          <w:sz w:val="24"/>
          <w:szCs w:val="24"/>
        </w:rPr>
        <w:t>Halász Terézia Képviselő</w:t>
      </w:r>
      <w:r>
        <w:rPr>
          <w:rFonts w:ascii="Times New Roman" w:hAnsi="Times New Roman"/>
          <w:sz w:val="24"/>
          <w:szCs w:val="24"/>
        </w:rPr>
        <w:t>: Nagyon jó referenciákat kaptunk azoktól</w:t>
      </w:r>
      <w:r w:rsidR="009B3BB3">
        <w:rPr>
          <w:rFonts w:ascii="Times New Roman" w:hAnsi="Times New Roman"/>
          <w:sz w:val="24"/>
          <w:szCs w:val="24"/>
        </w:rPr>
        <w:t>,</w:t>
      </w:r>
      <w:r>
        <w:rPr>
          <w:rFonts w:ascii="Times New Roman" w:hAnsi="Times New Roman"/>
          <w:sz w:val="24"/>
          <w:szCs w:val="24"/>
        </w:rPr>
        <w:t xml:space="preserve"> akik jártak a Simon Doktor Úrnál, a felnőtt fogászat mellett</w:t>
      </w:r>
      <w:r w:rsidR="009B3BB3">
        <w:rPr>
          <w:rFonts w:ascii="Times New Roman" w:hAnsi="Times New Roman"/>
          <w:sz w:val="24"/>
          <w:szCs w:val="24"/>
        </w:rPr>
        <w:t xml:space="preserve"> gyermek fogszabályozással is foglalkoznak.</w:t>
      </w:r>
    </w:p>
    <w:p w:rsidR="009B3BB3" w:rsidRDefault="009B3BB3" w:rsidP="00730EA2">
      <w:pPr>
        <w:spacing w:after="0"/>
        <w:jc w:val="both"/>
        <w:rPr>
          <w:rFonts w:ascii="Times New Roman" w:hAnsi="Times New Roman"/>
          <w:sz w:val="24"/>
          <w:szCs w:val="24"/>
        </w:rPr>
      </w:pPr>
    </w:p>
    <w:p w:rsidR="00501C88" w:rsidRDefault="009B3BB3" w:rsidP="00730EA2">
      <w:pPr>
        <w:spacing w:after="0"/>
        <w:jc w:val="both"/>
        <w:rPr>
          <w:rFonts w:ascii="Times New Roman" w:hAnsi="Times New Roman"/>
          <w:sz w:val="24"/>
          <w:szCs w:val="24"/>
        </w:rPr>
      </w:pPr>
      <w:r w:rsidRPr="00F1627A">
        <w:rPr>
          <w:rFonts w:ascii="Times New Roman" w:hAnsi="Times New Roman"/>
          <w:b/>
          <w:sz w:val="24"/>
          <w:szCs w:val="24"/>
        </w:rPr>
        <w:t>Deltai Károly Polgármester</w:t>
      </w:r>
      <w:r>
        <w:rPr>
          <w:rFonts w:ascii="Times New Roman" w:hAnsi="Times New Roman"/>
          <w:b/>
          <w:sz w:val="24"/>
          <w:szCs w:val="24"/>
        </w:rPr>
        <w:t xml:space="preserve">: </w:t>
      </w:r>
      <w:r w:rsidRPr="009B3BB3">
        <w:rPr>
          <w:rFonts w:ascii="Times New Roman" w:hAnsi="Times New Roman"/>
          <w:sz w:val="24"/>
          <w:szCs w:val="24"/>
        </w:rPr>
        <w:t>El tudom fogadni az érveket, engedjék meg nekem, hogy ennek ellenére a másik jelöltre szavazzak, hiszen ezt az oldalt ismerem.</w:t>
      </w:r>
      <w:r w:rsidR="005C4CCC">
        <w:rPr>
          <w:rFonts w:ascii="Times New Roman" w:hAnsi="Times New Roman"/>
          <w:sz w:val="24"/>
          <w:szCs w:val="24"/>
        </w:rPr>
        <w:t xml:space="preserve"> Annyit tegyünk hozzá, hogy két témában is döntenünk kell, a másik az ügyelet kérdése, amit az első jelölt vállalt magára. A praxis kérdésére menet közben </w:t>
      </w:r>
      <w:r w:rsidR="00B56E00">
        <w:rPr>
          <w:rFonts w:ascii="Times New Roman" w:hAnsi="Times New Roman"/>
          <w:sz w:val="24"/>
          <w:szCs w:val="24"/>
        </w:rPr>
        <w:t>ke</w:t>
      </w:r>
      <w:r w:rsidR="005C4CCC">
        <w:rPr>
          <w:rFonts w:ascii="Times New Roman" w:hAnsi="Times New Roman"/>
          <w:sz w:val="24"/>
          <w:szCs w:val="24"/>
        </w:rPr>
        <w:t>rült sor. Így két fogász lesz a településen.</w:t>
      </w:r>
    </w:p>
    <w:p w:rsidR="00B56E00" w:rsidRDefault="00B56E00" w:rsidP="00730EA2">
      <w:pPr>
        <w:spacing w:after="0"/>
        <w:jc w:val="both"/>
        <w:rPr>
          <w:rFonts w:ascii="Times New Roman" w:hAnsi="Times New Roman"/>
          <w:b/>
          <w:sz w:val="24"/>
          <w:szCs w:val="24"/>
        </w:rPr>
      </w:pPr>
    </w:p>
    <w:p w:rsidR="005C4CCC" w:rsidRDefault="005C4CCC" w:rsidP="00730EA2">
      <w:pPr>
        <w:spacing w:after="0"/>
        <w:jc w:val="both"/>
        <w:rPr>
          <w:rFonts w:ascii="Times New Roman" w:hAnsi="Times New Roman"/>
          <w:sz w:val="24"/>
          <w:szCs w:val="24"/>
        </w:rPr>
      </w:pPr>
      <w:r w:rsidRPr="005C4CCC">
        <w:rPr>
          <w:rFonts w:ascii="Times New Roman" w:hAnsi="Times New Roman"/>
          <w:b/>
          <w:sz w:val="24"/>
          <w:szCs w:val="24"/>
        </w:rPr>
        <w:t>Dr. Vida Rolland Képviselő</w:t>
      </w:r>
      <w:r>
        <w:rPr>
          <w:rFonts w:ascii="Times New Roman" w:hAnsi="Times New Roman"/>
          <w:sz w:val="24"/>
          <w:szCs w:val="24"/>
        </w:rPr>
        <w:t>: Nem lesz két fogász a településen, mert a Baumann Dental Biatorbágyon végzi a tevékenységét. Szerintem igazából nem arról van szó, hogy nem valósul az ügyelet, már működik egy másik településen.</w:t>
      </w:r>
    </w:p>
    <w:p w:rsidR="005D1EF2" w:rsidRDefault="005D1EF2" w:rsidP="00730EA2">
      <w:pPr>
        <w:spacing w:after="0"/>
        <w:jc w:val="both"/>
        <w:rPr>
          <w:rFonts w:ascii="Times New Roman" w:hAnsi="Times New Roman"/>
          <w:b/>
          <w:sz w:val="24"/>
          <w:szCs w:val="24"/>
        </w:rPr>
      </w:pPr>
    </w:p>
    <w:p w:rsidR="009B3BB3" w:rsidRDefault="005D1EF2" w:rsidP="00730EA2">
      <w:pPr>
        <w:spacing w:after="0"/>
        <w:jc w:val="both"/>
        <w:rPr>
          <w:rFonts w:ascii="Times New Roman" w:hAnsi="Times New Roman"/>
          <w:sz w:val="24"/>
          <w:szCs w:val="24"/>
        </w:rPr>
      </w:pPr>
      <w:r w:rsidRPr="005D1EF2">
        <w:rPr>
          <w:rFonts w:ascii="Times New Roman" w:hAnsi="Times New Roman"/>
          <w:b/>
          <w:sz w:val="24"/>
          <w:szCs w:val="24"/>
        </w:rPr>
        <w:t>Szigeti Antal Képviselő</w:t>
      </w:r>
      <w:r>
        <w:rPr>
          <w:rFonts w:ascii="Times New Roman" w:hAnsi="Times New Roman"/>
          <w:sz w:val="24"/>
          <w:szCs w:val="24"/>
        </w:rPr>
        <w:t>: Jelzem, hogy a praxis kérdéséről nem szavazott a Pénzügyi Bizottság. Csak beszéltünk róla, de nem foglaltunk állást és nem is szerepelt a napirendek között.</w:t>
      </w:r>
    </w:p>
    <w:p w:rsidR="005D1EF2" w:rsidRDefault="005D1EF2" w:rsidP="00730EA2">
      <w:pPr>
        <w:spacing w:after="0"/>
        <w:jc w:val="both"/>
        <w:rPr>
          <w:rFonts w:ascii="Times New Roman" w:hAnsi="Times New Roman"/>
          <w:sz w:val="24"/>
          <w:szCs w:val="24"/>
        </w:rPr>
      </w:pPr>
    </w:p>
    <w:p w:rsidR="00EB7F34" w:rsidRPr="009D4566" w:rsidRDefault="00EB7F34" w:rsidP="008D6077">
      <w:pPr>
        <w:spacing w:after="0"/>
        <w:jc w:val="both"/>
        <w:rPr>
          <w:rFonts w:ascii="Times New Roman" w:hAnsi="Times New Roman"/>
          <w:sz w:val="24"/>
          <w:szCs w:val="24"/>
        </w:rPr>
      </w:pPr>
      <w:r>
        <w:rPr>
          <w:rFonts w:ascii="Times New Roman" w:hAnsi="Times New Roman"/>
          <w:b/>
          <w:bCs/>
          <w:sz w:val="24"/>
          <w:szCs w:val="24"/>
        </w:rPr>
        <w:t>A</w:t>
      </w:r>
      <w:r w:rsidRPr="00EB7F34">
        <w:rPr>
          <w:rFonts w:ascii="Times New Roman" w:hAnsi="Times New Roman"/>
          <w:b/>
          <w:bCs/>
          <w:sz w:val="24"/>
          <w:szCs w:val="24"/>
        </w:rPr>
        <w:t>z egészségügyi alapellátás körzeteiről szóló</w:t>
      </w:r>
      <w:r>
        <w:rPr>
          <w:rFonts w:ascii="Times New Roman" w:hAnsi="Times New Roman"/>
          <w:b/>
          <w:bCs/>
          <w:sz w:val="24"/>
          <w:szCs w:val="24"/>
        </w:rPr>
        <w:t xml:space="preserve"> </w:t>
      </w:r>
      <w:r w:rsidRPr="00EB7F34">
        <w:rPr>
          <w:rFonts w:ascii="Times New Roman" w:hAnsi="Times New Roman"/>
          <w:b/>
          <w:bCs/>
          <w:sz w:val="24"/>
          <w:szCs w:val="24"/>
        </w:rPr>
        <w:t>6/2005(05.27.) önkormányzati rendelet</w:t>
      </w:r>
      <w:r>
        <w:rPr>
          <w:rFonts w:ascii="Times New Roman" w:hAnsi="Times New Roman"/>
          <w:b/>
          <w:bCs/>
          <w:sz w:val="24"/>
          <w:szCs w:val="24"/>
        </w:rPr>
        <w:t xml:space="preserve"> </w:t>
      </w:r>
      <w:r w:rsidRPr="00EB7F34">
        <w:rPr>
          <w:rFonts w:ascii="Times New Roman" w:hAnsi="Times New Roman"/>
          <w:b/>
          <w:bCs/>
          <w:sz w:val="24"/>
          <w:szCs w:val="24"/>
        </w:rPr>
        <w:t>módosításáról</w:t>
      </w:r>
    </w:p>
    <w:p w:rsidR="00F1627A" w:rsidRDefault="00F1627A" w:rsidP="00983BCA">
      <w:pPr>
        <w:spacing w:after="0"/>
        <w:jc w:val="both"/>
        <w:rPr>
          <w:rFonts w:ascii="Times New Roman" w:hAnsi="Times New Roman"/>
          <w:bCs/>
          <w:i/>
          <w:sz w:val="24"/>
          <w:szCs w:val="24"/>
        </w:rPr>
      </w:pPr>
    </w:p>
    <w:p w:rsidR="009D4566" w:rsidRPr="009D4566" w:rsidRDefault="009D4566" w:rsidP="008D6077">
      <w:pPr>
        <w:spacing w:after="0"/>
        <w:jc w:val="both"/>
        <w:rPr>
          <w:rFonts w:ascii="Times New Roman" w:hAnsi="Times New Roman"/>
          <w:i/>
          <w:sz w:val="24"/>
          <w:szCs w:val="24"/>
        </w:rPr>
      </w:pPr>
      <w:r w:rsidRPr="009D4566">
        <w:rPr>
          <w:rFonts w:ascii="Times New Roman" w:hAnsi="Times New Roman"/>
          <w:bCs/>
          <w:i/>
          <w:sz w:val="24"/>
          <w:szCs w:val="24"/>
        </w:rPr>
        <w:t>A polgármester a</w:t>
      </w:r>
      <w:r w:rsidR="001F1E9A">
        <w:rPr>
          <w:rFonts w:ascii="Times New Roman" w:hAnsi="Times New Roman"/>
          <w:bCs/>
          <w:i/>
          <w:sz w:val="24"/>
          <w:szCs w:val="24"/>
        </w:rPr>
        <w:t>z előterjesztés szerinti</w:t>
      </w:r>
      <w:r w:rsidRPr="009D4566">
        <w:rPr>
          <w:rFonts w:ascii="Times New Roman" w:hAnsi="Times New Roman"/>
          <w:bCs/>
          <w:i/>
          <w:sz w:val="24"/>
          <w:szCs w:val="24"/>
        </w:rPr>
        <w:t xml:space="preserve"> határozati javaslatot teszi fel szavazásra.</w:t>
      </w:r>
    </w:p>
    <w:p w:rsidR="009D4566" w:rsidRDefault="009D4566" w:rsidP="009D4566">
      <w:pPr>
        <w:spacing w:after="0"/>
        <w:rPr>
          <w:rFonts w:ascii="Times New Roman" w:hAnsi="Times New Roman"/>
          <w:sz w:val="24"/>
          <w:szCs w:val="24"/>
        </w:rPr>
      </w:pPr>
    </w:p>
    <w:p w:rsidR="009D4566" w:rsidRDefault="003E0D0C" w:rsidP="009D4566">
      <w:pPr>
        <w:spacing w:after="0"/>
        <w:rPr>
          <w:rFonts w:ascii="Times New Roman" w:hAnsi="Times New Roman"/>
          <w:sz w:val="24"/>
          <w:szCs w:val="24"/>
        </w:rPr>
      </w:pPr>
      <w:r>
        <w:rPr>
          <w:rFonts w:ascii="Times New Roman" w:hAnsi="Times New Roman"/>
          <w:sz w:val="24"/>
          <w:szCs w:val="24"/>
        </w:rPr>
        <w:t>A Képviselő testület 4</w:t>
      </w:r>
      <w:r w:rsidR="009D4566">
        <w:rPr>
          <w:rFonts w:ascii="Times New Roman" w:hAnsi="Times New Roman"/>
          <w:sz w:val="24"/>
          <w:szCs w:val="24"/>
        </w:rPr>
        <w:t xml:space="preserve"> igen szavazattal </w:t>
      </w:r>
      <w:r>
        <w:rPr>
          <w:rFonts w:ascii="Times New Roman" w:hAnsi="Times New Roman"/>
          <w:sz w:val="24"/>
          <w:szCs w:val="24"/>
        </w:rPr>
        <w:t>két</w:t>
      </w:r>
      <w:r w:rsidR="009D4566">
        <w:rPr>
          <w:rFonts w:ascii="Times New Roman" w:hAnsi="Times New Roman"/>
          <w:sz w:val="24"/>
          <w:szCs w:val="24"/>
        </w:rPr>
        <w:t xml:space="preserve"> tartózkodás mellett - az alábbi határozatot hozta.</w:t>
      </w:r>
    </w:p>
    <w:p w:rsidR="009D4566" w:rsidRDefault="009D4566" w:rsidP="009D4566">
      <w:pPr>
        <w:spacing w:after="0" w:line="240" w:lineRule="auto"/>
        <w:ind w:left="720"/>
        <w:rPr>
          <w:rFonts w:ascii="Times New Roman" w:hAnsi="Times New Roman"/>
          <w:b/>
          <w:sz w:val="24"/>
          <w:szCs w:val="24"/>
        </w:rPr>
      </w:pPr>
    </w:p>
    <w:p w:rsidR="009D4566" w:rsidRDefault="009D4566" w:rsidP="00983BCA">
      <w:pPr>
        <w:spacing w:after="0" w:line="240" w:lineRule="auto"/>
        <w:jc w:val="center"/>
        <w:rPr>
          <w:rFonts w:ascii="Times New Roman" w:hAnsi="Times New Roman"/>
          <w:b/>
          <w:sz w:val="24"/>
          <w:szCs w:val="24"/>
        </w:rPr>
      </w:pPr>
      <w:r w:rsidRPr="00474F01">
        <w:rPr>
          <w:rFonts w:ascii="Times New Roman" w:hAnsi="Times New Roman"/>
          <w:b/>
          <w:sz w:val="24"/>
          <w:szCs w:val="24"/>
        </w:rPr>
        <w:t>Telki község</w:t>
      </w:r>
    </w:p>
    <w:p w:rsidR="009D4566" w:rsidRPr="00474F01" w:rsidRDefault="009D4566" w:rsidP="00983BCA">
      <w:pPr>
        <w:spacing w:after="0" w:line="240" w:lineRule="auto"/>
        <w:jc w:val="center"/>
        <w:rPr>
          <w:rFonts w:ascii="Times New Roman" w:hAnsi="Times New Roman"/>
          <w:b/>
          <w:sz w:val="24"/>
          <w:szCs w:val="24"/>
        </w:rPr>
      </w:pPr>
      <w:r w:rsidRPr="00474F01">
        <w:rPr>
          <w:rFonts w:ascii="Times New Roman" w:hAnsi="Times New Roman"/>
          <w:b/>
          <w:sz w:val="24"/>
          <w:szCs w:val="24"/>
        </w:rPr>
        <w:t>Képviselő-testülete</w:t>
      </w:r>
    </w:p>
    <w:p w:rsidR="009D4566" w:rsidRPr="00474F01" w:rsidRDefault="009D4566" w:rsidP="00983BCA">
      <w:pPr>
        <w:spacing w:after="0" w:line="240" w:lineRule="auto"/>
        <w:jc w:val="center"/>
        <w:rPr>
          <w:rFonts w:ascii="Times New Roman" w:hAnsi="Times New Roman"/>
          <w:b/>
          <w:sz w:val="24"/>
          <w:szCs w:val="24"/>
        </w:rPr>
      </w:pPr>
      <w:r>
        <w:rPr>
          <w:rFonts w:ascii="Times New Roman" w:hAnsi="Times New Roman"/>
          <w:b/>
          <w:sz w:val="24"/>
          <w:szCs w:val="24"/>
        </w:rPr>
        <w:t>129/2015</w:t>
      </w:r>
      <w:r w:rsidRPr="00474F01">
        <w:rPr>
          <w:rFonts w:ascii="Times New Roman" w:hAnsi="Times New Roman"/>
          <w:b/>
          <w:sz w:val="24"/>
          <w:szCs w:val="24"/>
        </w:rPr>
        <w:t>. (</w:t>
      </w:r>
      <w:r>
        <w:rPr>
          <w:rFonts w:ascii="Times New Roman" w:hAnsi="Times New Roman"/>
          <w:b/>
          <w:sz w:val="24"/>
          <w:szCs w:val="24"/>
        </w:rPr>
        <w:t>XI</w:t>
      </w:r>
      <w:r w:rsidRPr="00474F01">
        <w:rPr>
          <w:rFonts w:ascii="Times New Roman" w:hAnsi="Times New Roman"/>
          <w:b/>
          <w:sz w:val="24"/>
          <w:szCs w:val="24"/>
        </w:rPr>
        <w:t>.</w:t>
      </w:r>
      <w:r>
        <w:rPr>
          <w:rFonts w:ascii="Times New Roman" w:hAnsi="Times New Roman"/>
          <w:b/>
          <w:sz w:val="24"/>
          <w:szCs w:val="24"/>
        </w:rPr>
        <w:t>30</w:t>
      </w:r>
      <w:r w:rsidRPr="00474F01">
        <w:rPr>
          <w:rFonts w:ascii="Times New Roman" w:hAnsi="Times New Roman"/>
          <w:b/>
          <w:sz w:val="24"/>
          <w:szCs w:val="24"/>
        </w:rPr>
        <w:t>.) Öh. számú</w:t>
      </w:r>
    </w:p>
    <w:p w:rsidR="009D4566" w:rsidRPr="00983BCA" w:rsidRDefault="009D4566" w:rsidP="00983BCA">
      <w:pPr>
        <w:spacing w:after="0"/>
        <w:jc w:val="center"/>
        <w:rPr>
          <w:rFonts w:ascii="Times New Roman" w:hAnsi="Times New Roman"/>
          <w:b/>
          <w:sz w:val="24"/>
          <w:szCs w:val="24"/>
        </w:rPr>
      </w:pPr>
      <w:r w:rsidRPr="00474F01">
        <w:rPr>
          <w:rFonts w:ascii="Times New Roman" w:hAnsi="Times New Roman"/>
          <w:b/>
          <w:sz w:val="24"/>
          <w:szCs w:val="24"/>
        </w:rPr>
        <w:t>Határozata</w:t>
      </w:r>
    </w:p>
    <w:p w:rsidR="009D4566" w:rsidRPr="007E2C92" w:rsidRDefault="009D4566" w:rsidP="00983BCA">
      <w:pPr>
        <w:shd w:val="clear" w:color="auto" w:fill="FFFFFF"/>
        <w:spacing w:after="0" w:line="300" w:lineRule="atLeast"/>
        <w:jc w:val="center"/>
        <w:rPr>
          <w:rFonts w:ascii="Times New Roman" w:eastAsia="Times New Roman" w:hAnsi="Times New Roman"/>
          <w:sz w:val="24"/>
          <w:szCs w:val="24"/>
          <w:lang w:eastAsia="hu-HU"/>
        </w:rPr>
      </w:pPr>
      <w:r w:rsidRPr="007E2C92">
        <w:rPr>
          <w:rFonts w:ascii="Times New Roman" w:eastAsia="Times New Roman" w:hAnsi="Times New Roman"/>
          <w:b/>
          <w:bCs/>
          <w:sz w:val="24"/>
          <w:szCs w:val="24"/>
          <w:lang w:eastAsia="hu-HU"/>
        </w:rPr>
        <w:t>az egészségügyi alapellátás körzeteiről szóló</w:t>
      </w:r>
    </w:p>
    <w:p w:rsidR="009D4566" w:rsidRPr="007E2C92" w:rsidRDefault="009D4566" w:rsidP="00983BCA">
      <w:pPr>
        <w:shd w:val="clear" w:color="auto" w:fill="FFFFFF"/>
        <w:spacing w:after="0" w:line="300" w:lineRule="atLeast"/>
        <w:jc w:val="center"/>
        <w:rPr>
          <w:rFonts w:ascii="Times New Roman" w:eastAsia="Times New Roman" w:hAnsi="Times New Roman"/>
          <w:b/>
          <w:bCs/>
          <w:sz w:val="24"/>
          <w:szCs w:val="24"/>
          <w:lang w:eastAsia="hu-HU"/>
        </w:rPr>
      </w:pPr>
      <w:r w:rsidRPr="007E2C92">
        <w:rPr>
          <w:rFonts w:ascii="Times New Roman" w:eastAsia="Times New Roman" w:hAnsi="Times New Roman"/>
          <w:b/>
          <w:bCs/>
          <w:sz w:val="24"/>
          <w:szCs w:val="24"/>
          <w:lang w:eastAsia="hu-HU"/>
        </w:rPr>
        <w:t>6/2005(05.27.) önkormányzati rendelet</w:t>
      </w:r>
    </w:p>
    <w:p w:rsidR="009D4566" w:rsidRPr="00983BCA" w:rsidRDefault="009D4566" w:rsidP="00983BCA">
      <w:pPr>
        <w:shd w:val="clear" w:color="auto" w:fill="FFFFFF"/>
        <w:spacing w:after="0" w:line="300" w:lineRule="atLeast"/>
        <w:jc w:val="center"/>
        <w:rPr>
          <w:rFonts w:ascii="Times New Roman" w:eastAsia="Times New Roman" w:hAnsi="Times New Roman"/>
          <w:b/>
          <w:bCs/>
          <w:sz w:val="24"/>
          <w:szCs w:val="24"/>
          <w:lang w:eastAsia="hu-HU"/>
        </w:rPr>
      </w:pPr>
      <w:r w:rsidRPr="007E2C92">
        <w:rPr>
          <w:rFonts w:ascii="Times New Roman" w:eastAsia="Times New Roman" w:hAnsi="Times New Roman"/>
          <w:b/>
          <w:bCs/>
          <w:sz w:val="24"/>
          <w:szCs w:val="24"/>
          <w:lang w:eastAsia="hu-HU"/>
        </w:rPr>
        <w:t>módosításáról</w:t>
      </w:r>
      <w:r w:rsidRPr="002344F6">
        <w:rPr>
          <w:rFonts w:ascii="Times New Roman" w:eastAsia="Times New Roman" w:hAnsi="Times New Roman"/>
          <w:b/>
          <w:bCs/>
          <w:sz w:val="24"/>
          <w:szCs w:val="24"/>
          <w:lang w:eastAsia="hu-HU"/>
        </w:rPr>
        <w:br/>
      </w:r>
    </w:p>
    <w:p w:rsidR="009D4566" w:rsidRPr="0003133E" w:rsidRDefault="009D4566" w:rsidP="009D4566">
      <w:pPr>
        <w:shd w:val="clear" w:color="auto" w:fill="FFFFFF"/>
        <w:spacing w:after="0" w:line="300" w:lineRule="atLeast"/>
        <w:jc w:val="both"/>
        <w:rPr>
          <w:rFonts w:ascii="Times New Roman" w:eastAsia="Times New Roman" w:hAnsi="Times New Roman"/>
          <w:bCs/>
          <w:sz w:val="24"/>
          <w:szCs w:val="24"/>
          <w:lang w:eastAsia="hu-HU"/>
        </w:rPr>
      </w:pPr>
      <w:r w:rsidRPr="0003133E">
        <w:rPr>
          <w:rFonts w:ascii="Times New Roman" w:hAnsi="Times New Roman"/>
          <w:sz w:val="24"/>
        </w:rPr>
        <w:t xml:space="preserve">Telki község Képviselő-testülete első olvasatban megtárgyalta </w:t>
      </w:r>
      <w:r w:rsidRPr="0003133E">
        <w:rPr>
          <w:rFonts w:ascii="Times New Roman" w:eastAsia="Times New Roman" w:hAnsi="Times New Roman"/>
          <w:bCs/>
          <w:sz w:val="24"/>
          <w:szCs w:val="24"/>
          <w:lang w:eastAsia="hu-HU"/>
        </w:rPr>
        <w:t>az egészségügyi alapellátás körzeteiről szóló</w:t>
      </w:r>
      <w:r w:rsidRPr="0003133E">
        <w:rPr>
          <w:rFonts w:ascii="Times New Roman" w:eastAsia="Times New Roman" w:hAnsi="Times New Roman"/>
          <w:sz w:val="24"/>
          <w:szCs w:val="24"/>
          <w:lang w:eastAsia="hu-HU"/>
        </w:rPr>
        <w:t xml:space="preserve"> </w:t>
      </w:r>
      <w:r w:rsidRPr="0003133E">
        <w:rPr>
          <w:rFonts w:ascii="Times New Roman" w:eastAsia="Times New Roman" w:hAnsi="Times New Roman"/>
          <w:bCs/>
          <w:sz w:val="24"/>
          <w:szCs w:val="24"/>
          <w:lang w:eastAsia="hu-HU"/>
        </w:rPr>
        <w:t>6/2005(05.27.) önkormányzati rendelet módosításáról szóló rendelet-tervezetet és a</w:t>
      </w:r>
      <w:r>
        <w:rPr>
          <w:rFonts w:ascii="Times New Roman" w:eastAsia="Times New Roman" w:hAnsi="Times New Roman"/>
          <w:bCs/>
          <w:sz w:val="24"/>
          <w:szCs w:val="24"/>
          <w:lang w:eastAsia="hu-HU"/>
        </w:rPr>
        <w:t xml:space="preserve"> folyamatban lévő engedélyezési eljárás megindítását követően a</w:t>
      </w:r>
      <w:r w:rsidRPr="0003133E">
        <w:rPr>
          <w:rFonts w:ascii="Times New Roman" w:eastAsia="Times New Roman" w:hAnsi="Times New Roman"/>
          <w:bCs/>
          <w:sz w:val="24"/>
          <w:szCs w:val="24"/>
          <w:lang w:eastAsia="hu-HU"/>
        </w:rPr>
        <w:t>zt elfogadásra javasolja a képviselő-testületnek.</w:t>
      </w:r>
    </w:p>
    <w:p w:rsidR="009D4566" w:rsidRDefault="009D4566" w:rsidP="009D4566">
      <w:pPr>
        <w:spacing w:after="0"/>
        <w:jc w:val="both"/>
        <w:rPr>
          <w:rFonts w:ascii="Times New Roman" w:hAnsi="Times New Roman"/>
          <w:sz w:val="24"/>
          <w:szCs w:val="24"/>
        </w:rPr>
      </w:pPr>
    </w:p>
    <w:p w:rsidR="009D4566" w:rsidRDefault="009D4566" w:rsidP="009D4566">
      <w:pPr>
        <w:spacing w:after="0"/>
        <w:jc w:val="both"/>
        <w:rPr>
          <w:rFonts w:ascii="Times New Roman" w:hAnsi="Times New Roman"/>
          <w:sz w:val="24"/>
          <w:szCs w:val="24"/>
        </w:rPr>
      </w:pPr>
      <w:r>
        <w:rPr>
          <w:rFonts w:ascii="Times New Roman" w:hAnsi="Times New Roman"/>
          <w:sz w:val="24"/>
          <w:szCs w:val="24"/>
        </w:rPr>
        <w:t>Felelős: Polgármester</w:t>
      </w:r>
    </w:p>
    <w:p w:rsidR="009D4566" w:rsidRDefault="009D4566" w:rsidP="009D4566">
      <w:pPr>
        <w:spacing w:after="0"/>
        <w:jc w:val="both"/>
        <w:rPr>
          <w:rFonts w:ascii="Times New Roman" w:hAnsi="Times New Roman"/>
          <w:sz w:val="24"/>
          <w:szCs w:val="24"/>
        </w:rPr>
      </w:pPr>
      <w:r>
        <w:rPr>
          <w:rFonts w:ascii="Times New Roman" w:hAnsi="Times New Roman"/>
          <w:sz w:val="24"/>
          <w:szCs w:val="24"/>
        </w:rPr>
        <w:t>Határidő: folyamatos</w:t>
      </w:r>
    </w:p>
    <w:p w:rsidR="00881371" w:rsidRDefault="00881371" w:rsidP="00730EA2">
      <w:pPr>
        <w:spacing w:after="0"/>
        <w:jc w:val="both"/>
        <w:rPr>
          <w:rFonts w:ascii="Times New Roman" w:hAnsi="Times New Roman"/>
          <w:sz w:val="24"/>
          <w:szCs w:val="24"/>
        </w:rPr>
      </w:pPr>
    </w:p>
    <w:p w:rsidR="00B56E00" w:rsidRDefault="00B56E00" w:rsidP="00B56E00">
      <w:pPr>
        <w:spacing w:after="0"/>
        <w:rPr>
          <w:rFonts w:ascii="Times New Roman" w:hAnsi="Times New Roman"/>
          <w:sz w:val="24"/>
          <w:szCs w:val="24"/>
        </w:rPr>
      </w:pPr>
      <w:r>
        <w:rPr>
          <w:rFonts w:ascii="Times New Roman" w:hAnsi="Times New Roman"/>
          <w:sz w:val="24"/>
          <w:szCs w:val="24"/>
        </w:rPr>
        <w:t>A Képviselő testület 4 igen szavazattal két tartózkodás mellett - az alábbi határozatot hozta.</w:t>
      </w:r>
    </w:p>
    <w:p w:rsidR="00B56E00" w:rsidRDefault="00B56E00" w:rsidP="00730EA2">
      <w:pPr>
        <w:spacing w:after="0"/>
        <w:jc w:val="both"/>
        <w:rPr>
          <w:rFonts w:ascii="Times New Roman" w:hAnsi="Times New Roman"/>
          <w:sz w:val="24"/>
          <w:szCs w:val="24"/>
        </w:rPr>
      </w:pPr>
    </w:p>
    <w:p w:rsidR="00A0047D" w:rsidRDefault="00A0047D" w:rsidP="00730EA2">
      <w:pPr>
        <w:spacing w:after="0"/>
        <w:jc w:val="both"/>
        <w:rPr>
          <w:rFonts w:ascii="Times New Roman" w:hAnsi="Times New Roman"/>
          <w:sz w:val="24"/>
          <w:szCs w:val="24"/>
        </w:rPr>
      </w:pPr>
    </w:p>
    <w:p w:rsidR="00CA3F79" w:rsidRDefault="00CA3F79" w:rsidP="00CA3F79">
      <w:pPr>
        <w:spacing w:after="0" w:line="240" w:lineRule="auto"/>
        <w:jc w:val="center"/>
        <w:rPr>
          <w:rFonts w:ascii="Times New Roman" w:hAnsi="Times New Roman"/>
          <w:b/>
          <w:sz w:val="24"/>
          <w:szCs w:val="24"/>
        </w:rPr>
      </w:pPr>
      <w:r w:rsidRPr="00474F01">
        <w:rPr>
          <w:rFonts w:ascii="Times New Roman" w:hAnsi="Times New Roman"/>
          <w:b/>
          <w:sz w:val="24"/>
          <w:szCs w:val="24"/>
        </w:rPr>
        <w:t xml:space="preserve">Telki község </w:t>
      </w:r>
    </w:p>
    <w:p w:rsidR="00CA3F79" w:rsidRPr="00474F01" w:rsidRDefault="00CA3F79" w:rsidP="00CA3F79">
      <w:pPr>
        <w:spacing w:after="0" w:line="240" w:lineRule="auto"/>
        <w:jc w:val="center"/>
        <w:rPr>
          <w:rFonts w:ascii="Times New Roman" w:hAnsi="Times New Roman"/>
          <w:b/>
          <w:sz w:val="24"/>
          <w:szCs w:val="24"/>
        </w:rPr>
      </w:pPr>
      <w:r w:rsidRPr="00474F01">
        <w:rPr>
          <w:rFonts w:ascii="Times New Roman" w:hAnsi="Times New Roman"/>
          <w:b/>
          <w:sz w:val="24"/>
          <w:szCs w:val="24"/>
        </w:rPr>
        <w:t>Képviselő-testülete</w:t>
      </w:r>
    </w:p>
    <w:p w:rsidR="00CA3F79" w:rsidRPr="00474F01" w:rsidRDefault="009D4566" w:rsidP="00983BCA">
      <w:pPr>
        <w:spacing w:after="0" w:line="240" w:lineRule="auto"/>
        <w:jc w:val="center"/>
        <w:rPr>
          <w:rFonts w:ascii="Times New Roman" w:hAnsi="Times New Roman"/>
          <w:b/>
          <w:sz w:val="24"/>
          <w:szCs w:val="24"/>
        </w:rPr>
      </w:pPr>
      <w:r>
        <w:rPr>
          <w:rFonts w:ascii="Times New Roman" w:hAnsi="Times New Roman"/>
          <w:b/>
          <w:sz w:val="24"/>
          <w:szCs w:val="24"/>
        </w:rPr>
        <w:t>130</w:t>
      </w:r>
      <w:r w:rsidR="00CA3F79">
        <w:rPr>
          <w:rFonts w:ascii="Times New Roman" w:hAnsi="Times New Roman"/>
          <w:b/>
          <w:sz w:val="24"/>
          <w:szCs w:val="24"/>
        </w:rPr>
        <w:t>/2015</w:t>
      </w:r>
      <w:r w:rsidR="00CA3F79" w:rsidRPr="00474F01">
        <w:rPr>
          <w:rFonts w:ascii="Times New Roman" w:hAnsi="Times New Roman"/>
          <w:b/>
          <w:sz w:val="24"/>
          <w:szCs w:val="24"/>
        </w:rPr>
        <w:t>. (</w:t>
      </w:r>
      <w:r w:rsidR="00CA3F79">
        <w:rPr>
          <w:rFonts w:ascii="Times New Roman" w:hAnsi="Times New Roman"/>
          <w:b/>
          <w:sz w:val="24"/>
          <w:szCs w:val="24"/>
        </w:rPr>
        <w:t>XI</w:t>
      </w:r>
      <w:r w:rsidR="00CA3F79" w:rsidRPr="00474F01">
        <w:rPr>
          <w:rFonts w:ascii="Times New Roman" w:hAnsi="Times New Roman"/>
          <w:b/>
          <w:sz w:val="24"/>
          <w:szCs w:val="24"/>
        </w:rPr>
        <w:t>.</w:t>
      </w:r>
      <w:r w:rsidR="00CA3F79">
        <w:rPr>
          <w:rFonts w:ascii="Times New Roman" w:hAnsi="Times New Roman"/>
          <w:b/>
          <w:sz w:val="24"/>
          <w:szCs w:val="24"/>
        </w:rPr>
        <w:t>30</w:t>
      </w:r>
      <w:r w:rsidR="00CA3F79" w:rsidRPr="00474F01">
        <w:rPr>
          <w:rFonts w:ascii="Times New Roman" w:hAnsi="Times New Roman"/>
          <w:b/>
          <w:sz w:val="24"/>
          <w:szCs w:val="24"/>
        </w:rPr>
        <w:t>.) Öh. számú</w:t>
      </w:r>
    </w:p>
    <w:p w:rsidR="00CA3F79" w:rsidRPr="00983BCA" w:rsidRDefault="00CA3F79" w:rsidP="00983BCA">
      <w:pPr>
        <w:spacing w:after="0"/>
        <w:jc w:val="center"/>
        <w:rPr>
          <w:rFonts w:ascii="Times New Roman" w:hAnsi="Times New Roman"/>
          <w:b/>
          <w:sz w:val="24"/>
          <w:szCs w:val="24"/>
        </w:rPr>
      </w:pPr>
      <w:r w:rsidRPr="00474F01">
        <w:rPr>
          <w:rFonts w:ascii="Times New Roman" w:hAnsi="Times New Roman"/>
          <w:b/>
          <w:sz w:val="24"/>
          <w:szCs w:val="24"/>
        </w:rPr>
        <w:t>Határozata</w:t>
      </w:r>
    </w:p>
    <w:p w:rsidR="00CA3F79" w:rsidRPr="00AE0ACF" w:rsidRDefault="00CA3F79" w:rsidP="00CA3F79">
      <w:pPr>
        <w:autoSpaceDE w:val="0"/>
        <w:autoSpaceDN w:val="0"/>
        <w:adjustRightInd w:val="0"/>
        <w:spacing w:after="0" w:line="240" w:lineRule="auto"/>
        <w:jc w:val="center"/>
        <w:rPr>
          <w:rFonts w:ascii="Times New Roman" w:hAnsi="Times New Roman"/>
          <w:b/>
          <w:bCs/>
          <w:sz w:val="24"/>
          <w:szCs w:val="24"/>
        </w:rPr>
      </w:pPr>
      <w:r w:rsidRPr="00AE0ACF">
        <w:rPr>
          <w:rFonts w:ascii="Times New Roman" w:hAnsi="Times New Roman"/>
          <w:b/>
          <w:bCs/>
          <w:sz w:val="24"/>
          <w:szCs w:val="24"/>
        </w:rPr>
        <w:t>Tel</w:t>
      </w:r>
      <w:r>
        <w:rPr>
          <w:rFonts w:ascii="Times New Roman" w:hAnsi="Times New Roman"/>
          <w:b/>
          <w:bCs/>
          <w:sz w:val="24"/>
          <w:szCs w:val="24"/>
        </w:rPr>
        <w:t>ki község egészségügyi ellátása</w:t>
      </w:r>
    </w:p>
    <w:p w:rsidR="00CA3F79" w:rsidRPr="00AE0ACF" w:rsidRDefault="00CA3F79" w:rsidP="00983BCA">
      <w:pPr>
        <w:autoSpaceDE w:val="0"/>
        <w:autoSpaceDN w:val="0"/>
        <w:adjustRightInd w:val="0"/>
        <w:spacing w:after="0" w:line="240" w:lineRule="auto"/>
        <w:jc w:val="center"/>
        <w:rPr>
          <w:rFonts w:ascii="Times New Roman" w:hAnsi="Times New Roman"/>
          <w:b/>
          <w:bCs/>
          <w:sz w:val="24"/>
          <w:szCs w:val="24"/>
        </w:rPr>
      </w:pPr>
      <w:r w:rsidRPr="00AE0ACF">
        <w:rPr>
          <w:rFonts w:ascii="Times New Roman" w:hAnsi="Times New Roman"/>
          <w:b/>
          <w:bCs/>
          <w:sz w:val="24"/>
          <w:szCs w:val="24"/>
        </w:rPr>
        <w:t xml:space="preserve"> fejlesztési </w:t>
      </w:r>
      <w:r>
        <w:rPr>
          <w:rFonts w:ascii="Times New Roman" w:hAnsi="Times New Roman"/>
          <w:b/>
          <w:bCs/>
          <w:sz w:val="24"/>
          <w:szCs w:val="24"/>
        </w:rPr>
        <w:t>koncepciójának végrehajtásáról</w:t>
      </w:r>
    </w:p>
    <w:p w:rsidR="00CA3F79" w:rsidRPr="000149B2" w:rsidRDefault="00983BCA" w:rsidP="00CA3F79">
      <w:pPr>
        <w:pStyle w:val="Listaszerbekezds"/>
        <w:autoSpaceDE w:val="0"/>
        <w:autoSpaceDN w:val="0"/>
        <w:adjustRightInd w:val="0"/>
        <w:spacing w:after="0"/>
        <w:ind w:left="0"/>
        <w:jc w:val="center"/>
        <w:rPr>
          <w:rFonts w:ascii="Times New Roman" w:hAnsi="Times New Roman"/>
          <w:b/>
          <w:bCs/>
          <w:sz w:val="24"/>
          <w:szCs w:val="24"/>
        </w:rPr>
      </w:pPr>
      <w:r>
        <w:rPr>
          <w:rFonts w:ascii="Times New Roman" w:hAnsi="Times New Roman"/>
          <w:b/>
          <w:bCs/>
          <w:sz w:val="24"/>
          <w:szCs w:val="24"/>
        </w:rPr>
        <w:t>A fogor</w:t>
      </w:r>
      <w:r w:rsidR="00CA3F79">
        <w:rPr>
          <w:rFonts w:ascii="Times New Roman" w:hAnsi="Times New Roman"/>
          <w:b/>
          <w:bCs/>
          <w:sz w:val="24"/>
          <w:szCs w:val="24"/>
        </w:rPr>
        <w:t xml:space="preserve">vosi </w:t>
      </w:r>
      <w:r w:rsidR="00CA3F79" w:rsidRPr="000149B2">
        <w:rPr>
          <w:rFonts w:ascii="Times New Roman" w:hAnsi="Times New Roman"/>
          <w:b/>
          <w:bCs/>
          <w:sz w:val="24"/>
          <w:szCs w:val="24"/>
        </w:rPr>
        <w:t>alapellátás átalakításáról</w:t>
      </w:r>
    </w:p>
    <w:p w:rsidR="00CA3F79" w:rsidRDefault="00CA3F79" w:rsidP="00CA3F79">
      <w:pPr>
        <w:autoSpaceDE w:val="0"/>
        <w:autoSpaceDN w:val="0"/>
        <w:adjustRightInd w:val="0"/>
        <w:spacing w:after="0" w:line="240" w:lineRule="auto"/>
        <w:jc w:val="both"/>
        <w:rPr>
          <w:rFonts w:ascii="Times New Roman" w:hAnsi="Times New Roman"/>
          <w:b/>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1. Telki község Képviselő-testülete kizárólag Telki lakosságát ellátó fogorvosi alapellátást biztosító körzetet hozott létre.</w:t>
      </w: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 xml:space="preserve">A fogorvosi körzet a győztes pályázónak az </w:t>
      </w:r>
      <w:r w:rsidRPr="00983BCA">
        <w:rPr>
          <w:rFonts w:ascii="Times New Roman" w:hAnsi="Times New Roman"/>
          <w:iCs/>
          <w:sz w:val="24"/>
          <w:szCs w:val="24"/>
        </w:rPr>
        <w:t>Országos Egészségbiztosítási Pénztárral történő szerződéskötésével jön létre.</w:t>
      </w:r>
      <w:r w:rsidRPr="00983BCA">
        <w:rPr>
          <w:rFonts w:ascii="Times New Roman" w:hAnsi="Times New Roman"/>
          <w:sz w:val="24"/>
          <w:szCs w:val="24"/>
        </w:rPr>
        <w:t xml:space="preserve">  </w:t>
      </w: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2.  Telki község Képviselő-testülete döntött arról, hogy pályázatot ír ki a fogorvosi körzet területi ellátási kötelezettségére.</w:t>
      </w: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 pályázat benyújtására rendelkezésre álló határidőn belül két pályázat került benyújtásra.</w:t>
      </w: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lastRenderedPageBreak/>
        <w:t>A Képviselő-testület megállapítja, hogy a pályázatok megfelelnek a pályázati felhívásban meghatározott feltételeknek.</w:t>
      </w: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3. Telki község Képviselő-testülete a Group Dental-Spirit Kft. –t ( képviseli Dr. Simon István</w:t>
      </w:r>
      <w:r w:rsidR="00F03BAD" w:rsidRPr="00983BCA">
        <w:rPr>
          <w:rFonts w:ascii="Times New Roman" w:hAnsi="Times New Roman"/>
          <w:sz w:val="24"/>
          <w:szCs w:val="24"/>
        </w:rPr>
        <w:t>)</w:t>
      </w:r>
      <w:r w:rsidRPr="00983BCA">
        <w:rPr>
          <w:rFonts w:ascii="Times New Roman" w:hAnsi="Times New Roman"/>
          <w:sz w:val="24"/>
          <w:szCs w:val="24"/>
        </w:rPr>
        <w:t xml:space="preserve"> bízza meg a területi ellátási kötelezettséggel rendelkező önálló fogorvosi körzet ellátásával.</w:t>
      </w:r>
    </w:p>
    <w:p w:rsidR="00CA3F79" w:rsidRPr="00983BCA" w:rsidRDefault="00CA3F79" w:rsidP="00CA3F79">
      <w:pPr>
        <w:autoSpaceDE w:val="0"/>
        <w:autoSpaceDN w:val="0"/>
        <w:adjustRightInd w:val="0"/>
        <w:spacing w:after="0" w:line="240" w:lineRule="auto"/>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Az új fogorvosi körzet működéséhez szükséges valamennyi személyi, tárgyi (rendelőhelyiség), technikai feltétel biztosítása a fogorvos kötelezettsége.</w:t>
      </w:r>
    </w:p>
    <w:p w:rsidR="00CA3F79" w:rsidRPr="00983BCA" w:rsidRDefault="00CA3F79" w:rsidP="00CA3F79">
      <w:pPr>
        <w:autoSpaceDE w:val="0"/>
        <w:autoSpaceDN w:val="0"/>
        <w:adjustRightInd w:val="0"/>
        <w:spacing w:after="0" w:line="240" w:lineRule="auto"/>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4. A Képviselő-testület felhatalmazza a Polgármestert, hogy a területi ellátási kötelezettségre vonatkozó előszerződést megkösse.</w:t>
      </w: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r w:rsidRPr="00983BCA">
        <w:rPr>
          <w:rFonts w:ascii="Times New Roman" w:hAnsi="Times New Roman"/>
          <w:sz w:val="24"/>
          <w:szCs w:val="24"/>
        </w:rPr>
        <w:t xml:space="preserve">A </w:t>
      </w:r>
      <w:r w:rsidR="00983BCA" w:rsidRPr="00983BCA">
        <w:rPr>
          <w:rFonts w:ascii="Times New Roman" w:hAnsi="Times New Roman"/>
          <w:sz w:val="24"/>
          <w:szCs w:val="24"/>
        </w:rPr>
        <w:t xml:space="preserve">Group Dental-Spirit Kft </w:t>
      </w:r>
      <w:r w:rsidRPr="00983BCA">
        <w:rPr>
          <w:rFonts w:ascii="Times New Roman" w:hAnsi="Times New Roman"/>
          <w:sz w:val="24"/>
          <w:szCs w:val="24"/>
        </w:rPr>
        <w:t>és Telki község Képviselő-testülete között a fogorvosi körzet területi ellátási kötelezettségére vonatkozó, szerződés megkötésének feltétele a körzet ellátására vonatkozó működési engedély kiállítása.</w:t>
      </w:r>
    </w:p>
    <w:p w:rsidR="00CA3F79" w:rsidRPr="00983BCA" w:rsidRDefault="00CA3F79" w:rsidP="00CA3F79">
      <w:pPr>
        <w:autoSpaceDE w:val="0"/>
        <w:autoSpaceDN w:val="0"/>
        <w:adjustRightInd w:val="0"/>
        <w:spacing w:after="0" w:line="240" w:lineRule="auto"/>
        <w:jc w:val="both"/>
        <w:rPr>
          <w:rFonts w:ascii="Times New Roman" w:hAnsi="Times New Roman"/>
          <w:sz w:val="24"/>
          <w:szCs w:val="24"/>
        </w:rPr>
      </w:pPr>
    </w:p>
    <w:p w:rsidR="00CA3F79" w:rsidRPr="00983BCA" w:rsidRDefault="00CA3F79" w:rsidP="00CA3F79">
      <w:pPr>
        <w:autoSpaceDE w:val="0"/>
        <w:autoSpaceDN w:val="0"/>
        <w:adjustRightInd w:val="0"/>
        <w:spacing w:after="0" w:line="240" w:lineRule="auto"/>
        <w:jc w:val="both"/>
        <w:rPr>
          <w:rFonts w:ascii="Times New Roman" w:hAnsi="Times New Roman"/>
          <w:iCs/>
          <w:sz w:val="24"/>
          <w:szCs w:val="24"/>
        </w:rPr>
      </w:pPr>
      <w:r w:rsidRPr="00983BCA">
        <w:rPr>
          <w:rFonts w:ascii="Times New Roman" w:hAnsi="Times New Roman"/>
          <w:sz w:val="24"/>
          <w:szCs w:val="24"/>
        </w:rPr>
        <w:t xml:space="preserve">Míg a megkötésre kerülő szerződés hatálybalépésének feltétele, hogy a fogorvos és az </w:t>
      </w:r>
      <w:r w:rsidRPr="00983BCA">
        <w:rPr>
          <w:rFonts w:ascii="Times New Roman" w:hAnsi="Times New Roman"/>
          <w:iCs/>
          <w:sz w:val="24"/>
          <w:szCs w:val="24"/>
        </w:rPr>
        <w:t xml:space="preserve">Országos Egészségbiztosítási Pénztár a </w:t>
      </w:r>
      <w:r w:rsidRPr="00983BCA">
        <w:rPr>
          <w:rFonts w:ascii="Times New Roman" w:hAnsi="Times New Roman"/>
          <w:sz w:val="24"/>
          <w:szCs w:val="24"/>
        </w:rPr>
        <w:t xml:space="preserve">fogorvosi ellátás finanszírozására </w:t>
      </w:r>
      <w:r w:rsidRPr="00983BCA">
        <w:rPr>
          <w:rFonts w:ascii="Times New Roman" w:hAnsi="Times New Roman"/>
          <w:iCs/>
          <w:sz w:val="24"/>
          <w:szCs w:val="24"/>
        </w:rPr>
        <w:t>szerződést kössön.</w:t>
      </w:r>
    </w:p>
    <w:p w:rsidR="00CA3F79" w:rsidRDefault="00CA3F79" w:rsidP="00CA3F79">
      <w:pPr>
        <w:autoSpaceDE w:val="0"/>
        <w:autoSpaceDN w:val="0"/>
        <w:adjustRightInd w:val="0"/>
        <w:spacing w:after="0" w:line="240" w:lineRule="auto"/>
        <w:rPr>
          <w:rFonts w:ascii="Times New Roman" w:hAnsi="Times New Roman"/>
          <w:b/>
          <w:sz w:val="24"/>
          <w:szCs w:val="24"/>
        </w:rPr>
      </w:pPr>
    </w:p>
    <w:p w:rsidR="00CA3F79" w:rsidRPr="009C1692" w:rsidRDefault="00CA3F79" w:rsidP="00CA3F79">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Felelős:                </w:t>
      </w:r>
      <w:r w:rsidRPr="00922612">
        <w:rPr>
          <w:rFonts w:ascii="Times New Roman" w:hAnsi="Times New Roman"/>
          <w:sz w:val="24"/>
          <w:szCs w:val="24"/>
        </w:rPr>
        <w:t xml:space="preserve"> Polgármester</w:t>
      </w:r>
      <w:r>
        <w:rPr>
          <w:rFonts w:ascii="Times New Roman" w:hAnsi="Times New Roman"/>
          <w:sz w:val="24"/>
          <w:szCs w:val="24"/>
        </w:rPr>
        <w:t xml:space="preserve"> </w:t>
      </w:r>
    </w:p>
    <w:p w:rsidR="00CA3F79" w:rsidRPr="009E6764" w:rsidRDefault="00CA3F79" w:rsidP="00CA3F79">
      <w:pPr>
        <w:autoSpaceDE w:val="0"/>
        <w:autoSpaceDN w:val="0"/>
        <w:adjustRightInd w:val="0"/>
        <w:spacing w:after="0" w:line="240" w:lineRule="auto"/>
        <w:rPr>
          <w:rFonts w:ascii="Times New Roman" w:hAnsi="Times New Roman"/>
          <w:color w:val="FF0000"/>
          <w:sz w:val="24"/>
          <w:szCs w:val="24"/>
        </w:rPr>
      </w:pPr>
      <w:r>
        <w:rPr>
          <w:rFonts w:ascii="Times New Roman" w:hAnsi="Times New Roman"/>
          <w:b/>
          <w:sz w:val="24"/>
          <w:szCs w:val="24"/>
        </w:rPr>
        <w:t xml:space="preserve">Határidő:             </w:t>
      </w:r>
      <w:r>
        <w:rPr>
          <w:rFonts w:ascii="Times New Roman" w:hAnsi="Times New Roman"/>
          <w:sz w:val="24"/>
          <w:szCs w:val="24"/>
        </w:rPr>
        <w:t xml:space="preserve">Szerződéskötés - Önkormányzat és Pályázó között  </w:t>
      </w:r>
      <w:r w:rsidRPr="00177A94">
        <w:rPr>
          <w:rFonts w:ascii="Times New Roman" w:hAnsi="Times New Roman"/>
          <w:sz w:val="24"/>
          <w:szCs w:val="24"/>
        </w:rPr>
        <w:t>20</w:t>
      </w:r>
      <w:r>
        <w:rPr>
          <w:rFonts w:ascii="Times New Roman" w:hAnsi="Times New Roman"/>
          <w:sz w:val="24"/>
          <w:szCs w:val="24"/>
        </w:rPr>
        <w:t>15</w:t>
      </w:r>
      <w:r w:rsidR="003A0BE7">
        <w:rPr>
          <w:rFonts w:ascii="Times New Roman" w:hAnsi="Times New Roman"/>
          <w:sz w:val="24"/>
          <w:szCs w:val="24"/>
        </w:rPr>
        <w:t>.december 31.</w:t>
      </w:r>
      <w:r w:rsidRPr="009E6764">
        <w:rPr>
          <w:rFonts w:ascii="Times New Roman" w:hAnsi="Times New Roman"/>
          <w:sz w:val="24"/>
          <w:szCs w:val="24"/>
        </w:rPr>
        <w:t xml:space="preserve"> </w:t>
      </w:r>
    </w:p>
    <w:p w:rsidR="00CA3F79" w:rsidRDefault="00CA3F79" w:rsidP="00CA3F79">
      <w:pPr>
        <w:spacing w:after="0" w:line="240" w:lineRule="auto"/>
        <w:rPr>
          <w:rFonts w:ascii="Times New Roman" w:hAnsi="Times New Roman"/>
          <w:b/>
          <w:sz w:val="24"/>
          <w:szCs w:val="24"/>
        </w:rPr>
      </w:pPr>
      <w:r>
        <w:rPr>
          <w:rFonts w:ascii="Times New Roman" w:hAnsi="Times New Roman"/>
          <w:b/>
          <w:sz w:val="24"/>
          <w:szCs w:val="24"/>
        </w:rPr>
        <w:t xml:space="preserve">                              </w:t>
      </w:r>
      <w:r w:rsidRPr="00177A94">
        <w:rPr>
          <w:rFonts w:ascii="Times New Roman" w:hAnsi="Times New Roman"/>
          <w:sz w:val="24"/>
          <w:szCs w:val="24"/>
        </w:rPr>
        <w:t>Szerződéskötés</w:t>
      </w:r>
      <w:r>
        <w:rPr>
          <w:rFonts w:ascii="Times New Roman" w:hAnsi="Times New Roman"/>
          <w:b/>
          <w:sz w:val="24"/>
          <w:szCs w:val="24"/>
        </w:rPr>
        <w:t xml:space="preserve"> - </w:t>
      </w:r>
      <w:r>
        <w:rPr>
          <w:rFonts w:ascii="Times New Roman" w:hAnsi="Times New Roman"/>
          <w:sz w:val="24"/>
          <w:szCs w:val="24"/>
        </w:rPr>
        <w:t>Pályázó</w:t>
      </w:r>
      <w:r w:rsidRPr="00177A94">
        <w:rPr>
          <w:rFonts w:ascii="Times New Roman" w:hAnsi="Times New Roman"/>
          <w:sz w:val="24"/>
          <w:szCs w:val="24"/>
        </w:rPr>
        <w:t xml:space="preserve"> </w:t>
      </w:r>
      <w:r>
        <w:rPr>
          <w:rFonts w:ascii="Times New Roman" w:hAnsi="Times New Roman"/>
          <w:sz w:val="24"/>
          <w:szCs w:val="24"/>
        </w:rPr>
        <w:t xml:space="preserve">és OEP között                   </w:t>
      </w:r>
    </w:p>
    <w:p w:rsidR="00CA3F79" w:rsidRDefault="00CA3F79" w:rsidP="00CA3F79">
      <w:pPr>
        <w:spacing w:after="0" w:line="240" w:lineRule="auto"/>
        <w:rPr>
          <w:rFonts w:ascii="Times New Roman" w:hAnsi="Times New Roman"/>
          <w:sz w:val="24"/>
          <w:szCs w:val="24"/>
        </w:rPr>
      </w:pPr>
      <w:r>
        <w:rPr>
          <w:rFonts w:ascii="Times New Roman" w:hAnsi="Times New Roman"/>
          <w:b/>
          <w:sz w:val="24"/>
          <w:szCs w:val="24"/>
        </w:rPr>
        <w:t xml:space="preserve">                              </w:t>
      </w:r>
      <w:r w:rsidRPr="00177A94">
        <w:rPr>
          <w:rFonts w:ascii="Times New Roman" w:hAnsi="Times New Roman"/>
          <w:sz w:val="24"/>
          <w:szCs w:val="24"/>
        </w:rPr>
        <w:t>Rendelés megkezdése</w:t>
      </w:r>
      <w:r>
        <w:rPr>
          <w:rFonts w:ascii="Times New Roman" w:hAnsi="Times New Roman"/>
          <w:sz w:val="24"/>
          <w:szCs w:val="24"/>
        </w:rPr>
        <w:t xml:space="preserve"> – </w:t>
      </w:r>
      <w:r w:rsidR="00CF2692">
        <w:rPr>
          <w:rFonts w:ascii="Times New Roman" w:hAnsi="Times New Roman"/>
          <w:sz w:val="24"/>
          <w:szCs w:val="24"/>
        </w:rPr>
        <w:t>OEP szerződés megkötését követően</w:t>
      </w:r>
      <w:r>
        <w:rPr>
          <w:rFonts w:ascii="Times New Roman" w:hAnsi="Times New Roman"/>
          <w:sz w:val="24"/>
          <w:szCs w:val="24"/>
        </w:rPr>
        <w:t xml:space="preserve">                            </w:t>
      </w:r>
    </w:p>
    <w:p w:rsidR="009E5E82" w:rsidRDefault="009E5E82" w:rsidP="009E5E82">
      <w:pPr>
        <w:spacing w:after="0"/>
        <w:rPr>
          <w:rFonts w:ascii="Times New Roman" w:eastAsia="Times New Roman" w:hAnsi="Times New Roman"/>
          <w:sz w:val="24"/>
          <w:szCs w:val="24"/>
          <w:lang w:eastAsia="hu-HU"/>
        </w:rPr>
      </w:pPr>
    </w:p>
    <w:p w:rsidR="009E5E82" w:rsidRDefault="009E5E82" w:rsidP="009E5E82">
      <w:pPr>
        <w:spacing w:after="0"/>
        <w:rPr>
          <w:rFonts w:ascii="Times New Roman" w:eastAsia="Times New Roman" w:hAnsi="Times New Roman"/>
          <w:sz w:val="24"/>
          <w:szCs w:val="24"/>
          <w:lang w:eastAsia="hu-HU"/>
        </w:rPr>
      </w:pPr>
    </w:p>
    <w:p w:rsidR="009E5E82" w:rsidRPr="00983BCA" w:rsidRDefault="009E5E82" w:rsidP="009E5E82">
      <w:pPr>
        <w:spacing w:after="0"/>
        <w:rPr>
          <w:rFonts w:ascii="Times New Roman" w:eastAsia="Times New Roman" w:hAnsi="Times New Roman"/>
          <w:b/>
          <w:sz w:val="24"/>
          <w:szCs w:val="24"/>
          <w:lang w:eastAsia="hu-HU"/>
        </w:rPr>
      </w:pPr>
      <w:r w:rsidRPr="00983BCA">
        <w:rPr>
          <w:rFonts w:ascii="Times New Roman" w:eastAsia="Times New Roman" w:hAnsi="Times New Roman"/>
          <w:b/>
          <w:sz w:val="24"/>
          <w:szCs w:val="24"/>
          <w:lang w:eastAsia="hu-HU"/>
        </w:rPr>
        <w:t xml:space="preserve">8./ Fogorvosi ügyelet kérdéséről     </w:t>
      </w:r>
    </w:p>
    <w:p w:rsidR="009E5E82" w:rsidRPr="002777D5" w:rsidRDefault="009E5E82" w:rsidP="009E5E82">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9E5E82" w:rsidRDefault="009E5E82" w:rsidP="009E5E82">
      <w:pPr>
        <w:spacing w:after="0"/>
        <w:rPr>
          <w:rFonts w:ascii="Times New Roman" w:hAnsi="Times New Roman"/>
          <w:i/>
          <w:sz w:val="24"/>
          <w:szCs w:val="24"/>
        </w:rPr>
      </w:pPr>
      <w:r>
        <w:rPr>
          <w:rFonts w:ascii="Times New Roman" w:hAnsi="Times New Roman"/>
          <w:i/>
          <w:sz w:val="24"/>
          <w:szCs w:val="24"/>
        </w:rPr>
        <w:t>Az előterjesztés a</w:t>
      </w:r>
      <w:r w:rsidRPr="00A025B3">
        <w:rPr>
          <w:rFonts w:ascii="Times New Roman" w:hAnsi="Times New Roman"/>
          <w:i/>
          <w:sz w:val="24"/>
          <w:szCs w:val="24"/>
        </w:rPr>
        <w:t xml:space="preserve"> jegyzőkönyv melléklete.</w:t>
      </w:r>
    </w:p>
    <w:p w:rsidR="009E5E82" w:rsidRPr="00A025B3" w:rsidRDefault="009E5E82" w:rsidP="009E5E82">
      <w:pPr>
        <w:spacing w:after="0"/>
        <w:rPr>
          <w:rFonts w:ascii="Times New Roman" w:hAnsi="Times New Roman"/>
          <w:i/>
          <w:sz w:val="24"/>
          <w:szCs w:val="24"/>
        </w:rPr>
      </w:pPr>
    </w:p>
    <w:p w:rsidR="009E5E82" w:rsidRDefault="009E5E82" w:rsidP="009E5E82">
      <w:pPr>
        <w:spacing w:after="0"/>
        <w:jc w:val="both"/>
        <w:rPr>
          <w:rFonts w:ascii="Times New Roman" w:hAnsi="Times New Roman"/>
          <w:i/>
          <w:sz w:val="24"/>
          <w:szCs w:val="24"/>
        </w:rPr>
      </w:pPr>
      <w:r w:rsidRPr="00F54877">
        <w:rPr>
          <w:rFonts w:ascii="Times New Roman" w:hAnsi="Times New Roman"/>
          <w:i/>
          <w:sz w:val="24"/>
          <w:szCs w:val="24"/>
        </w:rPr>
        <w:t>A Polgármester az előterjesztés szerinti határozati javaslatot teszi fel szavazásra</w:t>
      </w:r>
      <w:r w:rsidR="00CB20AD">
        <w:rPr>
          <w:rFonts w:ascii="Times New Roman" w:hAnsi="Times New Roman"/>
          <w:i/>
          <w:sz w:val="24"/>
          <w:szCs w:val="24"/>
        </w:rPr>
        <w:t>, a Pénzügyi Bizottság által javasolt a kötelező nyilvánosságra vonatkozó rendkívüli vizsgálat beiktatásával</w:t>
      </w:r>
      <w:r w:rsidRPr="00F54877">
        <w:rPr>
          <w:rFonts w:ascii="Times New Roman" w:hAnsi="Times New Roman"/>
          <w:i/>
          <w:sz w:val="24"/>
          <w:szCs w:val="24"/>
        </w:rPr>
        <w:t>.</w:t>
      </w:r>
    </w:p>
    <w:p w:rsidR="009E5E82" w:rsidRPr="00F54877" w:rsidRDefault="009E5E82" w:rsidP="009E5E82">
      <w:pPr>
        <w:spacing w:after="0"/>
        <w:jc w:val="both"/>
        <w:rPr>
          <w:rFonts w:ascii="Times New Roman" w:hAnsi="Times New Roman"/>
          <w:i/>
          <w:sz w:val="24"/>
          <w:szCs w:val="24"/>
        </w:rPr>
      </w:pPr>
    </w:p>
    <w:p w:rsidR="009E5E82" w:rsidRDefault="009E5E82" w:rsidP="009E5E82">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9E5E82" w:rsidRPr="009E5E82" w:rsidRDefault="009E5E82" w:rsidP="009E5E82">
      <w:pPr>
        <w:pStyle w:val="Listaszerbekezds"/>
        <w:autoSpaceDE w:val="0"/>
        <w:autoSpaceDN w:val="0"/>
        <w:adjustRightInd w:val="0"/>
        <w:ind w:left="0"/>
        <w:jc w:val="center"/>
        <w:rPr>
          <w:rFonts w:ascii="Times New Roman" w:hAnsi="Times New Roman"/>
          <w:b/>
          <w:bCs/>
          <w:sz w:val="24"/>
          <w:szCs w:val="24"/>
        </w:rPr>
      </w:pPr>
      <w:r w:rsidRPr="009E5E82">
        <w:rPr>
          <w:rFonts w:ascii="Times New Roman" w:hAnsi="Times New Roman"/>
          <w:b/>
          <w:bCs/>
          <w:sz w:val="24"/>
          <w:szCs w:val="24"/>
        </w:rPr>
        <w:t>Telki Község</w:t>
      </w:r>
    </w:p>
    <w:p w:rsidR="009E5E82" w:rsidRPr="009E5E82" w:rsidRDefault="009E5E82" w:rsidP="009E5E82">
      <w:pPr>
        <w:pStyle w:val="Listaszerbekezds"/>
        <w:autoSpaceDE w:val="0"/>
        <w:autoSpaceDN w:val="0"/>
        <w:adjustRightInd w:val="0"/>
        <w:ind w:left="0"/>
        <w:jc w:val="center"/>
        <w:rPr>
          <w:rFonts w:ascii="Times New Roman" w:hAnsi="Times New Roman"/>
          <w:b/>
          <w:bCs/>
          <w:sz w:val="24"/>
          <w:szCs w:val="24"/>
        </w:rPr>
      </w:pPr>
      <w:r w:rsidRPr="009E5E82">
        <w:rPr>
          <w:rFonts w:ascii="Times New Roman" w:hAnsi="Times New Roman"/>
          <w:b/>
          <w:bCs/>
          <w:sz w:val="24"/>
          <w:szCs w:val="24"/>
        </w:rPr>
        <w:t>Képviselő-testülete</w:t>
      </w:r>
    </w:p>
    <w:p w:rsidR="009E5E82" w:rsidRPr="009E5E82" w:rsidRDefault="00720C04" w:rsidP="009E5E82">
      <w:pPr>
        <w:pStyle w:val="Listaszerbekezds"/>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131</w:t>
      </w:r>
      <w:r w:rsidR="001A1605">
        <w:rPr>
          <w:rFonts w:ascii="Times New Roman" w:hAnsi="Times New Roman"/>
          <w:b/>
          <w:bCs/>
          <w:sz w:val="24"/>
          <w:szCs w:val="24"/>
        </w:rPr>
        <w:t>/2015.(XI.30</w:t>
      </w:r>
      <w:r w:rsidR="009E5E82" w:rsidRPr="009E5E82">
        <w:rPr>
          <w:rFonts w:ascii="Times New Roman" w:hAnsi="Times New Roman"/>
          <w:b/>
          <w:bCs/>
          <w:sz w:val="24"/>
          <w:szCs w:val="24"/>
        </w:rPr>
        <w:t xml:space="preserve"> )Öh. számú</w:t>
      </w:r>
    </w:p>
    <w:p w:rsidR="009E5E82" w:rsidRPr="009E5E82" w:rsidRDefault="009E5E82" w:rsidP="00983BCA">
      <w:pPr>
        <w:pStyle w:val="Listaszerbekezds"/>
        <w:autoSpaceDE w:val="0"/>
        <w:autoSpaceDN w:val="0"/>
        <w:adjustRightInd w:val="0"/>
        <w:ind w:left="0"/>
        <w:jc w:val="center"/>
        <w:rPr>
          <w:rFonts w:ascii="Times New Roman" w:hAnsi="Times New Roman"/>
          <w:b/>
          <w:bCs/>
          <w:sz w:val="24"/>
          <w:szCs w:val="24"/>
        </w:rPr>
      </w:pPr>
      <w:r w:rsidRPr="009E5E82">
        <w:rPr>
          <w:rFonts w:ascii="Times New Roman" w:hAnsi="Times New Roman"/>
          <w:b/>
          <w:bCs/>
          <w:sz w:val="24"/>
          <w:szCs w:val="24"/>
        </w:rPr>
        <w:t>Határozata</w:t>
      </w:r>
    </w:p>
    <w:p w:rsidR="009E5E82" w:rsidRDefault="009E5E82" w:rsidP="009E5E82">
      <w:pPr>
        <w:pStyle w:val="Listaszerbekezds"/>
        <w:autoSpaceDE w:val="0"/>
        <w:autoSpaceDN w:val="0"/>
        <w:adjustRightInd w:val="0"/>
        <w:spacing w:after="0"/>
        <w:ind w:left="0"/>
        <w:jc w:val="center"/>
        <w:rPr>
          <w:rFonts w:ascii="Times New Roman" w:hAnsi="Times New Roman"/>
          <w:b/>
          <w:bCs/>
          <w:sz w:val="24"/>
          <w:szCs w:val="24"/>
        </w:rPr>
      </w:pPr>
      <w:r w:rsidRPr="009E5E82">
        <w:rPr>
          <w:rFonts w:ascii="Times New Roman" w:hAnsi="Times New Roman"/>
          <w:b/>
          <w:bCs/>
          <w:sz w:val="24"/>
          <w:szCs w:val="24"/>
        </w:rPr>
        <w:t>Fogorvosi ügyelet kérdéséről</w:t>
      </w:r>
    </w:p>
    <w:p w:rsidR="001A1605" w:rsidRPr="009E5E82" w:rsidRDefault="001A1605" w:rsidP="009E5E82">
      <w:pPr>
        <w:pStyle w:val="Listaszerbekezds"/>
        <w:autoSpaceDE w:val="0"/>
        <w:autoSpaceDN w:val="0"/>
        <w:adjustRightInd w:val="0"/>
        <w:spacing w:after="0"/>
        <w:ind w:left="0"/>
        <w:jc w:val="center"/>
        <w:rPr>
          <w:rFonts w:ascii="Times New Roman" w:hAnsi="Times New Roman"/>
          <w:b/>
          <w:bCs/>
          <w:sz w:val="24"/>
          <w:szCs w:val="24"/>
        </w:rPr>
      </w:pPr>
    </w:p>
    <w:p w:rsidR="009E5E82" w:rsidRPr="009E5E82" w:rsidRDefault="009E5E82" w:rsidP="009E5E82">
      <w:pPr>
        <w:pStyle w:val="Listaszerbekezds"/>
        <w:autoSpaceDE w:val="0"/>
        <w:autoSpaceDN w:val="0"/>
        <w:adjustRightInd w:val="0"/>
        <w:spacing w:after="0"/>
        <w:ind w:left="0"/>
        <w:rPr>
          <w:rFonts w:ascii="Times New Roman" w:hAnsi="Times New Roman"/>
          <w:bCs/>
          <w:sz w:val="24"/>
          <w:szCs w:val="24"/>
        </w:rPr>
      </w:pPr>
      <w:r w:rsidRPr="009E5E82">
        <w:rPr>
          <w:rFonts w:ascii="Times New Roman" w:hAnsi="Times New Roman"/>
          <w:bCs/>
          <w:sz w:val="24"/>
          <w:szCs w:val="24"/>
        </w:rPr>
        <w:t>Telki község Képviselő-testülete úgy határoz, hogy a fogorvosi ügyeleti ellátásra feladat ellátási szerződést köt a Baumann Dental és Marketing Kft-vel.</w:t>
      </w:r>
    </w:p>
    <w:p w:rsidR="009E5E82" w:rsidRPr="009E5E82" w:rsidRDefault="009E5E82" w:rsidP="009E5E82">
      <w:pPr>
        <w:pStyle w:val="Listaszerbekezds"/>
        <w:autoSpaceDE w:val="0"/>
        <w:autoSpaceDN w:val="0"/>
        <w:adjustRightInd w:val="0"/>
        <w:spacing w:after="0"/>
        <w:ind w:left="0"/>
        <w:rPr>
          <w:rFonts w:ascii="Times New Roman" w:hAnsi="Times New Roman"/>
          <w:bCs/>
          <w:sz w:val="24"/>
          <w:szCs w:val="24"/>
        </w:rPr>
      </w:pPr>
      <w:r w:rsidRPr="009E5E82">
        <w:rPr>
          <w:rFonts w:ascii="Times New Roman" w:hAnsi="Times New Roman"/>
          <w:bCs/>
          <w:sz w:val="24"/>
          <w:szCs w:val="24"/>
        </w:rPr>
        <w:t>A fogorvosi ügyeletet a 2051 Biatorbágy, Szabadság út 8. szám alatti rendelőben biztosítaná.</w:t>
      </w:r>
    </w:p>
    <w:p w:rsidR="009E5E82" w:rsidRPr="009E5E82" w:rsidRDefault="009E5E82" w:rsidP="009E5E82">
      <w:pPr>
        <w:pStyle w:val="Listaszerbekezds"/>
        <w:autoSpaceDE w:val="0"/>
        <w:autoSpaceDN w:val="0"/>
        <w:adjustRightInd w:val="0"/>
        <w:spacing w:after="0"/>
        <w:ind w:left="0"/>
        <w:rPr>
          <w:rFonts w:ascii="Times New Roman" w:hAnsi="Times New Roman"/>
          <w:bCs/>
          <w:sz w:val="24"/>
          <w:szCs w:val="24"/>
        </w:rPr>
      </w:pPr>
      <w:r w:rsidRPr="009E5E82">
        <w:rPr>
          <w:rFonts w:ascii="Times New Roman" w:hAnsi="Times New Roman"/>
          <w:bCs/>
          <w:sz w:val="24"/>
          <w:szCs w:val="24"/>
        </w:rPr>
        <w:t>Az ügyeleti ellátáshoz a képviselő-testület havi 40.000.- Ft összegű támogatást biztosít.</w:t>
      </w:r>
    </w:p>
    <w:p w:rsidR="001A1605" w:rsidRDefault="001A1605" w:rsidP="009E5E82">
      <w:pPr>
        <w:pStyle w:val="Listaszerbekezds"/>
        <w:autoSpaceDE w:val="0"/>
        <w:autoSpaceDN w:val="0"/>
        <w:adjustRightInd w:val="0"/>
        <w:ind w:left="0"/>
        <w:rPr>
          <w:rFonts w:ascii="Times New Roman" w:hAnsi="Times New Roman"/>
          <w:bCs/>
          <w:sz w:val="24"/>
          <w:szCs w:val="24"/>
        </w:rPr>
      </w:pPr>
    </w:p>
    <w:p w:rsidR="009E5E82" w:rsidRPr="009E5E82" w:rsidRDefault="009E5E82" w:rsidP="009E5E82">
      <w:pPr>
        <w:pStyle w:val="Listaszerbekezds"/>
        <w:autoSpaceDE w:val="0"/>
        <w:autoSpaceDN w:val="0"/>
        <w:adjustRightInd w:val="0"/>
        <w:ind w:left="0"/>
        <w:rPr>
          <w:rFonts w:ascii="Times New Roman" w:hAnsi="Times New Roman"/>
          <w:bCs/>
          <w:sz w:val="24"/>
          <w:szCs w:val="24"/>
        </w:rPr>
      </w:pPr>
      <w:r w:rsidRPr="009E5E82">
        <w:rPr>
          <w:rFonts w:ascii="Times New Roman" w:hAnsi="Times New Roman"/>
          <w:bCs/>
          <w:sz w:val="24"/>
          <w:szCs w:val="24"/>
        </w:rPr>
        <w:t>Határidő: 2015. december 1.</w:t>
      </w:r>
    </w:p>
    <w:p w:rsidR="009E5E82" w:rsidRPr="009E5E82" w:rsidRDefault="009E5E82" w:rsidP="009E5E82">
      <w:pPr>
        <w:pStyle w:val="Listaszerbekezds"/>
        <w:autoSpaceDE w:val="0"/>
        <w:autoSpaceDN w:val="0"/>
        <w:adjustRightInd w:val="0"/>
        <w:ind w:left="0"/>
        <w:rPr>
          <w:rFonts w:ascii="Times New Roman" w:hAnsi="Times New Roman"/>
          <w:b/>
          <w:bCs/>
          <w:sz w:val="24"/>
          <w:szCs w:val="24"/>
        </w:rPr>
      </w:pPr>
      <w:r w:rsidRPr="009E5E82">
        <w:rPr>
          <w:rFonts w:ascii="Times New Roman" w:hAnsi="Times New Roman"/>
          <w:bCs/>
          <w:sz w:val="24"/>
          <w:szCs w:val="24"/>
        </w:rPr>
        <w:t>Felelős: Polgármester</w:t>
      </w:r>
    </w:p>
    <w:p w:rsidR="00881371" w:rsidRDefault="00881371" w:rsidP="00730EA2">
      <w:pPr>
        <w:spacing w:after="0"/>
        <w:jc w:val="both"/>
        <w:rPr>
          <w:rFonts w:ascii="Times New Roman" w:hAnsi="Times New Roman"/>
          <w:sz w:val="24"/>
          <w:szCs w:val="24"/>
        </w:rPr>
      </w:pPr>
    </w:p>
    <w:p w:rsidR="009D4566" w:rsidRPr="00983BCA" w:rsidRDefault="009D4566" w:rsidP="009D4566">
      <w:pPr>
        <w:spacing w:after="0"/>
        <w:rPr>
          <w:rFonts w:ascii="Times New Roman" w:eastAsia="Times New Roman" w:hAnsi="Times New Roman"/>
          <w:b/>
          <w:sz w:val="24"/>
          <w:szCs w:val="24"/>
          <w:lang w:eastAsia="hu-HU"/>
        </w:rPr>
      </w:pPr>
      <w:r w:rsidRPr="00983BCA">
        <w:rPr>
          <w:rFonts w:ascii="Times New Roman" w:eastAsia="Times New Roman" w:hAnsi="Times New Roman"/>
          <w:b/>
          <w:sz w:val="24"/>
          <w:szCs w:val="24"/>
          <w:lang w:eastAsia="hu-HU"/>
        </w:rPr>
        <w:t>9./ Köztisztviselői illetménykiegészítésről</w:t>
      </w:r>
    </w:p>
    <w:p w:rsidR="009D4566" w:rsidRPr="002777D5" w:rsidRDefault="009D4566" w:rsidP="009D4566">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lastRenderedPageBreak/>
        <w:t>Előterjesztő: Jegyző</w:t>
      </w:r>
    </w:p>
    <w:p w:rsidR="00881371" w:rsidRPr="00A2632A" w:rsidRDefault="00A2632A" w:rsidP="00730EA2">
      <w:pPr>
        <w:spacing w:after="0"/>
        <w:jc w:val="both"/>
        <w:rPr>
          <w:rFonts w:ascii="Times New Roman" w:hAnsi="Times New Roman"/>
          <w:i/>
          <w:sz w:val="24"/>
          <w:szCs w:val="24"/>
        </w:rPr>
      </w:pPr>
      <w:r w:rsidRPr="00A2632A">
        <w:rPr>
          <w:rFonts w:ascii="Times New Roman" w:hAnsi="Times New Roman"/>
          <w:i/>
          <w:sz w:val="24"/>
          <w:szCs w:val="24"/>
        </w:rPr>
        <w:t>Az előterjesztés a jegyzőkönyv melléklete</w:t>
      </w:r>
    </w:p>
    <w:p w:rsidR="00A2632A" w:rsidRDefault="00A2632A" w:rsidP="00730EA2">
      <w:pPr>
        <w:spacing w:after="0"/>
        <w:jc w:val="both"/>
        <w:rPr>
          <w:rFonts w:ascii="Times New Roman" w:hAnsi="Times New Roman"/>
          <w:sz w:val="24"/>
          <w:szCs w:val="24"/>
        </w:rPr>
      </w:pPr>
    </w:p>
    <w:p w:rsidR="00A2632A" w:rsidRPr="00A2632A" w:rsidRDefault="00A2632A" w:rsidP="00A2632A">
      <w:pPr>
        <w:spacing w:after="0"/>
        <w:rPr>
          <w:rFonts w:ascii="Times New Roman" w:hAnsi="Times New Roman"/>
          <w:i/>
          <w:sz w:val="24"/>
          <w:szCs w:val="24"/>
        </w:rPr>
      </w:pPr>
      <w:r w:rsidRPr="00A2632A">
        <w:rPr>
          <w:rFonts w:ascii="Times New Roman" w:hAnsi="Times New Roman"/>
          <w:i/>
          <w:sz w:val="24"/>
          <w:szCs w:val="24"/>
        </w:rPr>
        <w:t xml:space="preserve">A Polgármester az előterjesztés szerinti </w:t>
      </w:r>
      <w:r>
        <w:rPr>
          <w:rFonts w:ascii="Times New Roman" w:hAnsi="Times New Roman"/>
          <w:i/>
          <w:sz w:val="24"/>
          <w:szCs w:val="24"/>
        </w:rPr>
        <w:t>rendelet tervezetet</w:t>
      </w:r>
      <w:r w:rsidRPr="00A2632A">
        <w:rPr>
          <w:rFonts w:ascii="Times New Roman" w:hAnsi="Times New Roman"/>
          <w:i/>
          <w:sz w:val="24"/>
          <w:szCs w:val="24"/>
        </w:rPr>
        <w:t xml:space="preserve"> teszi fel szavazásra.</w:t>
      </w:r>
    </w:p>
    <w:p w:rsidR="00A2632A" w:rsidRDefault="00A2632A" w:rsidP="00A2632A">
      <w:pPr>
        <w:spacing w:after="0"/>
        <w:jc w:val="both"/>
        <w:rPr>
          <w:rFonts w:ascii="Times New Roman" w:hAnsi="Times New Roman"/>
          <w:sz w:val="24"/>
          <w:szCs w:val="24"/>
        </w:rPr>
      </w:pPr>
    </w:p>
    <w:p w:rsidR="00B725EF" w:rsidRDefault="00B725EF" w:rsidP="00B725EF">
      <w:pPr>
        <w:spacing w:after="0"/>
        <w:jc w:val="both"/>
        <w:rPr>
          <w:rFonts w:ascii="Times New Roman" w:hAnsi="Times New Roman"/>
          <w:b/>
          <w:bCs/>
          <w:sz w:val="24"/>
          <w:szCs w:val="24"/>
        </w:rPr>
      </w:pPr>
      <w:r w:rsidRPr="00831ACD">
        <w:rPr>
          <w:rFonts w:ascii="Times New Roman" w:hAnsi="Times New Roman"/>
          <w:b/>
          <w:bCs/>
          <w:sz w:val="24"/>
          <w:szCs w:val="24"/>
        </w:rPr>
        <w:t>Tel</w:t>
      </w:r>
      <w:r>
        <w:rPr>
          <w:rFonts w:ascii="Times New Roman" w:hAnsi="Times New Roman"/>
          <w:b/>
          <w:bCs/>
          <w:sz w:val="24"/>
          <w:szCs w:val="24"/>
        </w:rPr>
        <w:t>ki Község Képviselő-testülete (6</w:t>
      </w:r>
      <w:r w:rsidRPr="00831ACD">
        <w:rPr>
          <w:rFonts w:ascii="Times New Roman" w:hAnsi="Times New Roman"/>
          <w:b/>
          <w:bCs/>
          <w:sz w:val="24"/>
          <w:szCs w:val="24"/>
        </w:rPr>
        <w:t xml:space="preserve"> igen szav</w:t>
      </w:r>
      <w:r>
        <w:rPr>
          <w:rFonts w:ascii="Times New Roman" w:hAnsi="Times New Roman"/>
          <w:b/>
          <w:bCs/>
          <w:sz w:val="24"/>
          <w:szCs w:val="24"/>
        </w:rPr>
        <w:t>azattal egyhangúan- 6</w:t>
      </w:r>
      <w:r w:rsidRPr="00831ACD">
        <w:rPr>
          <w:rFonts w:ascii="Times New Roman" w:hAnsi="Times New Roman"/>
          <w:b/>
          <w:bCs/>
          <w:sz w:val="24"/>
          <w:szCs w:val="24"/>
        </w:rPr>
        <w:t xml:space="preserve"> fő képviselő volt jelen a szavazáskor) a </w:t>
      </w:r>
      <w:r>
        <w:rPr>
          <w:rFonts w:ascii="Times New Roman" w:hAnsi="Times New Roman"/>
          <w:b/>
          <w:bCs/>
          <w:sz w:val="24"/>
          <w:szCs w:val="24"/>
        </w:rPr>
        <w:t>17/2015.(XI.30.</w:t>
      </w:r>
      <w:r w:rsidRPr="00831ACD">
        <w:rPr>
          <w:rFonts w:ascii="Times New Roman" w:hAnsi="Times New Roman"/>
          <w:b/>
          <w:bCs/>
          <w:sz w:val="24"/>
          <w:szCs w:val="24"/>
        </w:rPr>
        <w:t>) Ör. számú rendeletét</w:t>
      </w:r>
      <w:r>
        <w:rPr>
          <w:rFonts w:ascii="Times New Roman" w:hAnsi="Times New Roman"/>
          <w:b/>
          <w:bCs/>
          <w:sz w:val="24"/>
          <w:szCs w:val="24"/>
        </w:rPr>
        <w:t xml:space="preserve"> megalkotta</w:t>
      </w:r>
      <w:r w:rsidRPr="00831ACD">
        <w:rPr>
          <w:rFonts w:ascii="Times New Roman" w:hAnsi="Times New Roman"/>
          <w:b/>
          <w:bCs/>
          <w:sz w:val="24"/>
          <w:szCs w:val="24"/>
        </w:rPr>
        <w:t>.</w:t>
      </w:r>
      <w:r>
        <w:rPr>
          <w:rFonts w:ascii="Times New Roman" w:hAnsi="Times New Roman"/>
          <w:b/>
          <w:bCs/>
          <w:sz w:val="24"/>
          <w:szCs w:val="24"/>
        </w:rPr>
        <w:t xml:space="preserve"> </w:t>
      </w:r>
    </w:p>
    <w:p w:rsidR="00B725EF" w:rsidRDefault="00B725EF" w:rsidP="00B725EF">
      <w:pPr>
        <w:spacing w:after="0" w:line="240" w:lineRule="auto"/>
        <w:ind w:left="720"/>
        <w:jc w:val="both"/>
        <w:rPr>
          <w:rFonts w:ascii="Times New Roman" w:hAnsi="Times New Roman"/>
          <w:b/>
          <w:bCs/>
          <w:sz w:val="24"/>
          <w:szCs w:val="24"/>
          <w:u w:val="single"/>
        </w:rPr>
      </w:pPr>
    </w:p>
    <w:p w:rsidR="00B725EF" w:rsidRDefault="00B725EF" w:rsidP="00B725EF">
      <w:pPr>
        <w:spacing w:after="0" w:line="240" w:lineRule="auto"/>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881371" w:rsidRDefault="00881371" w:rsidP="00730EA2">
      <w:pPr>
        <w:spacing w:after="0"/>
        <w:jc w:val="both"/>
        <w:rPr>
          <w:rFonts w:ascii="Times New Roman" w:hAnsi="Times New Roman"/>
          <w:sz w:val="24"/>
          <w:szCs w:val="24"/>
        </w:rPr>
      </w:pPr>
    </w:p>
    <w:p w:rsidR="001F1E9A" w:rsidRDefault="001F1E9A" w:rsidP="00730EA2">
      <w:pPr>
        <w:spacing w:after="0"/>
        <w:jc w:val="both"/>
        <w:rPr>
          <w:rFonts w:ascii="Times New Roman" w:hAnsi="Times New Roman"/>
          <w:sz w:val="24"/>
          <w:szCs w:val="24"/>
        </w:rPr>
      </w:pPr>
    </w:p>
    <w:p w:rsidR="001F1E9A" w:rsidRPr="00B56E00" w:rsidRDefault="001F1E9A" w:rsidP="001F1E9A">
      <w:pPr>
        <w:spacing w:after="0"/>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 xml:space="preserve">10./ A 2016. évi belső ellenőrzési-terv összeállításáról   </w:t>
      </w:r>
    </w:p>
    <w:p w:rsidR="001F1E9A" w:rsidRPr="002777D5" w:rsidRDefault="001F1E9A" w:rsidP="001F1E9A">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Előterjesztő: Jegyző</w:t>
      </w:r>
    </w:p>
    <w:p w:rsidR="00881371" w:rsidRDefault="00881371" w:rsidP="00730EA2">
      <w:pPr>
        <w:spacing w:after="0"/>
        <w:jc w:val="both"/>
        <w:rPr>
          <w:rFonts w:ascii="Times New Roman" w:hAnsi="Times New Roman"/>
          <w:sz w:val="24"/>
          <w:szCs w:val="24"/>
        </w:rPr>
      </w:pPr>
    </w:p>
    <w:p w:rsidR="00881371" w:rsidRDefault="001F1E9A" w:rsidP="00730EA2">
      <w:pPr>
        <w:spacing w:after="0"/>
        <w:jc w:val="both"/>
        <w:rPr>
          <w:rFonts w:ascii="Times New Roman" w:hAnsi="Times New Roman"/>
          <w:i/>
          <w:sz w:val="24"/>
          <w:szCs w:val="24"/>
        </w:rPr>
      </w:pPr>
      <w:r w:rsidRPr="001F1E9A">
        <w:rPr>
          <w:rFonts w:ascii="Times New Roman" w:hAnsi="Times New Roman"/>
          <w:i/>
          <w:sz w:val="24"/>
          <w:szCs w:val="24"/>
        </w:rPr>
        <w:t>Az előterjesztés a jegyzőkönyv melléklete.</w:t>
      </w:r>
    </w:p>
    <w:p w:rsidR="001F1E9A" w:rsidRDefault="001F1E9A" w:rsidP="00730EA2">
      <w:pPr>
        <w:spacing w:after="0"/>
        <w:jc w:val="both"/>
        <w:rPr>
          <w:rFonts w:ascii="Times New Roman" w:hAnsi="Times New Roman"/>
          <w:i/>
          <w:sz w:val="24"/>
          <w:szCs w:val="24"/>
        </w:rPr>
      </w:pPr>
    </w:p>
    <w:p w:rsidR="001F1E9A" w:rsidRPr="009D4566" w:rsidRDefault="001F1E9A" w:rsidP="001F1E9A">
      <w:pPr>
        <w:spacing w:after="0"/>
        <w:jc w:val="both"/>
        <w:rPr>
          <w:rFonts w:ascii="Times New Roman" w:hAnsi="Times New Roman"/>
          <w:i/>
          <w:sz w:val="24"/>
          <w:szCs w:val="24"/>
        </w:rPr>
      </w:pPr>
      <w:r w:rsidRPr="009D4566">
        <w:rPr>
          <w:rFonts w:ascii="Times New Roman" w:hAnsi="Times New Roman"/>
          <w:bCs/>
          <w:i/>
          <w:sz w:val="24"/>
          <w:szCs w:val="24"/>
        </w:rPr>
        <w:t>A polgármester a</w:t>
      </w:r>
      <w:r>
        <w:rPr>
          <w:rFonts w:ascii="Times New Roman" w:hAnsi="Times New Roman"/>
          <w:bCs/>
          <w:i/>
          <w:sz w:val="24"/>
          <w:szCs w:val="24"/>
        </w:rPr>
        <w:t>z előterjesztés szerinti</w:t>
      </w:r>
      <w:r w:rsidRPr="009D4566">
        <w:rPr>
          <w:rFonts w:ascii="Times New Roman" w:hAnsi="Times New Roman"/>
          <w:bCs/>
          <w:i/>
          <w:sz w:val="24"/>
          <w:szCs w:val="24"/>
        </w:rPr>
        <w:t xml:space="preserve"> határozati javaslatot teszi fel szavazásra.</w:t>
      </w:r>
    </w:p>
    <w:p w:rsidR="001F1E9A" w:rsidRDefault="001F1E9A" w:rsidP="00730EA2">
      <w:pPr>
        <w:spacing w:after="0"/>
        <w:jc w:val="both"/>
        <w:rPr>
          <w:rFonts w:ascii="Times New Roman" w:hAnsi="Times New Roman"/>
          <w:i/>
          <w:sz w:val="24"/>
          <w:szCs w:val="24"/>
        </w:rPr>
      </w:pPr>
    </w:p>
    <w:p w:rsidR="001F1E9A" w:rsidRPr="001F1E9A" w:rsidRDefault="001F1E9A" w:rsidP="00B56E00">
      <w:pPr>
        <w:spacing w:after="0"/>
        <w:jc w:val="center"/>
        <w:rPr>
          <w:rFonts w:ascii="Times New Roman" w:hAnsi="Times New Roman"/>
          <w:b/>
          <w:sz w:val="24"/>
          <w:szCs w:val="24"/>
        </w:rPr>
      </w:pPr>
      <w:r w:rsidRPr="001F1E9A">
        <w:rPr>
          <w:rFonts w:ascii="Times New Roman" w:hAnsi="Times New Roman"/>
          <w:b/>
          <w:sz w:val="24"/>
          <w:szCs w:val="24"/>
        </w:rPr>
        <w:t xml:space="preserve">Telki község </w:t>
      </w:r>
    </w:p>
    <w:p w:rsidR="001F1E9A" w:rsidRPr="001F1E9A" w:rsidRDefault="001F1E9A" w:rsidP="00B56E00">
      <w:pPr>
        <w:spacing w:after="0"/>
        <w:jc w:val="center"/>
        <w:rPr>
          <w:rFonts w:ascii="Times New Roman" w:hAnsi="Times New Roman"/>
          <w:b/>
          <w:sz w:val="24"/>
          <w:szCs w:val="24"/>
        </w:rPr>
      </w:pPr>
      <w:r w:rsidRPr="001F1E9A">
        <w:rPr>
          <w:rFonts w:ascii="Times New Roman" w:hAnsi="Times New Roman"/>
          <w:b/>
          <w:sz w:val="24"/>
          <w:szCs w:val="24"/>
        </w:rPr>
        <w:t>Képviselő-testülete</w:t>
      </w:r>
    </w:p>
    <w:p w:rsidR="001F1E9A" w:rsidRPr="001F1E9A" w:rsidRDefault="001F1E9A" w:rsidP="00B56E00">
      <w:pPr>
        <w:spacing w:after="0"/>
        <w:jc w:val="center"/>
        <w:rPr>
          <w:rFonts w:ascii="Times New Roman" w:hAnsi="Times New Roman"/>
          <w:b/>
          <w:sz w:val="24"/>
          <w:szCs w:val="24"/>
        </w:rPr>
      </w:pPr>
      <w:r>
        <w:rPr>
          <w:rFonts w:ascii="Times New Roman" w:hAnsi="Times New Roman"/>
          <w:b/>
          <w:sz w:val="24"/>
          <w:szCs w:val="24"/>
        </w:rPr>
        <w:t>132</w:t>
      </w:r>
      <w:r w:rsidRPr="001F1E9A">
        <w:rPr>
          <w:rFonts w:ascii="Times New Roman" w:hAnsi="Times New Roman"/>
          <w:b/>
          <w:sz w:val="24"/>
          <w:szCs w:val="24"/>
        </w:rPr>
        <w:t>/2015. (XI</w:t>
      </w:r>
      <w:r>
        <w:rPr>
          <w:rFonts w:ascii="Times New Roman" w:hAnsi="Times New Roman"/>
          <w:b/>
          <w:sz w:val="24"/>
          <w:szCs w:val="24"/>
        </w:rPr>
        <w:t>.30</w:t>
      </w:r>
      <w:r w:rsidRPr="001F1E9A">
        <w:rPr>
          <w:rFonts w:ascii="Times New Roman" w:hAnsi="Times New Roman"/>
          <w:b/>
          <w:sz w:val="24"/>
          <w:szCs w:val="24"/>
        </w:rPr>
        <w:t xml:space="preserve">.) Öh. számú </w:t>
      </w:r>
    </w:p>
    <w:p w:rsidR="001F1E9A" w:rsidRPr="001F1E9A" w:rsidRDefault="001F1E9A" w:rsidP="00B56E00">
      <w:pPr>
        <w:spacing w:after="0"/>
        <w:jc w:val="center"/>
        <w:rPr>
          <w:rFonts w:ascii="Times New Roman" w:hAnsi="Times New Roman"/>
          <w:b/>
          <w:sz w:val="24"/>
          <w:szCs w:val="24"/>
        </w:rPr>
      </w:pPr>
      <w:r w:rsidRPr="001F1E9A">
        <w:rPr>
          <w:rFonts w:ascii="Times New Roman" w:hAnsi="Times New Roman"/>
          <w:b/>
          <w:sz w:val="24"/>
          <w:szCs w:val="24"/>
        </w:rPr>
        <w:t>Határozata</w:t>
      </w:r>
    </w:p>
    <w:p w:rsidR="001F1E9A" w:rsidRPr="001F1E9A" w:rsidRDefault="001F1E9A" w:rsidP="00B56E00">
      <w:pPr>
        <w:spacing w:after="0"/>
        <w:jc w:val="center"/>
        <w:rPr>
          <w:rFonts w:ascii="Times New Roman" w:hAnsi="Times New Roman"/>
          <w:b/>
          <w:sz w:val="24"/>
          <w:szCs w:val="24"/>
        </w:rPr>
      </w:pPr>
      <w:r w:rsidRPr="001F1E9A">
        <w:rPr>
          <w:rFonts w:ascii="Times New Roman" w:hAnsi="Times New Roman"/>
          <w:b/>
          <w:sz w:val="24"/>
          <w:szCs w:val="24"/>
        </w:rPr>
        <w:t>A 2016. évi belső ellenőrzési tervről</w:t>
      </w:r>
    </w:p>
    <w:p w:rsidR="001F1E9A" w:rsidRPr="001F1E9A" w:rsidRDefault="001F1E9A" w:rsidP="00B56E00">
      <w:pPr>
        <w:spacing w:after="0"/>
        <w:rPr>
          <w:rFonts w:ascii="Times New Roman" w:hAnsi="Times New Roman"/>
          <w:sz w:val="24"/>
          <w:szCs w:val="24"/>
        </w:rPr>
      </w:pPr>
    </w:p>
    <w:p w:rsidR="001F1E9A" w:rsidRPr="001F1E9A" w:rsidRDefault="001F1E9A" w:rsidP="001F1E9A">
      <w:pPr>
        <w:rPr>
          <w:rFonts w:ascii="Times New Roman" w:hAnsi="Times New Roman"/>
          <w:sz w:val="24"/>
          <w:szCs w:val="24"/>
        </w:rPr>
      </w:pPr>
      <w:r w:rsidRPr="001F1E9A">
        <w:rPr>
          <w:rFonts w:ascii="Times New Roman" w:hAnsi="Times New Roman"/>
          <w:sz w:val="24"/>
          <w:szCs w:val="24"/>
        </w:rPr>
        <w:t xml:space="preserve">Telki község Képviselő-testülete elfogadja a 2016. évi belső ellenőrzési tervet. </w:t>
      </w:r>
    </w:p>
    <w:p w:rsidR="001F1E9A" w:rsidRPr="001F1E9A" w:rsidRDefault="001F1E9A" w:rsidP="001F1E9A">
      <w:pPr>
        <w:rPr>
          <w:rFonts w:ascii="Times New Roman" w:hAnsi="Times New Roman"/>
          <w:sz w:val="24"/>
          <w:szCs w:val="24"/>
        </w:rPr>
      </w:pPr>
      <w:r w:rsidRPr="001F1E9A">
        <w:rPr>
          <w:rFonts w:ascii="Times New Roman" w:hAnsi="Times New Roman"/>
          <w:sz w:val="24"/>
          <w:szCs w:val="24"/>
        </w:rPr>
        <w:t>A belső ellenőrzési terv a határozat melléklete.</w:t>
      </w:r>
    </w:p>
    <w:p w:rsidR="001F1E9A" w:rsidRPr="001F1E9A" w:rsidRDefault="001F1E9A" w:rsidP="00B56E00">
      <w:pPr>
        <w:spacing w:after="0"/>
        <w:rPr>
          <w:rFonts w:ascii="Times New Roman" w:hAnsi="Times New Roman"/>
          <w:sz w:val="24"/>
          <w:szCs w:val="24"/>
        </w:rPr>
      </w:pPr>
      <w:r w:rsidRPr="001F1E9A">
        <w:rPr>
          <w:rFonts w:ascii="Times New Roman" w:hAnsi="Times New Roman"/>
          <w:b/>
          <w:sz w:val="24"/>
          <w:szCs w:val="24"/>
        </w:rPr>
        <w:t>Felelős:</w:t>
      </w:r>
      <w:r w:rsidRPr="001F1E9A">
        <w:rPr>
          <w:rFonts w:ascii="Times New Roman" w:hAnsi="Times New Roman"/>
          <w:sz w:val="24"/>
          <w:szCs w:val="24"/>
        </w:rPr>
        <w:t xml:space="preserve">                 Polgármester</w:t>
      </w:r>
    </w:p>
    <w:p w:rsidR="001F1E9A" w:rsidRPr="001F1E9A" w:rsidRDefault="001F1E9A" w:rsidP="00B56E00">
      <w:pPr>
        <w:spacing w:after="0"/>
        <w:rPr>
          <w:rFonts w:ascii="Times New Roman" w:hAnsi="Times New Roman"/>
          <w:sz w:val="24"/>
          <w:szCs w:val="24"/>
        </w:rPr>
      </w:pPr>
      <w:r w:rsidRPr="001F1E9A">
        <w:rPr>
          <w:rFonts w:ascii="Times New Roman" w:hAnsi="Times New Roman"/>
          <w:sz w:val="24"/>
          <w:szCs w:val="24"/>
        </w:rPr>
        <w:t xml:space="preserve">                              Jegyző</w:t>
      </w:r>
    </w:p>
    <w:p w:rsidR="001F1E9A" w:rsidRPr="001F1E9A" w:rsidRDefault="001F1E9A" w:rsidP="00B56E00">
      <w:pPr>
        <w:spacing w:after="0"/>
        <w:rPr>
          <w:rFonts w:ascii="Times New Roman" w:hAnsi="Times New Roman"/>
          <w:sz w:val="24"/>
          <w:szCs w:val="24"/>
        </w:rPr>
      </w:pPr>
      <w:r w:rsidRPr="001F1E9A">
        <w:rPr>
          <w:rFonts w:ascii="Times New Roman" w:hAnsi="Times New Roman"/>
          <w:sz w:val="24"/>
          <w:szCs w:val="24"/>
        </w:rPr>
        <w:t xml:space="preserve">                              Intézmények vezető</w:t>
      </w:r>
    </w:p>
    <w:p w:rsidR="001F1E9A" w:rsidRPr="001F1E9A" w:rsidRDefault="001F1E9A" w:rsidP="00B56E00">
      <w:pPr>
        <w:spacing w:after="0"/>
        <w:rPr>
          <w:rFonts w:ascii="Times New Roman" w:hAnsi="Times New Roman"/>
          <w:sz w:val="24"/>
          <w:szCs w:val="24"/>
        </w:rPr>
      </w:pPr>
      <w:r w:rsidRPr="001F1E9A">
        <w:rPr>
          <w:rFonts w:ascii="Times New Roman" w:hAnsi="Times New Roman"/>
          <w:sz w:val="24"/>
          <w:szCs w:val="24"/>
        </w:rPr>
        <w:t xml:space="preserve">                              Belső ellenőr</w:t>
      </w:r>
    </w:p>
    <w:p w:rsidR="001F1E9A" w:rsidRDefault="001F1E9A" w:rsidP="00B56E00">
      <w:pPr>
        <w:spacing w:after="0"/>
        <w:rPr>
          <w:rFonts w:ascii="Times New Roman" w:hAnsi="Times New Roman"/>
          <w:sz w:val="24"/>
          <w:szCs w:val="24"/>
        </w:rPr>
      </w:pPr>
      <w:r w:rsidRPr="001F1E9A">
        <w:rPr>
          <w:rFonts w:ascii="Times New Roman" w:hAnsi="Times New Roman"/>
          <w:b/>
          <w:sz w:val="24"/>
          <w:szCs w:val="24"/>
        </w:rPr>
        <w:t>Határidő:</w:t>
      </w:r>
      <w:r w:rsidRPr="001F1E9A">
        <w:rPr>
          <w:rFonts w:ascii="Times New Roman" w:hAnsi="Times New Roman"/>
          <w:sz w:val="24"/>
          <w:szCs w:val="24"/>
        </w:rPr>
        <w:t xml:space="preserve">             2017. április 10.</w:t>
      </w:r>
    </w:p>
    <w:p w:rsidR="00B56E00" w:rsidRPr="001F1E9A" w:rsidRDefault="00B56E00" w:rsidP="00B56E00">
      <w:pPr>
        <w:spacing w:after="0"/>
        <w:rPr>
          <w:rFonts w:ascii="Times New Roman" w:hAnsi="Times New Roman"/>
          <w:b/>
          <w:sz w:val="24"/>
          <w:szCs w:val="24"/>
        </w:rPr>
      </w:pPr>
    </w:p>
    <w:p w:rsidR="009D489F" w:rsidRPr="00B56E00" w:rsidRDefault="00B56E00" w:rsidP="00B56E00">
      <w:pPr>
        <w:pStyle w:val="Listaszerbekezds"/>
        <w:spacing w:before="0" w:after="0"/>
        <w:rPr>
          <w:rFonts w:ascii="Times New Roman" w:hAnsi="Times New Roman"/>
          <w:sz w:val="24"/>
          <w:szCs w:val="24"/>
        </w:rPr>
      </w:pPr>
      <w:r>
        <w:rPr>
          <w:rFonts w:ascii="Times New Roman" w:hAnsi="Times New Roman"/>
          <w:sz w:val="24"/>
          <w:szCs w:val="24"/>
        </w:rPr>
        <w:t>1.</w:t>
      </w:r>
      <w:r w:rsidR="009D489F" w:rsidRPr="00B56E00">
        <w:rPr>
          <w:rFonts w:ascii="Times New Roman" w:hAnsi="Times New Roman"/>
          <w:sz w:val="24"/>
          <w:szCs w:val="24"/>
        </w:rPr>
        <w:t>sz. melléklet</w:t>
      </w:r>
    </w:p>
    <w:p w:rsidR="009D489F" w:rsidRPr="00B56E00" w:rsidRDefault="009D489F" w:rsidP="00B56E00">
      <w:pPr>
        <w:jc w:val="center"/>
      </w:pPr>
      <w:r>
        <w:rPr>
          <w:sz w:val="26"/>
          <w:szCs w:val="26"/>
        </w:rPr>
        <w:t>T</w:t>
      </w:r>
      <w:r w:rsidRPr="00E266EF">
        <w:rPr>
          <w:sz w:val="26"/>
          <w:szCs w:val="26"/>
        </w:rPr>
        <w:t>elki Község Önkormányzata</w:t>
      </w:r>
      <w:r>
        <w:tab/>
      </w:r>
      <w:r>
        <w:tab/>
      </w:r>
      <w:r w:rsidRPr="000260CA">
        <w:rPr>
          <w:sz w:val="26"/>
        </w:rPr>
        <w:t>2089 Telki, Petőfi utca 1.</w:t>
      </w:r>
    </w:p>
    <w:p w:rsidR="009D489F" w:rsidRPr="00B56E00" w:rsidRDefault="009D489F" w:rsidP="00B56E00">
      <w:pPr>
        <w:jc w:val="center"/>
        <w:rPr>
          <w:rFonts w:ascii="Times New Roman" w:hAnsi="Times New Roman"/>
          <w:bCs/>
          <w:caps/>
          <w:sz w:val="24"/>
          <w:szCs w:val="24"/>
        </w:rPr>
      </w:pPr>
      <w:r w:rsidRPr="00B56E00">
        <w:rPr>
          <w:rFonts w:ascii="Times New Roman" w:hAnsi="Times New Roman"/>
          <w:bCs/>
          <w:caps/>
          <w:sz w:val="24"/>
          <w:szCs w:val="24"/>
        </w:rPr>
        <w:t>2016. évi belső ELLENŐRZÉSI TERV</w:t>
      </w:r>
    </w:p>
    <w:tbl>
      <w:tblPr>
        <w:tblW w:w="4918" w:type="pct"/>
        <w:jc w:val="center"/>
        <w:tblInd w:w="-4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22"/>
        <w:gridCol w:w="2638"/>
        <w:gridCol w:w="1224"/>
        <w:gridCol w:w="1388"/>
        <w:gridCol w:w="1144"/>
        <w:gridCol w:w="1218"/>
      </w:tblGrid>
      <w:tr w:rsidR="009D489F" w:rsidTr="00216058">
        <w:trPr>
          <w:cantSplit/>
          <w:trHeight w:val="1037"/>
          <w:tblHeader/>
          <w:jc w:val="center"/>
        </w:trPr>
        <w:tc>
          <w:tcPr>
            <w:tcW w:w="833" w:type="pct"/>
            <w:shd w:val="clear" w:color="auto" w:fill="CCFFFF"/>
            <w:tcMar>
              <w:bottom w:w="113" w:type="dxa"/>
            </w:tcMar>
            <w:vAlign w:val="center"/>
          </w:tcPr>
          <w:p w:rsidR="009D489F" w:rsidRDefault="009D489F" w:rsidP="00216058">
            <w:pPr>
              <w:pStyle w:val="lfej"/>
              <w:jc w:val="center"/>
              <w:rPr>
                <w:b w:val="0"/>
                <w:bCs/>
                <w:szCs w:val="23"/>
              </w:rPr>
            </w:pPr>
            <w:r>
              <w:rPr>
                <w:b w:val="0"/>
                <w:bCs/>
                <w:szCs w:val="23"/>
              </w:rPr>
              <w:t>Ellenőrzendő folyamatok és szervezeti egységek</w:t>
            </w:r>
          </w:p>
        </w:tc>
        <w:tc>
          <w:tcPr>
            <w:tcW w:w="1444" w:type="pct"/>
            <w:shd w:val="clear" w:color="auto" w:fill="CCFFFF"/>
            <w:tcMar>
              <w:bottom w:w="113" w:type="dxa"/>
            </w:tcMar>
            <w:vAlign w:val="center"/>
          </w:tcPr>
          <w:p w:rsidR="009D489F" w:rsidRDefault="009D489F" w:rsidP="00216058">
            <w:pPr>
              <w:pStyle w:val="lfej"/>
              <w:jc w:val="center"/>
              <w:rPr>
                <w:b w:val="0"/>
                <w:bCs/>
                <w:szCs w:val="23"/>
              </w:rPr>
            </w:pPr>
            <w:r>
              <w:rPr>
                <w:b w:val="0"/>
                <w:bCs/>
                <w:szCs w:val="23"/>
              </w:rPr>
              <w:t xml:space="preserve">Az ellenőrzésre vonatkozó stratégia </w:t>
            </w:r>
            <w:r>
              <w:rPr>
                <w:szCs w:val="23"/>
              </w:rPr>
              <w:t>(ellenőrzés célja, tárgya, ellenőrzött időszak)</w:t>
            </w:r>
          </w:p>
        </w:tc>
        <w:tc>
          <w:tcPr>
            <w:tcW w:w="670" w:type="pct"/>
            <w:shd w:val="clear" w:color="auto" w:fill="CCFFFF"/>
            <w:tcMar>
              <w:bottom w:w="113" w:type="dxa"/>
            </w:tcMar>
            <w:vAlign w:val="center"/>
          </w:tcPr>
          <w:p w:rsidR="009D489F" w:rsidRDefault="009D489F" w:rsidP="00216058">
            <w:pPr>
              <w:pStyle w:val="lfej"/>
              <w:jc w:val="center"/>
              <w:rPr>
                <w:b w:val="0"/>
                <w:bCs/>
                <w:szCs w:val="23"/>
              </w:rPr>
            </w:pPr>
            <w:r>
              <w:rPr>
                <w:b w:val="0"/>
                <w:bCs/>
                <w:szCs w:val="23"/>
              </w:rPr>
              <w:t>Az ellenőrzés típusa (*)</w:t>
            </w:r>
          </w:p>
        </w:tc>
        <w:tc>
          <w:tcPr>
            <w:tcW w:w="760" w:type="pct"/>
            <w:shd w:val="clear" w:color="auto" w:fill="CCFFFF"/>
          </w:tcPr>
          <w:p w:rsidR="009D489F" w:rsidRDefault="009D489F" w:rsidP="00216058">
            <w:pPr>
              <w:pStyle w:val="lfej"/>
              <w:jc w:val="center"/>
              <w:rPr>
                <w:b w:val="0"/>
                <w:bCs/>
                <w:szCs w:val="23"/>
              </w:rPr>
            </w:pPr>
            <w:r>
              <w:rPr>
                <w:b w:val="0"/>
                <w:bCs/>
                <w:szCs w:val="23"/>
              </w:rPr>
              <w:t>Azonosított kockázati tényezők</w:t>
            </w:r>
          </w:p>
        </w:tc>
        <w:tc>
          <w:tcPr>
            <w:tcW w:w="626" w:type="pct"/>
            <w:shd w:val="clear" w:color="auto" w:fill="CCFFFF"/>
            <w:tcMar>
              <w:top w:w="113" w:type="dxa"/>
              <w:bottom w:w="113" w:type="dxa"/>
            </w:tcMar>
            <w:vAlign w:val="center"/>
          </w:tcPr>
          <w:p w:rsidR="009D489F" w:rsidRDefault="009D489F" w:rsidP="00216058">
            <w:pPr>
              <w:pStyle w:val="lfej"/>
              <w:jc w:val="center"/>
              <w:rPr>
                <w:b w:val="0"/>
                <w:bCs/>
                <w:szCs w:val="23"/>
              </w:rPr>
            </w:pPr>
            <w:r>
              <w:rPr>
                <w:b w:val="0"/>
                <w:bCs/>
                <w:szCs w:val="23"/>
              </w:rPr>
              <w:t>Az ellenőrzés ütemezése (**)</w:t>
            </w:r>
          </w:p>
        </w:tc>
        <w:tc>
          <w:tcPr>
            <w:tcW w:w="667" w:type="pct"/>
            <w:shd w:val="clear" w:color="auto" w:fill="CCFFFF"/>
            <w:tcMar>
              <w:bottom w:w="113" w:type="dxa"/>
            </w:tcMar>
            <w:vAlign w:val="center"/>
          </w:tcPr>
          <w:p w:rsidR="009D489F" w:rsidRDefault="009D489F" w:rsidP="00216058">
            <w:pPr>
              <w:pStyle w:val="lfej"/>
              <w:jc w:val="center"/>
              <w:rPr>
                <w:b w:val="0"/>
                <w:bCs/>
                <w:szCs w:val="23"/>
              </w:rPr>
            </w:pPr>
            <w:r>
              <w:rPr>
                <w:b w:val="0"/>
                <w:bCs/>
                <w:szCs w:val="23"/>
              </w:rPr>
              <w:t>Erőforrás</w:t>
            </w:r>
          </w:p>
          <w:p w:rsidR="009D489F" w:rsidRDefault="009D489F" w:rsidP="00216058">
            <w:pPr>
              <w:pStyle w:val="lfej"/>
              <w:jc w:val="center"/>
              <w:rPr>
                <w:b w:val="0"/>
                <w:bCs/>
                <w:szCs w:val="23"/>
              </w:rPr>
            </w:pPr>
            <w:r>
              <w:rPr>
                <w:b w:val="0"/>
                <w:bCs/>
                <w:szCs w:val="23"/>
              </w:rPr>
              <w:t>szükségletek (***)</w:t>
            </w:r>
          </w:p>
        </w:tc>
      </w:tr>
      <w:tr w:rsidR="009D489F" w:rsidTr="00216058">
        <w:trPr>
          <w:cantSplit/>
          <w:jc w:val="center"/>
        </w:trPr>
        <w:tc>
          <w:tcPr>
            <w:tcW w:w="833" w:type="pct"/>
          </w:tcPr>
          <w:p w:rsidR="009D489F" w:rsidRDefault="009D489F" w:rsidP="00216058">
            <w:pPr>
              <w:pStyle w:val="lfej"/>
              <w:jc w:val="both"/>
              <w:rPr>
                <w:sz w:val="22"/>
                <w:szCs w:val="23"/>
              </w:rPr>
            </w:pPr>
            <w:r>
              <w:rPr>
                <w:sz w:val="22"/>
                <w:szCs w:val="23"/>
              </w:rPr>
              <w:t>Önkormányzat</w:t>
            </w:r>
          </w:p>
        </w:tc>
        <w:tc>
          <w:tcPr>
            <w:tcW w:w="1444" w:type="pct"/>
          </w:tcPr>
          <w:p w:rsidR="009D489F" w:rsidRDefault="009D489F" w:rsidP="00216058">
            <w:pPr>
              <w:pStyle w:val="lfej"/>
              <w:rPr>
                <w:sz w:val="22"/>
                <w:szCs w:val="23"/>
              </w:rPr>
            </w:pPr>
            <w:r>
              <w:rPr>
                <w:sz w:val="22"/>
                <w:szCs w:val="23"/>
              </w:rPr>
              <w:t xml:space="preserve">Éves összefoglaló ellenőrzési jelentés a </w:t>
            </w:r>
          </w:p>
          <w:p w:rsidR="009D489F" w:rsidRDefault="009D489F" w:rsidP="00216058">
            <w:pPr>
              <w:pStyle w:val="lfej"/>
              <w:rPr>
                <w:sz w:val="22"/>
                <w:szCs w:val="23"/>
              </w:rPr>
            </w:pPr>
            <w:r>
              <w:rPr>
                <w:sz w:val="22"/>
                <w:szCs w:val="23"/>
              </w:rPr>
              <w:t>2015. évi feladatok teljesítéséről</w:t>
            </w:r>
          </w:p>
        </w:tc>
        <w:tc>
          <w:tcPr>
            <w:tcW w:w="670" w:type="pct"/>
          </w:tcPr>
          <w:p w:rsidR="009D489F" w:rsidRPr="002704CE" w:rsidRDefault="009D489F" w:rsidP="00216058">
            <w:pPr>
              <w:pStyle w:val="lfej"/>
              <w:jc w:val="center"/>
              <w:rPr>
                <w:b w:val="0"/>
                <w:sz w:val="22"/>
                <w:szCs w:val="23"/>
              </w:rPr>
            </w:pPr>
            <w:r>
              <w:rPr>
                <w:b w:val="0"/>
                <w:sz w:val="22"/>
                <w:szCs w:val="23"/>
              </w:rPr>
              <w:t>Kötelező feladat</w:t>
            </w:r>
          </w:p>
        </w:tc>
        <w:tc>
          <w:tcPr>
            <w:tcW w:w="760" w:type="pct"/>
          </w:tcPr>
          <w:p w:rsidR="009D489F" w:rsidRPr="002704CE" w:rsidRDefault="009D489F" w:rsidP="00216058">
            <w:pPr>
              <w:pStyle w:val="lfej"/>
              <w:jc w:val="center"/>
              <w:rPr>
                <w:b w:val="0"/>
                <w:sz w:val="22"/>
                <w:szCs w:val="23"/>
              </w:rPr>
            </w:pPr>
            <w:r>
              <w:rPr>
                <w:b w:val="0"/>
                <w:sz w:val="22"/>
                <w:szCs w:val="23"/>
              </w:rPr>
              <w:t>Éves jelentés</w:t>
            </w:r>
          </w:p>
        </w:tc>
        <w:tc>
          <w:tcPr>
            <w:tcW w:w="626" w:type="pct"/>
            <w:tcMar>
              <w:top w:w="113" w:type="dxa"/>
              <w:bottom w:w="113" w:type="dxa"/>
            </w:tcMar>
          </w:tcPr>
          <w:p w:rsidR="009D489F" w:rsidRPr="002704CE" w:rsidRDefault="009D489F" w:rsidP="00216058">
            <w:pPr>
              <w:pStyle w:val="lfej"/>
              <w:jc w:val="center"/>
              <w:rPr>
                <w:b w:val="0"/>
                <w:sz w:val="22"/>
                <w:szCs w:val="23"/>
              </w:rPr>
            </w:pPr>
            <w:r>
              <w:rPr>
                <w:b w:val="0"/>
                <w:sz w:val="22"/>
                <w:szCs w:val="23"/>
              </w:rPr>
              <w:t xml:space="preserve">2016. első </w:t>
            </w:r>
            <w:r w:rsidRPr="002704CE">
              <w:rPr>
                <w:b w:val="0"/>
                <w:sz w:val="22"/>
                <w:szCs w:val="23"/>
              </w:rPr>
              <w:t>negyedév</w:t>
            </w:r>
          </w:p>
        </w:tc>
        <w:tc>
          <w:tcPr>
            <w:tcW w:w="667" w:type="pct"/>
            <w:tcMar>
              <w:top w:w="113" w:type="dxa"/>
              <w:bottom w:w="113" w:type="dxa"/>
            </w:tcMar>
          </w:tcPr>
          <w:p w:rsidR="009D489F" w:rsidRPr="002704CE" w:rsidRDefault="009D489F" w:rsidP="00216058">
            <w:pPr>
              <w:pStyle w:val="lfej"/>
              <w:jc w:val="center"/>
              <w:rPr>
                <w:b w:val="0"/>
                <w:sz w:val="22"/>
                <w:szCs w:val="23"/>
              </w:rPr>
            </w:pPr>
            <w:r>
              <w:rPr>
                <w:b w:val="0"/>
                <w:sz w:val="22"/>
                <w:szCs w:val="23"/>
              </w:rPr>
              <w:t>1</w:t>
            </w:r>
            <w:r w:rsidRPr="002704CE">
              <w:rPr>
                <w:b w:val="0"/>
                <w:sz w:val="22"/>
                <w:szCs w:val="23"/>
              </w:rPr>
              <w:t xml:space="preserve"> </w:t>
            </w:r>
            <w:r>
              <w:rPr>
                <w:b w:val="0"/>
                <w:sz w:val="22"/>
                <w:szCs w:val="23"/>
              </w:rPr>
              <w:t>revizori nap</w:t>
            </w:r>
          </w:p>
          <w:p w:rsidR="009D489F" w:rsidRPr="002704CE" w:rsidRDefault="009D489F" w:rsidP="00216058">
            <w:pPr>
              <w:pStyle w:val="lfej"/>
              <w:jc w:val="center"/>
              <w:rPr>
                <w:b w:val="0"/>
                <w:sz w:val="22"/>
                <w:szCs w:val="23"/>
              </w:rPr>
            </w:pPr>
          </w:p>
        </w:tc>
      </w:tr>
      <w:tr w:rsidR="009D489F" w:rsidTr="00216058">
        <w:trPr>
          <w:cantSplit/>
          <w:jc w:val="center"/>
        </w:trPr>
        <w:tc>
          <w:tcPr>
            <w:tcW w:w="833" w:type="pct"/>
          </w:tcPr>
          <w:p w:rsidR="009D489F" w:rsidRDefault="009D489F" w:rsidP="00216058">
            <w:pPr>
              <w:pStyle w:val="lfej"/>
              <w:rPr>
                <w:sz w:val="22"/>
                <w:szCs w:val="23"/>
              </w:rPr>
            </w:pPr>
            <w:r>
              <w:rPr>
                <w:sz w:val="22"/>
                <w:szCs w:val="23"/>
              </w:rPr>
              <w:lastRenderedPageBreak/>
              <w:t>Egyéb szervezetek</w:t>
            </w:r>
          </w:p>
        </w:tc>
        <w:tc>
          <w:tcPr>
            <w:tcW w:w="1444" w:type="pct"/>
          </w:tcPr>
          <w:p w:rsidR="009D489F" w:rsidRDefault="009D489F" w:rsidP="00216058">
            <w:pPr>
              <w:pStyle w:val="lfej"/>
              <w:rPr>
                <w:sz w:val="22"/>
                <w:szCs w:val="23"/>
              </w:rPr>
            </w:pPr>
            <w:r>
              <w:rPr>
                <w:b w:val="0"/>
                <w:bCs/>
                <w:sz w:val="22"/>
                <w:szCs w:val="23"/>
                <w:u w:val="single"/>
              </w:rPr>
              <w:t>Tárgya:</w:t>
            </w:r>
            <w:r>
              <w:rPr>
                <w:sz w:val="22"/>
                <w:szCs w:val="23"/>
              </w:rPr>
              <w:t xml:space="preserve"> A s</w:t>
            </w:r>
            <w:r w:rsidRPr="00766CF3">
              <w:t xml:space="preserve">port-, társadalmi és egyéb szervezetek részére az önkormányzat költségvetéséből céljelleggel nyújtott támogatások elszámolásának ellenőrzése </w:t>
            </w:r>
          </w:p>
          <w:p w:rsidR="009D489F" w:rsidRPr="003A3574" w:rsidRDefault="009D489F" w:rsidP="00216058">
            <w:pPr>
              <w:pStyle w:val="lfej"/>
              <w:rPr>
                <w:b w:val="0"/>
                <w:sz w:val="22"/>
                <w:szCs w:val="23"/>
              </w:rPr>
            </w:pPr>
            <w:r w:rsidRPr="003A3574">
              <w:rPr>
                <w:b w:val="0"/>
                <w:bCs/>
                <w:sz w:val="22"/>
                <w:szCs w:val="23"/>
                <w:u w:val="single"/>
              </w:rPr>
              <w:t>Cél:</w:t>
            </w:r>
            <w:r w:rsidRPr="003A3574">
              <w:rPr>
                <w:b w:val="0"/>
                <w:sz w:val="22"/>
                <w:szCs w:val="23"/>
              </w:rPr>
              <w:t xml:space="preserve"> annak megállapítása, hogy </w:t>
            </w:r>
            <w:r w:rsidRPr="003A3574">
              <w:rPr>
                <w:b w:val="0"/>
              </w:rPr>
              <w:t>a céljelleggel nyújtott támogatások elszámolása a támogatott szervezetek részéről a támogatási szerződésben és a jogszabályi előírásoknak megfelelően történt-e</w:t>
            </w:r>
            <w:r w:rsidRPr="003A3574">
              <w:rPr>
                <w:b w:val="0"/>
                <w:sz w:val="22"/>
                <w:szCs w:val="23"/>
              </w:rPr>
              <w:t>?</w:t>
            </w:r>
          </w:p>
          <w:p w:rsidR="009D489F" w:rsidRPr="00D663F6" w:rsidRDefault="009D489F" w:rsidP="00216058">
            <w:pPr>
              <w:pStyle w:val="lfej"/>
              <w:rPr>
                <w:b w:val="0"/>
                <w:bCs/>
                <w:sz w:val="22"/>
                <w:szCs w:val="23"/>
              </w:rPr>
            </w:pPr>
            <w:r>
              <w:rPr>
                <w:b w:val="0"/>
                <w:bCs/>
                <w:sz w:val="22"/>
                <w:szCs w:val="23"/>
                <w:u w:val="single"/>
              </w:rPr>
              <w:t>Időszak:</w:t>
            </w:r>
            <w:r>
              <w:rPr>
                <w:b w:val="0"/>
                <w:bCs/>
                <w:sz w:val="22"/>
                <w:szCs w:val="23"/>
              </w:rPr>
              <w:t xml:space="preserve"> 2015. év</w:t>
            </w:r>
          </w:p>
        </w:tc>
        <w:tc>
          <w:tcPr>
            <w:tcW w:w="670" w:type="pct"/>
          </w:tcPr>
          <w:p w:rsidR="009D489F" w:rsidRPr="00D663F6" w:rsidRDefault="009D489F" w:rsidP="00216058">
            <w:pPr>
              <w:pStyle w:val="lfej"/>
              <w:jc w:val="center"/>
              <w:rPr>
                <w:b w:val="0"/>
                <w:sz w:val="22"/>
                <w:szCs w:val="23"/>
              </w:rPr>
            </w:pPr>
            <w:r>
              <w:rPr>
                <w:b w:val="0"/>
                <w:sz w:val="22"/>
                <w:szCs w:val="23"/>
              </w:rPr>
              <w:t>Pénzügyi és s</w:t>
            </w:r>
            <w:r w:rsidRPr="00D663F6">
              <w:rPr>
                <w:b w:val="0"/>
                <w:sz w:val="22"/>
                <w:szCs w:val="23"/>
              </w:rPr>
              <w:t>zabályszerűségi ellenőrzés</w:t>
            </w:r>
          </w:p>
        </w:tc>
        <w:tc>
          <w:tcPr>
            <w:tcW w:w="760" w:type="pct"/>
          </w:tcPr>
          <w:p w:rsidR="009D489F" w:rsidRPr="00D663F6" w:rsidRDefault="009D489F" w:rsidP="00216058">
            <w:pPr>
              <w:pStyle w:val="lfej"/>
              <w:rPr>
                <w:b w:val="0"/>
                <w:sz w:val="22"/>
                <w:szCs w:val="23"/>
              </w:rPr>
            </w:pPr>
            <w:r>
              <w:rPr>
                <w:b w:val="0"/>
                <w:sz w:val="22"/>
                <w:szCs w:val="23"/>
              </w:rPr>
              <w:t>Jelentős tétel a költségvetésben, és egyben a közpénzt felhasználók köre is széles, jelentős.</w:t>
            </w:r>
          </w:p>
        </w:tc>
        <w:tc>
          <w:tcPr>
            <w:tcW w:w="626" w:type="pct"/>
            <w:tcMar>
              <w:top w:w="113" w:type="dxa"/>
              <w:bottom w:w="113" w:type="dxa"/>
            </w:tcMar>
          </w:tcPr>
          <w:p w:rsidR="009D489F" w:rsidRPr="002704CE" w:rsidRDefault="009D489F" w:rsidP="00216058">
            <w:pPr>
              <w:pStyle w:val="lfej"/>
              <w:jc w:val="center"/>
              <w:rPr>
                <w:b w:val="0"/>
                <w:sz w:val="22"/>
                <w:szCs w:val="23"/>
              </w:rPr>
            </w:pPr>
            <w:r>
              <w:rPr>
                <w:b w:val="0"/>
                <w:sz w:val="22"/>
                <w:szCs w:val="23"/>
              </w:rPr>
              <w:t>2016</w:t>
            </w:r>
            <w:r w:rsidRPr="002704CE">
              <w:rPr>
                <w:b w:val="0"/>
                <w:sz w:val="22"/>
                <w:szCs w:val="23"/>
              </w:rPr>
              <w:t>. első negyedév</w:t>
            </w:r>
          </w:p>
          <w:p w:rsidR="009D489F" w:rsidRPr="002704CE" w:rsidRDefault="009D489F" w:rsidP="00216058">
            <w:pPr>
              <w:pStyle w:val="lfej"/>
              <w:jc w:val="center"/>
              <w:rPr>
                <w:b w:val="0"/>
                <w:sz w:val="22"/>
                <w:szCs w:val="23"/>
              </w:rPr>
            </w:pPr>
          </w:p>
        </w:tc>
        <w:tc>
          <w:tcPr>
            <w:tcW w:w="667" w:type="pct"/>
            <w:tcMar>
              <w:top w:w="113" w:type="dxa"/>
              <w:bottom w:w="113" w:type="dxa"/>
            </w:tcMar>
          </w:tcPr>
          <w:p w:rsidR="009D489F" w:rsidRPr="00107930" w:rsidRDefault="009D489F" w:rsidP="00216058">
            <w:pPr>
              <w:pStyle w:val="lfej"/>
              <w:jc w:val="center"/>
              <w:rPr>
                <w:b w:val="0"/>
                <w:sz w:val="22"/>
                <w:szCs w:val="23"/>
              </w:rPr>
            </w:pPr>
            <w:r>
              <w:rPr>
                <w:b w:val="0"/>
                <w:sz w:val="22"/>
                <w:szCs w:val="23"/>
              </w:rPr>
              <w:t>4</w:t>
            </w:r>
            <w:r w:rsidRPr="00107930">
              <w:rPr>
                <w:b w:val="0"/>
                <w:sz w:val="22"/>
                <w:szCs w:val="23"/>
              </w:rPr>
              <w:t xml:space="preserve"> revizori nap</w:t>
            </w:r>
          </w:p>
        </w:tc>
      </w:tr>
      <w:tr w:rsidR="009D489F" w:rsidTr="00216058">
        <w:trPr>
          <w:cantSplit/>
          <w:jc w:val="center"/>
        </w:trPr>
        <w:tc>
          <w:tcPr>
            <w:tcW w:w="833" w:type="pct"/>
          </w:tcPr>
          <w:p w:rsidR="009D489F" w:rsidRDefault="009D489F" w:rsidP="00216058">
            <w:pPr>
              <w:pStyle w:val="lfej"/>
              <w:jc w:val="both"/>
              <w:rPr>
                <w:sz w:val="22"/>
                <w:szCs w:val="23"/>
              </w:rPr>
            </w:pPr>
            <w:r>
              <w:rPr>
                <w:sz w:val="22"/>
                <w:szCs w:val="23"/>
              </w:rPr>
              <w:t>Polgármesteri Hivatal</w:t>
            </w:r>
          </w:p>
        </w:tc>
        <w:tc>
          <w:tcPr>
            <w:tcW w:w="1444" w:type="pct"/>
          </w:tcPr>
          <w:p w:rsidR="009D489F" w:rsidRPr="00766CF3" w:rsidRDefault="009D489F" w:rsidP="00216058">
            <w:pPr>
              <w:rPr>
                <w:szCs w:val="24"/>
              </w:rPr>
            </w:pPr>
            <w:r w:rsidRPr="0071769B">
              <w:rPr>
                <w:bCs/>
                <w:szCs w:val="23"/>
                <w:u w:val="single"/>
              </w:rPr>
              <w:t>Tárgya:</w:t>
            </w:r>
            <w:r w:rsidRPr="0071769B">
              <w:rPr>
                <w:szCs w:val="23"/>
              </w:rPr>
              <w:t xml:space="preserve"> </w:t>
            </w:r>
            <w:r w:rsidRPr="00766CF3">
              <w:rPr>
                <w:szCs w:val="24"/>
              </w:rPr>
              <w:t xml:space="preserve">Az Önkormányzatot megillető szolgáltatásokkal kapcsolatos bevételek vizsgálata </w:t>
            </w:r>
          </w:p>
          <w:p w:rsidR="009D489F" w:rsidRDefault="009D489F" w:rsidP="00216058">
            <w:pPr>
              <w:pStyle w:val="lfej"/>
            </w:pPr>
            <w:r w:rsidRPr="00766CF3">
              <w:t xml:space="preserve">- a lakás és nem lakás céljára szolgáló helyiségek bérbeadásával kapcsolatos bevételeinek vizsgálata </w:t>
            </w:r>
            <w:r>
              <w:t>–</w:t>
            </w:r>
            <w:r w:rsidRPr="00766CF3">
              <w:t xml:space="preserve"> </w:t>
            </w:r>
            <w:r>
              <w:t xml:space="preserve">a </w:t>
            </w:r>
            <w:r w:rsidRPr="00766CF3">
              <w:t>lakás és helyiség bérleti szerződések alapján beszedendő bevételek</w:t>
            </w:r>
            <w:r>
              <w:t xml:space="preserve"> </w:t>
            </w:r>
            <w:r w:rsidRPr="007B0B27">
              <w:t>ellenőrzése</w:t>
            </w:r>
          </w:p>
          <w:p w:rsidR="009D489F" w:rsidRPr="007B0B27" w:rsidRDefault="009D489F" w:rsidP="00216058">
            <w:pPr>
              <w:pStyle w:val="lfej"/>
            </w:pPr>
          </w:p>
          <w:p w:rsidR="009D489F" w:rsidRPr="0071769B" w:rsidRDefault="009D489F" w:rsidP="00216058">
            <w:pPr>
              <w:pStyle w:val="lfej"/>
              <w:rPr>
                <w:b w:val="0"/>
                <w:sz w:val="22"/>
                <w:szCs w:val="23"/>
              </w:rPr>
            </w:pPr>
            <w:r w:rsidRPr="0071769B">
              <w:rPr>
                <w:b w:val="0"/>
                <w:bCs/>
                <w:sz w:val="22"/>
                <w:szCs w:val="23"/>
                <w:u w:val="single"/>
              </w:rPr>
              <w:t>Cél:</w:t>
            </w:r>
            <w:r w:rsidRPr="0071769B">
              <w:rPr>
                <w:sz w:val="22"/>
                <w:szCs w:val="23"/>
              </w:rPr>
              <w:t xml:space="preserve"> </w:t>
            </w:r>
            <w:r w:rsidRPr="0071769B">
              <w:rPr>
                <w:b w:val="0"/>
                <w:sz w:val="22"/>
                <w:szCs w:val="23"/>
              </w:rPr>
              <w:t xml:space="preserve">annak megállapítása, hogy a </w:t>
            </w:r>
            <w:r>
              <w:rPr>
                <w:b w:val="0"/>
                <w:sz w:val="22"/>
                <w:szCs w:val="23"/>
              </w:rPr>
              <w:t>bevételek beszedése a jogszabályoknak megfelelő-e</w:t>
            </w:r>
            <w:r w:rsidRPr="0071769B">
              <w:rPr>
                <w:b w:val="0"/>
                <w:sz w:val="22"/>
                <w:szCs w:val="23"/>
              </w:rPr>
              <w:t>?</w:t>
            </w:r>
          </w:p>
          <w:p w:rsidR="009D489F" w:rsidRPr="0071769B" w:rsidRDefault="009D489F" w:rsidP="00216058">
            <w:pPr>
              <w:pStyle w:val="lfej"/>
              <w:rPr>
                <w:b w:val="0"/>
                <w:sz w:val="22"/>
                <w:szCs w:val="23"/>
                <w:u w:val="single"/>
              </w:rPr>
            </w:pPr>
            <w:r w:rsidRPr="0071769B">
              <w:rPr>
                <w:b w:val="0"/>
                <w:sz w:val="22"/>
                <w:szCs w:val="23"/>
                <w:u w:val="single"/>
              </w:rPr>
              <w:t>Módja:</w:t>
            </w:r>
            <w:r w:rsidRPr="0071769B">
              <w:rPr>
                <w:b w:val="0"/>
                <w:sz w:val="22"/>
                <w:szCs w:val="23"/>
              </w:rPr>
              <w:t xml:space="preserve"> adatbekérés, helyszíni ellenőrzés</w:t>
            </w:r>
          </w:p>
          <w:p w:rsidR="009D489F" w:rsidRPr="00562FBE" w:rsidRDefault="009D489F" w:rsidP="00216058">
            <w:pPr>
              <w:pStyle w:val="lfej"/>
              <w:rPr>
                <w:b w:val="0"/>
                <w:bCs/>
                <w:sz w:val="22"/>
                <w:szCs w:val="23"/>
              </w:rPr>
            </w:pPr>
            <w:r w:rsidRPr="0071769B">
              <w:rPr>
                <w:b w:val="0"/>
                <w:bCs/>
                <w:sz w:val="22"/>
                <w:szCs w:val="23"/>
                <w:u w:val="single"/>
              </w:rPr>
              <w:t>Időszak:</w:t>
            </w:r>
            <w:r>
              <w:rPr>
                <w:b w:val="0"/>
                <w:bCs/>
                <w:sz w:val="22"/>
                <w:szCs w:val="23"/>
              </w:rPr>
              <w:t xml:space="preserve"> 2015.</w:t>
            </w:r>
          </w:p>
        </w:tc>
        <w:tc>
          <w:tcPr>
            <w:tcW w:w="670" w:type="pct"/>
          </w:tcPr>
          <w:p w:rsidR="009D489F" w:rsidRDefault="009D489F" w:rsidP="00216058">
            <w:pPr>
              <w:pStyle w:val="lfej"/>
              <w:jc w:val="center"/>
              <w:rPr>
                <w:b w:val="0"/>
                <w:sz w:val="22"/>
                <w:szCs w:val="22"/>
              </w:rPr>
            </w:pPr>
            <w:r w:rsidRPr="0071769B">
              <w:rPr>
                <w:b w:val="0"/>
                <w:sz w:val="22"/>
                <w:szCs w:val="23"/>
              </w:rPr>
              <w:t xml:space="preserve">A </w:t>
            </w:r>
            <w:r>
              <w:rPr>
                <w:b w:val="0"/>
                <w:sz w:val="22"/>
                <w:szCs w:val="23"/>
              </w:rPr>
              <w:t xml:space="preserve">vagyonvédelem </w:t>
            </w:r>
            <w:r w:rsidRPr="002704CE">
              <w:rPr>
                <w:b w:val="0"/>
                <w:sz w:val="22"/>
                <w:szCs w:val="22"/>
              </w:rPr>
              <w:t>b</w:t>
            </w:r>
            <w:r>
              <w:rPr>
                <w:b w:val="0"/>
                <w:sz w:val="22"/>
                <w:szCs w:val="22"/>
              </w:rPr>
              <w:t>e nem tartásában rejlő kockázat,</w:t>
            </w:r>
          </w:p>
          <w:p w:rsidR="009D489F" w:rsidRDefault="009D489F" w:rsidP="00216058">
            <w:pPr>
              <w:pStyle w:val="lfej"/>
              <w:jc w:val="center"/>
              <w:rPr>
                <w:b w:val="0"/>
                <w:sz w:val="22"/>
                <w:szCs w:val="22"/>
              </w:rPr>
            </w:pPr>
            <w:r>
              <w:rPr>
                <w:b w:val="0"/>
                <w:sz w:val="22"/>
                <w:szCs w:val="23"/>
              </w:rPr>
              <w:t>jelentős költségvetés bevétel.</w:t>
            </w:r>
          </w:p>
          <w:p w:rsidR="009D489F" w:rsidRPr="002704CE" w:rsidRDefault="009D489F" w:rsidP="00216058">
            <w:pPr>
              <w:pStyle w:val="lfej"/>
              <w:jc w:val="center"/>
              <w:rPr>
                <w:b w:val="0"/>
                <w:sz w:val="22"/>
                <w:szCs w:val="22"/>
              </w:rPr>
            </w:pPr>
          </w:p>
        </w:tc>
        <w:tc>
          <w:tcPr>
            <w:tcW w:w="760" w:type="pct"/>
          </w:tcPr>
          <w:p w:rsidR="009D489F" w:rsidRDefault="009D489F" w:rsidP="00216058">
            <w:pPr>
              <w:pStyle w:val="lfej"/>
              <w:jc w:val="center"/>
              <w:rPr>
                <w:b w:val="0"/>
                <w:sz w:val="22"/>
                <w:szCs w:val="23"/>
              </w:rPr>
            </w:pPr>
            <w:r w:rsidRPr="0071769B">
              <w:rPr>
                <w:b w:val="0"/>
                <w:sz w:val="22"/>
                <w:szCs w:val="23"/>
              </w:rPr>
              <w:t>Sz</w:t>
            </w:r>
            <w:r>
              <w:rPr>
                <w:b w:val="0"/>
                <w:sz w:val="22"/>
                <w:szCs w:val="23"/>
              </w:rPr>
              <w:t>abályossági</w:t>
            </w:r>
          </w:p>
          <w:p w:rsidR="009D489F" w:rsidRPr="002704CE" w:rsidRDefault="009D489F" w:rsidP="00216058">
            <w:pPr>
              <w:pStyle w:val="lfej"/>
              <w:jc w:val="center"/>
              <w:rPr>
                <w:b w:val="0"/>
                <w:sz w:val="22"/>
                <w:szCs w:val="23"/>
              </w:rPr>
            </w:pPr>
            <w:r>
              <w:rPr>
                <w:b w:val="0"/>
                <w:sz w:val="22"/>
                <w:szCs w:val="23"/>
              </w:rPr>
              <w:t>ellenőrzés</w:t>
            </w:r>
          </w:p>
        </w:tc>
        <w:tc>
          <w:tcPr>
            <w:tcW w:w="626" w:type="pct"/>
            <w:tcMar>
              <w:top w:w="113" w:type="dxa"/>
              <w:bottom w:w="113" w:type="dxa"/>
            </w:tcMar>
          </w:tcPr>
          <w:p w:rsidR="009D489F" w:rsidRPr="002704CE" w:rsidRDefault="009D489F" w:rsidP="00216058">
            <w:pPr>
              <w:pStyle w:val="lfej"/>
              <w:jc w:val="center"/>
              <w:rPr>
                <w:b w:val="0"/>
                <w:sz w:val="22"/>
                <w:szCs w:val="23"/>
              </w:rPr>
            </w:pPr>
            <w:r>
              <w:rPr>
                <w:b w:val="0"/>
                <w:sz w:val="22"/>
                <w:szCs w:val="23"/>
              </w:rPr>
              <w:t>2016. második negyedév</w:t>
            </w:r>
          </w:p>
          <w:p w:rsidR="009D489F" w:rsidRPr="002704CE" w:rsidRDefault="009D489F" w:rsidP="00216058">
            <w:pPr>
              <w:pStyle w:val="lfej"/>
              <w:jc w:val="center"/>
              <w:rPr>
                <w:b w:val="0"/>
                <w:sz w:val="22"/>
                <w:szCs w:val="23"/>
              </w:rPr>
            </w:pPr>
          </w:p>
        </w:tc>
        <w:tc>
          <w:tcPr>
            <w:tcW w:w="667" w:type="pct"/>
            <w:tcMar>
              <w:top w:w="113" w:type="dxa"/>
              <w:bottom w:w="113" w:type="dxa"/>
            </w:tcMar>
          </w:tcPr>
          <w:p w:rsidR="009D489F" w:rsidRPr="002704CE" w:rsidRDefault="009D489F" w:rsidP="00216058">
            <w:pPr>
              <w:pStyle w:val="lfej"/>
              <w:jc w:val="center"/>
              <w:rPr>
                <w:b w:val="0"/>
                <w:sz w:val="22"/>
                <w:szCs w:val="23"/>
              </w:rPr>
            </w:pPr>
            <w:r>
              <w:rPr>
                <w:b w:val="0"/>
                <w:sz w:val="22"/>
                <w:szCs w:val="23"/>
              </w:rPr>
              <w:t>3</w:t>
            </w:r>
            <w:r w:rsidRPr="002704CE">
              <w:rPr>
                <w:b w:val="0"/>
                <w:sz w:val="22"/>
                <w:szCs w:val="23"/>
              </w:rPr>
              <w:t xml:space="preserve"> </w:t>
            </w:r>
            <w:r>
              <w:rPr>
                <w:b w:val="0"/>
                <w:sz w:val="22"/>
                <w:szCs w:val="23"/>
              </w:rPr>
              <w:t>revizori nap</w:t>
            </w:r>
          </w:p>
          <w:p w:rsidR="009D489F" w:rsidRPr="002704CE" w:rsidRDefault="009D489F" w:rsidP="00216058">
            <w:pPr>
              <w:pStyle w:val="lfej"/>
              <w:jc w:val="center"/>
              <w:rPr>
                <w:b w:val="0"/>
                <w:sz w:val="22"/>
                <w:szCs w:val="23"/>
              </w:rPr>
            </w:pPr>
          </w:p>
        </w:tc>
      </w:tr>
      <w:tr w:rsidR="009D489F" w:rsidTr="00216058">
        <w:trPr>
          <w:cantSplit/>
          <w:jc w:val="center"/>
        </w:trPr>
        <w:tc>
          <w:tcPr>
            <w:tcW w:w="833" w:type="pct"/>
          </w:tcPr>
          <w:p w:rsidR="009D489F" w:rsidRDefault="009D489F" w:rsidP="00216058">
            <w:pPr>
              <w:pStyle w:val="lfej"/>
              <w:jc w:val="both"/>
              <w:rPr>
                <w:sz w:val="22"/>
                <w:szCs w:val="23"/>
              </w:rPr>
            </w:pPr>
            <w:r>
              <w:rPr>
                <w:sz w:val="22"/>
                <w:szCs w:val="23"/>
              </w:rPr>
              <w:lastRenderedPageBreak/>
              <w:t>Polgármesteri Hivatal</w:t>
            </w:r>
          </w:p>
        </w:tc>
        <w:tc>
          <w:tcPr>
            <w:tcW w:w="1444" w:type="pct"/>
          </w:tcPr>
          <w:p w:rsidR="009D489F" w:rsidRDefault="009D489F" w:rsidP="00216058">
            <w:r>
              <w:rPr>
                <w:bCs/>
                <w:szCs w:val="23"/>
                <w:u w:val="single"/>
              </w:rPr>
              <w:t>Tárgya:</w:t>
            </w:r>
            <w:r>
              <w:rPr>
                <w:szCs w:val="23"/>
              </w:rPr>
              <w:t xml:space="preserve"> </w:t>
            </w:r>
            <w:r w:rsidRPr="00766CF3">
              <w:t xml:space="preserve">Adóhatósági tevékenység vizsgálata. </w:t>
            </w:r>
          </w:p>
          <w:p w:rsidR="009D489F" w:rsidRPr="00C570A7" w:rsidRDefault="009D489F" w:rsidP="00216058">
            <w:pPr>
              <w:rPr>
                <w:szCs w:val="24"/>
              </w:rPr>
            </w:pPr>
          </w:p>
          <w:p w:rsidR="009D489F" w:rsidRPr="003A3574" w:rsidRDefault="009D489F" w:rsidP="00216058">
            <w:pPr>
              <w:pStyle w:val="lfej"/>
              <w:rPr>
                <w:b w:val="0"/>
                <w:sz w:val="22"/>
                <w:szCs w:val="23"/>
              </w:rPr>
            </w:pPr>
            <w:r w:rsidRPr="003A3574">
              <w:rPr>
                <w:b w:val="0"/>
                <w:bCs/>
                <w:sz w:val="22"/>
                <w:szCs w:val="23"/>
                <w:u w:val="single"/>
              </w:rPr>
              <w:t>Cél:</w:t>
            </w:r>
            <w:r w:rsidRPr="003A3574">
              <w:rPr>
                <w:b w:val="0"/>
                <w:sz w:val="22"/>
                <w:szCs w:val="23"/>
              </w:rPr>
              <w:t xml:space="preserve"> annak megállapítása, hogy az adóhatósági tevékenység (</w:t>
            </w:r>
            <w:r w:rsidRPr="003A3574">
              <w:rPr>
                <w:b w:val="0"/>
              </w:rPr>
              <w:t>adókivetések, behajtások…)</w:t>
            </w:r>
            <w:r w:rsidRPr="003A3574">
              <w:rPr>
                <w:b w:val="0"/>
                <w:sz w:val="22"/>
                <w:szCs w:val="23"/>
              </w:rPr>
              <w:t xml:space="preserve"> során a </w:t>
            </w:r>
            <w:r w:rsidRPr="003A3574">
              <w:rPr>
                <w:b w:val="0"/>
              </w:rPr>
              <w:t>törvényeket és egyéb jogszabályokat a gyakorlatban megfelelően alkalmazzák-e?</w:t>
            </w:r>
          </w:p>
          <w:p w:rsidR="009D489F" w:rsidRPr="00EE36FD" w:rsidRDefault="009D489F" w:rsidP="00216058">
            <w:pPr>
              <w:pStyle w:val="lfej"/>
              <w:rPr>
                <w:b w:val="0"/>
                <w:sz w:val="22"/>
                <w:szCs w:val="23"/>
                <w:u w:val="single"/>
              </w:rPr>
            </w:pPr>
            <w:r w:rsidRPr="00EE36FD">
              <w:rPr>
                <w:b w:val="0"/>
                <w:sz w:val="22"/>
                <w:szCs w:val="23"/>
                <w:u w:val="single"/>
              </w:rPr>
              <w:t>Módja:</w:t>
            </w:r>
            <w:r>
              <w:rPr>
                <w:b w:val="0"/>
                <w:sz w:val="22"/>
                <w:szCs w:val="23"/>
              </w:rPr>
              <w:t xml:space="preserve"> adatbekérés, helyszíni ellenőrzés</w:t>
            </w:r>
          </w:p>
          <w:p w:rsidR="009D489F" w:rsidRDefault="009D489F" w:rsidP="00216058">
            <w:pPr>
              <w:pStyle w:val="lfej"/>
              <w:rPr>
                <w:b w:val="0"/>
                <w:bCs/>
                <w:sz w:val="22"/>
                <w:szCs w:val="23"/>
                <w:u w:val="single"/>
              </w:rPr>
            </w:pPr>
            <w:r>
              <w:rPr>
                <w:b w:val="0"/>
                <w:bCs/>
                <w:sz w:val="22"/>
                <w:szCs w:val="23"/>
                <w:u w:val="single"/>
              </w:rPr>
              <w:t xml:space="preserve">Időszak: </w:t>
            </w:r>
            <w:r>
              <w:rPr>
                <w:b w:val="0"/>
                <w:bCs/>
                <w:sz w:val="22"/>
                <w:szCs w:val="23"/>
              </w:rPr>
              <w:t>2015. év</w:t>
            </w:r>
          </w:p>
        </w:tc>
        <w:tc>
          <w:tcPr>
            <w:tcW w:w="670" w:type="pct"/>
          </w:tcPr>
          <w:p w:rsidR="009D489F" w:rsidRPr="002704CE" w:rsidRDefault="009D489F" w:rsidP="00216058">
            <w:pPr>
              <w:pStyle w:val="lfej"/>
              <w:jc w:val="center"/>
              <w:rPr>
                <w:b w:val="0"/>
                <w:sz w:val="22"/>
                <w:szCs w:val="23"/>
              </w:rPr>
            </w:pPr>
            <w:r>
              <w:rPr>
                <w:b w:val="0"/>
                <w:sz w:val="22"/>
                <w:szCs w:val="23"/>
              </w:rPr>
              <w:t>Jogszabályi előírások betartása, jelentős költségvetés bevétel.</w:t>
            </w:r>
          </w:p>
        </w:tc>
        <w:tc>
          <w:tcPr>
            <w:tcW w:w="760" w:type="pct"/>
          </w:tcPr>
          <w:p w:rsidR="009D489F" w:rsidRPr="002704CE" w:rsidRDefault="009D489F" w:rsidP="00216058">
            <w:pPr>
              <w:pStyle w:val="lfej"/>
              <w:jc w:val="center"/>
              <w:rPr>
                <w:b w:val="0"/>
                <w:sz w:val="22"/>
                <w:szCs w:val="23"/>
              </w:rPr>
            </w:pPr>
            <w:r>
              <w:rPr>
                <w:b w:val="0"/>
                <w:sz w:val="22"/>
                <w:szCs w:val="23"/>
              </w:rPr>
              <w:t>Pénzügyi, és s</w:t>
            </w:r>
            <w:r w:rsidRPr="002704CE">
              <w:rPr>
                <w:b w:val="0"/>
                <w:sz w:val="22"/>
                <w:szCs w:val="23"/>
              </w:rPr>
              <w:t>zabályszerűségi ellenőrzés</w:t>
            </w:r>
          </w:p>
        </w:tc>
        <w:tc>
          <w:tcPr>
            <w:tcW w:w="626" w:type="pct"/>
            <w:tcMar>
              <w:top w:w="113" w:type="dxa"/>
              <w:bottom w:w="113" w:type="dxa"/>
            </w:tcMar>
          </w:tcPr>
          <w:p w:rsidR="009D489F" w:rsidRDefault="009D489F" w:rsidP="00216058">
            <w:pPr>
              <w:pStyle w:val="lfej"/>
              <w:jc w:val="center"/>
              <w:rPr>
                <w:b w:val="0"/>
                <w:sz w:val="22"/>
                <w:szCs w:val="23"/>
              </w:rPr>
            </w:pPr>
            <w:r w:rsidRPr="002704CE">
              <w:rPr>
                <w:b w:val="0"/>
                <w:sz w:val="22"/>
                <w:szCs w:val="23"/>
              </w:rPr>
              <w:t>201</w:t>
            </w:r>
            <w:r>
              <w:rPr>
                <w:b w:val="0"/>
                <w:sz w:val="22"/>
                <w:szCs w:val="23"/>
              </w:rPr>
              <w:t>6</w:t>
            </w:r>
            <w:r w:rsidRPr="002704CE">
              <w:rPr>
                <w:b w:val="0"/>
                <w:sz w:val="22"/>
                <w:szCs w:val="23"/>
              </w:rPr>
              <w:t>.</w:t>
            </w:r>
            <w:r>
              <w:rPr>
                <w:b w:val="0"/>
                <w:sz w:val="22"/>
                <w:szCs w:val="23"/>
              </w:rPr>
              <w:t xml:space="preserve"> harmadik</w:t>
            </w:r>
          </w:p>
          <w:p w:rsidR="009D489F" w:rsidRPr="002704CE" w:rsidRDefault="009D489F" w:rsidP="00216058">
            <w:pPr>
              <w:pStyle w:val="lfej"/>
              <w:jc w:val="center"/>
              <w:rPr>
                <w:b w:val="0"/>
                <w:sz w:val="22"/>
                <w:szCs w:val="23"/>
              </w:rPr>
            </w:pPr>
            <w:r>
              <w:rPr>
                <w:b w:val="0"/>
                <w:sz w:val="22"/>
                <w:szCs w:val="23"/>
              </w:rPr>
              <w:t>negyed</w:t>
            </w:r>
            <w:r w:rsidRPr="002704CE">
              <w:rPr>
                <w:b w:val="0"/>
                <w:sz w:val="22"/>
                <w:szCs w:val="23"/>
              </w:rPr>
              <w:t>év</w:t>
            </w:r>
          </w:p>
        </w:tc>
        <w:tc>
          <w:tcPr>
            <w:tcW w:w="667" w:type="pct"/>
            <w:tcMar>
              <w:top w:w="113" w:type="dxa"/>
              <w:bottom w:w="113" w:type="dxa"/>
            </w:tcMar>
          </w:tcPr>
          <w:p w:rsidR="009D489F" w:rsidRPr="002704CE" w:rsidRDefault="009D489F" w:rsidP="00216058">
            <w:pPr>
              <w:pStyle w:val="lfej"/>
              <w:rPr>
                <w:b w:val="0"/>
                <w:sz w:val="22"/>
                <w:szCs w:val="23"/>
              </w:rPr>
            </w:pPr>
            <w:r>
              <w:rPr>
                <w:b w:val="0"/>
                <w:sz w:val="22"/>
                <w:szCs w:val="23"/>
              </w:rPr>
              <w:t>4</w:t>
            </w:r>
            <w:r w:rsidRPr="002704CE">
              <w:rPr>
                <w:b w:val="0"/>
                <w:sz w:val="22"/>
                <w:szCs w:val="23"/>
              </w:rPr>
              <w:t xml:space="preserve"> </w:t>
            </w:r>
            <w:r>
              <w:rPr>
                <w:b w:val="0"/>
                <w:sz w:val="22"/>
                <w:szCs w:val="23"/>
              </w:rPr>
              <w:t>revizori nap</w:t>
            </w:r>
          </w:p>
          <w:p w:rsidR="009D489F" w:rsidRPr="002704CE" w:rsidRDefault="009D489F" w:rsidP="00216058">
            <w:pPr>
              <w:pStyle w:val="lfej"/>
              <w:jc w:val="center"/>
              <w:rPr>
                <w:b w:val="0"/>
                <w:sz w:val="22"/>
                <w:szCs w:val="23"/>
              </w:rPr>
            </w:pPr>
          </w:p>
        </w:tc>
      </w:tr>
      <w:tr w:rsidR="009D489F" w:rsidTr="00216058">
        <w:trPr>
          <w:cantSplit/>
          <w:jc w:val="center"/>
        </w:trPr>
        <w:tc>
          <w:tcPr>
            <w:tcW w:w="833" w:type="pct"/>
          </w:tcPr>
          <w:p w:rsidR="009D489F" w:rsidRDefault="009D489F" w:rsidP="00216058">
            <w:pPr>
              <w:pStyle w:val="lfej"/>
              <w:jc w:val="both"/>
              <w:rPr>
                <w:sz w:val="22"/>
                <w:szCs w:val="23"/>
              </w:rPr>
            </w:pPr>
            <w:r>
              <w:rPr>
                <w:sz w:val="22"/>
                <w:szCs w:val="23"/>
              </w:rPr>
              <w:t>Önkormányzat</w:t>
            </w:r>
          </w:p>
        </w:tc>
        <w:tc>
          <w:tcPr>
            <w:tcW w:w="1444" w:type="pct"/>
          </w:tcPr>
          <w:p w:rsidR="009D489F" w:rsidRPr="00EE36FD" w:rsidRDefault="009D489F" w:rsidP="00216058">
            <w:pPr>
              <w:pStyle w:val="lfej"/>
              <w:rPr>
                <w:bCs/>
                <w:sz w:val="22"/>
                <w:szCs w:val="23"/>
              </w:rPr>
            </w:pPr>
            <w:r>
              <w:rPr>
                <w:bCs/>
                <w:sz w:val="22"/>
                <w:szCs w:val="23"/>
              </w:rPr>
              <w:t>2017</w:t>
            </w:r>
            <w:r w:rsidRPr="00EE36FD">
              <w:rPr>
                <w:bCs/>
                <w:sz w:val="22"/>
                <w:szCs w:val="23"/>
              </w:rPr>
              <w:t>. évi ellenőrzési terv készítése</w:t>
            </w:r>
          </w:p>
        </w:tc>
        <w:tc>
          <w:tcPr>
            <w:tcW w:w="670" w:type="pct"/>
          </w:tcPr>
          <w:p w:rsidR="009D489F" w:rsidRPr="002704CE" w:rsidRDefault="009D489F" w:rsidP="00216058">
            <w:pPr>
              <w:pStyle w:val="lfej"/>
              <w:jc w:val="center"/>
              <w:rPr>
                <w:b w:val="0"/>
                <w:sz w:val="22"/>
                <w:szCs w:val="23"/>
              </w:rPr>
            </w:pPr>
          </w:p>
        </w:tc>
        <w:tc>
          <w:tcPr>
            <w:tcW w:w="760" w:type="pct"/>
          </w:tcPr>
          <w:p w:rsidR="009D489F" w:rsidRPr="002704CE" w:rsidRDefault="009D489F" w:rsidP="00216058">
            <w:pPr>
              <w:pStyle w:val="lfej"/>
              <w:jc w:val="center"/>
              <w:rPr>
                <w:b w:val="0"/>
                <w:sz w:val="22"/>
                <w:szCs w:val="23"/>
              </w:rPr>
            </w:pPr>
          </w:p>
        </w:tc>
        <w:tc>
          <w:tcPr>
            <w:tcW w:w="626" w:type="pct"/>
            <w:tcMar>
              <w:top w:w="113" w:type="dxa"/>
              <w:bottom w:w="113" w:type="dxa"/>
            </w:tcMar>
          </w:tcPr>
          <w:p w:rsidR="009D489F" w:rsidRPr="002704CE" w:rsidRDefault="009D489F" w:rsidP="00216058">
            <w:pPr>
              <w:pStyle w:val="lfej"/>
              <w:jc w:val="center"/>
              <w:rPr>
                <w:b w:val="0"/>
                <w:sz w:val="22"/>
                <w:szCs w:val="23"/>
              </w:rPr>
            </w:pPr>
            <w:r>
              <w:rPr>
                <w:b w:val="0"/>
                <w:sz w:val="22"/>
                <w:szCs w:val="23"/>
              </w:rPr>
              <w:t>2016</w:t>
            </w:r>
            <w:r w:rsidRPr="002704CE">
              <w:rPr>
                <w:b w:val="0"/>
                <w:sz w:val="22"/>
                <w:szCs w:val="23"/>
              </w:rPr>
              <w:t>.</w:t>
            </w:r>
            <w:r>
              <w:rPr>
                <w:b w:val="0"/>
                <w:sz w:val="22"/>
                <w:szCs w:val="23"/>
              </w:rPr>
              <w:t>n</w:t>
            </w:r>
            <w:r w:rsidRPr="002704CE">
              <w:rPr>
                <w:b w:val="0"/>
                <w:sz w:val="22"/>
                <w:szCs w:val="23"/>
              </w:rPr>
              <w:t>egyedik negyedév</w:t>
            </w:r>
          </w:p>
        </w:tc>
        <w:tc>
          <w:tcPr>
            <w:tcW w:w="667" w:type="pct"/>
            <w:tcMar>
              <w:top w:w="113" w:type="dxa"/>
              <w:bottom w:w="113" w:type="dxa"/>
            </w:tcMar>
          </w:tcPr>
          <w:p w:rsidR="009D489F" w:rsidRPr="002704CE" w:rsidRDefault="009D489F" w:rsidP="00216058">
            <w:pPr>
              <w:pStyle w:val="lfej"/>
              <w:jc w:val="center"/>
              <w:rPr>
                <w:b w:val="0"/>
                <w:sz w:val="22"/>
                <w:szCs w:val="23"/>
              </w:rPr>
            </w:pPr>
            <w:r>
              <w:rPr>
                <w:b w:val="0"/>
                <w:sz w:val="22"/>
                <w:szCs w:val="23"/>
              </w:rPr>
              <w:t>1</w:t>
            </w:r>
            <w:r w:rsidRPr="002704CE">
              <w:rPr>
                <w:b w:val="0"/>
                <w:sz w:val="22"/>
                <w:szCs w:val="23"/>
              </w:rPr>
              <w:t xml:space="preserve"> </w:t>
            </w:r>
            <w:r>
              <w:rPr>
                <w:b w:val="0"/>
                <w:sz w:val="22"/>
                <w:szCs w:val="23"/>
              </w:rPr>
              <w:t>revizori nap</w:t>
            </w:r>
          </w:p>
        </w:tc>
      </w:tr>
      <w:tr w:rsidR="009D489F" w:rsidTr="00216058">
        <w:trPr>
          <w:cantSplit/>
          <w:jc w:val="center"/>
        </w:trPr>
        <w:tc>
          <w:tcPr>
            <w:tcW w:w="833" w:type="pct"/>
          </w:tcPr>
          <w:p w:rsidR="009D489F" w:rsidRDefault="009D489F" w:rsidP="00216058">
            <w:pPr>
              <w:pStyle w:val="lfej"/>
              <w:rPr>
                <w:sz w:val="22"/>
                <w:szCs w:val="23"/>
              </w:rPr>
            </w:pPr>
            <w:r>
              <w:rPr>
                <w:sz w:val="22"/>
                <w:szCs w:val="23"/>
              </w:rPr>
              <w:t>Polgármesteri Hivatal és intézmények</w:t>
            </w:r>
          </w:p>
        </w:tc>
        <w:tc>
          <w:tcPr>
            <w:tcW w:w="1444" w:type="pct"/>
          </w:tcPr>
          <w:p w:rsidR="009D489F" w:rsidRDefault="009D489F" w:rsidP="00216058">
            <w:pPr>
              <w:pStyle w:val="lfej"/>
              <w:rPr>
                <w:bCs/>
                <w:sz w:val="22"/>
                <w:szCs w:val="23"/>
              </w:rPr>
            </w:pPr>
            <w:r>
              <w:rPr>
                <w:bCs/>
                <w:sz w:val="22"/>
                <w:szCs w:val="23"/>
              </w:rPr>
              <w:t>Soron kívüli ellenőrzés:</w:t>
            </w:r>
          </w:p>
          <w:p w:rsidR="009D489F" w:rsidRPr="00EE36FD" w:rsidRDefault="009D489F" w:rsidP="00216058">
            <w:pPr>
              <w:pStyle w:val="lfej"/>
              <w:rPr>
                <w:bCs/>
                <w:sz w:val="22"/>
                <w:szCs w:val="23"/>
              </w:rPr>
            </w:pPr>
            <w:r>
              <w:rPr>
                <w:bCs/>
                <w:sz w:val="22"/>
                <w:szCs w:val="23"/>
              </w:rPr>
              <w:t>A kötelező nyilvánosság kapcsán</w:t>
            </w:r>
          </w:p>
        </w:tc>
        <w:tc>
          <w:tcPr>
            <w:tcW w:w="670" w:type="pct"/>
          </w:tcPr>
          <w:p w:rsidR="009D489F" w:rsidRDefault="009D489F" w:rsidP="00216058">
            <w:pPr>
              <w:pStyle w:val="lfej"/>
              <w:jc w:val="center"/>
              <w:rPr>
                <w:b w:val="0"/>
                <w:sz w:val="22"/>
                <w:szCs w:val="23"/>
              </w:rPr>
            </w:pPr>
            <w:r>
              <w:rPr>
                <w:b w:val="0"/>
                <w:sz w:val="22"/>
                <w:szCs w:val="23"/>
              </w:rPr>
              <w:t>Pénzügyi, szabályossági vagy rendszer ellenőrzés</w:t>
            </w:r>
          </w:p>
        </w:tc>
        <w:tc>
          <w:tcPr>
            <w:tcW w:w="760" w:type="pct"/>
          </w:tcPr>
          <w:p w:rsidR="009D489F" w:rsidRDefault="009D489F" w:rsidP="00216058">
            <w:pPr>
              <w:pStyle w:val="lfej"/>
              <w:jc w:val="center"/>
              <w:rPr>
                <w:b w:val="0"/>
                <w:sz w:val="22"/>
                <w:szCs w:val="23"/>
              </w:rPr>
            </w:pPr>
            <w:r>
              <w:rPr>
                <w:b w:val="0"/>
                <w:sz w:val="22"/>
                <w:szCs w:val="23"/>
              </w:rPr>
              <w:t>A 370/2011. (XII.31.) kormányrendeletben előírt kötelező tervezés</w:t>
            </w:r>
          </w:p>
        </w:tc>
        <w:tc>
          <w:tcPr>
            <w:tcW w:w="626" w:type="pct"/>
            <w:tcMar>
              <w:top w:w="113" w:type="dxa"/>
              <w:bottom w:w="113" w:type="dxa"/>
            </w:tcMar>
          </w:tcPr>
          <w:p w:rsidR="009D489F" w:rsidRPr="002704CE" w:rsidRDefault="009D489F" w:rsidP="00216058">
            <w:pPr>
              <w:pStyle w:val="lfej"/>
              <w:jc w:val="center"/>
              <w:rPr>
                <w:b w:val="0"/>
                <w:sz w:val="22"/>
                <w:szCs w:val="23"/>
              </w:rPr>
            </w:pPr>
            <w:r>
              <w:rPr>
                <w:b w:val="0"/>
                <w:sz w:val="22"/>
                <w:szCs w:val="23"/>
              </w:rPr>
              <w:t>2016. év</w:t>
            </w:r>
          </w:p>
        </w:tc>
        <w:tc>
          <w:tcPr>
            <w:tcW w:w="667" w:type="pct"/>
            <w:tcMar>
              <w:top w:w="113" w:type="dxa"/>
              <w:bottom w:w="113" w:type="dxa"/>
            </w:tcMar>
          </w:tcPr>
          <w:p w:rsidR="009D489F" w:rsidRDefault="009D489F" w:rsidP="00216058">
            <w:pPr>
              <w:pStyle w:val="lfej"/>
              <w:jc w:val="center"/>
              <w:rPr>
                <w:b w:val="0"/>
                <w:sz w:val="22"/>
                <w:szCs w:val="23"/>
              </w:rPr>
            </w:pPr>
            <w:r>
              <w:rPr>
                <w:b w:val="0"/>
                <w:sz w:val="22"/>
                <w:szCs w:val="23"/>
              </w:rPr>
              <w:t>2 revizori nap</w:t>
            </w:r>
          </w:p>
          <w:p w:rsidR="009D489F" w:rsidRDefault="009D489F" w:rsidP="00216058">
            <w:pPr>
              <w:pStyle w:val="lfej"/>
              <w:jc w:val="center"/>
              <w:rPr>
                <w:b w:val="0"/>
                <w:sz w:val="22"/>
                <w:szCs w:val="23"/>
              </w:rPr>
            </w:pPr>
            <w:r>
              <w:rPr>
                <w:b w:val="0"/>
                <w:sz w:val="22"/>
                <w:szCs w:val="23"/>
              </w:rPr>
              <w:t>10-30%</w:t>
            </w:r>
          </w:p>
        </w:tc>
      </w:tr>
    </w:tbl>
    <w:p w:rsidR="009D489F" w:rsidRDefault="009D489F" w:rsidP="009D489F">
      <w:pPr>
        <w:pStyle w:val="lfej"/>
        <w:rPr>
          <w:szCs w:val="23"/>
        </w:rPr>
      </w:pPr>
      <w:r w:rsidRPr="000A2CBB">
        <w:rPr>
          <w:sz w:val="22"/>
          <w:szCs w:val="22"/>
        </w:rPr>
        <w:t>Összes</w:t>
      </w:r>
      <w:r>
        <w:rPr>
          <w:sz w:val="22"/>
          <w:szCs w:val="22"/>
        </w:rPr>
        <w:t xml:space="preserve"> ellenőrzési napok száma:</w:t>
      </w:r>
      <w:r>
        <w:rPr>
          <w:sz w:val="22"/>
          <w:szCs w:val="22"/>
        </w:rPr>
        <w:tab/>
      </w:r>
      <w:r>
        <w:rPr>
          <w:sz w:val="22"/>
          <w:szCs w:val="22"/>
        </w:rPr>
        <w:tab/>
      </w:r>
      <w:r>
        <w:rPr>
          <w:sz w:val="22"/>
          <w:szCs w:val="22"/>
        </w:rPr>
        <w:tab/>
      </w:r>
      <w:r>
        <w:rPr>
          <w:sz w:val="22"/>
          <w:szCs w:val="22"/>
        </w:rPr>
        <w:tab/>
      </w:r>
      <w:r>
        <w:rPr>
          <w:sz w:val="22"/>
          <w:szCs w:val="22"/>
        </w:rPr>
        <w:tab/>
      </w:r>
      <w:r>
        <w:rPr>
          <w:sz w:val="22"/>
          <w:szCs w:val="22"/>
        </w:rPr>
        <w:tab/>
        <w:t>15 revizori nap</w:t>
      </w:r>
    </w:p>
    <w:p w:rsidR="009D489F" w:rsidRDefault="009D489F" w:rsidP="009D489F">
      <w:pPr>
        <w:pStyle w:val="lfej"/>
        <w:jc w:val="both"/>
        <w:rPr>
          <w:szCs w:val="23"/>
        </w:rPr>
      </w:pPr>
      <w:r>
        <w:rPr>
          <w:szCs w:val="23"/>
        </w:rPr>
        <w:t>* A 370/2011. (XII. 31.) kormányrendelet alapján.</w:t>
      </w:r>
    </w:p>
    <w:p w:rsidR="009D489F" w:rsidRDefault="009D489F" w:rsidP="009D489F">
      <w:pPr>
        <w:pStyle w:val="lfej"/>
        <w:jc w:val="both"/>
      </w:pPr>
      <w:r>
        <w:t>** Az ellenőrzések időtartama.</w:t>
      </w:r>
    </w:p>
    <w:p w:rsidR="009D489F" w:rsidRDefault="009D489F" w:rsidP="009D489F">
      <w:pPr>
        <w:jc w:val="both"/>
      </w:pPr>
      <w:r>
        <w:t xml:space="preserve">*** </w:t>
      </w:r>
      <w:r>
        <w:rPr>
          <w:szCs w:val="23"/>
        </w:rPr>
        <w:t>Az ellenőrzésekhez rendelt becsült ellenőrzési erőforrások: becsült időszükséglet és emberi erőforrás.</w:t>
      </w:r>
    </w:p>
    <w:p w:rsidR="00CB20AD" w:rsidRDefault="00CB20AD" w:rsidP="00CB20AD">
      <w:pPr>
        <w:spacing w:after="0"/>
        <w:jc w:val="both"/>
        <w:rPr>
          <w:rFonts w:ascii="Times New Roman" w:eastAsia="Times New Roman" w:hAnsi="Times New Roman"/>
          <w:sz w:val="24"/>
          <w:szCs w:val="24"/>
          <w:lang w:eastAsia="hu-HU"/>
        </w:rPr>
      </w:pPr>
    </w:p>
    <w:p w:rsidR="00CB20AD" w:rsidRPr="00B56E00" w:rsidRDefault="00CB20AD" w:rsidP="00CB20AD">
      <w:pPr>
        <w:spacing w:after="0"/>
        <w:jc w:val="both"/>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 xml:space="preserve">11./ Telki közvilágítási hálózat bővítése, Új lámpaoszlopok elhelyezésével - Kivitelező kiválasztása   </w:t>
      </w:r>
    </w:p>
    <w:p w:rsidR="00CB20AD" w:rsidRPr="002777D5" w:rsidRDefault="00CB20AD" w:rsidP="00CB20AD">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9D489F" w:rsidRPr="00CB20AD" w:rsidRDefault="00CB20AD" w:rsidP="009D489F">
      <w:pPr>
        <w:rPr>
          <w:rFonts w:ascii="Times New Roman" w:hAnsi="Times New Roman"/>
          <w:i/>
          <w:sz w:val="24"/>
          <w:szCs w:val="24"/>
        </w:rPr>
      </w:pPr>
      <w:r w:rsidRPr="00CB20AD">
        <w:rPr>
          <w:rFonts w:ascii="Times New Roman" w:hAnsi="Times New Roman"/>
          <w:i/>
          <w:sz w:val="24"/>
          <w:szCs w:val="24"/>
        </w:rPr>
        <w:t>Az előterjesztés a jegyzőkönyv melléklete.</w:t>
      </w:r>
    </w:p>
    <w:p w:rsidR="00CB20AD" w:rsidRPr="009D489F" w:rsidRDefault="00720C04" w:rsidP="009D489F">
      <w:pPr>
        <w:rPr>
          <w:rFonts w:ascii="Times New Roman" w:hAnsi="Times New Roman"/>
          <w:sz w:val="24"/>
          <w:szCs w:val="24"/>
        </w:rPr>
      </w:pPr>
      <w:r w:rsidRPr="00F54877">
        <w:rPr>
          <w:rFonts w:ascii="Times New Roman" w:hAnsi="Times New Roman"/>
          <w:i/>
          <w:sz w:val="24"/>
          <w:szCs w:val="24"/>
        </w:rPr>
        <w:t>A Polgármester az előterjesztés szerinti határozati javaslatot teszi fel szavazásra</w:t>
      </w:r>
      <w:r>
        <w:rPr>
          <w:rFonts w:ascii="Times New Roman" w:hAnsi="Times New Roman"/>
          <w:i/>
          <w:sz w:val="24"/>
          <w:szCs w:val="24"/>
        </w:rPr>
        <w:t>.</w:t>
      </w:r>
    </w:p>
    <w:p w:rsidR="00720C04" w:rsidRDefault="00720C04" w:rsidP="00720C04">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1F1E9A" w:rsidRDefault="001F1E9A" w:rsidP="00730EA2">
      <w:pPr>
        <w:spacing w:after="0"/>
        <w:jc w:val="both"/>
        <w:rPr>
          <w:rFonts w:ascii="Times New Roman" w:hAnsi="Times New Roman"/>
          <w:i/>
          <w:sz w:val="24"/>
          <w:szCs w:val="24"/>
        </w:rPr>
      </w:pPr>
    </w:p>
    <w:p w:rsidR="00720C04" w:rsidRPr="00720C04" w:rsidRDefault="00720C04" w:rsidP="00B56E00">
      <w:pPr>
        <w:spacing w:after="0"/>
        <w:jc w:val="center"/>
        <w:rPr>
          <w:rFonts w:ascii="Times New Roman" w:hAnsi="Times New Roman"/>
          <w:b/>
          <w:sz w:val="24"/>
          <w:szCs w:val="24"/>
        </w:rPr>
      </w:pPr>
      <w:r w:rsidRPr="00720C04">
        <w:rPr>
          <w:rFonts w:ascii="Times New Roman" w:hAnsi="Times New Roman"/>
          <w:b/>
          <w:sz w:val="24"/>
          <w:szCs w:val="24"/>
        </w:rPr>
        <w:t xml:space="preserve">Telki község </w:t>
      </w:r>
    </w:p>
    <w:p w:rsidR="00720C04" w:rsidRPr="00720C04" w:rsidRDefault="00720C04" w:rsidP="00B56E00">
      <w:pPr>
        <w:spacing w:after="0"/>
        <w:jc w:val="center"/>
        <w:rPr>
          <w:rFonts w:ascii="Times New Roman" w:hAnsi="Times New Roman"/>
          <w:b/>
          <w:sz w:val="24"/>
          <w:szCs w:val="24"/>
        </w:rPr>
      </w:pPr>
      <w:r w:rsidRPr="00720C04">
        <w:rPr>
          <w:rFonts w:ascii="Times New Roman" w:hAnsi="Times New Roman"/>
          <w:b/>
          <w:sz w:val="24"/>
          <w:szCs w:val="24"/>
        </w:rPr>
        <w:t>Képviselő-testülete</w:t>
      </w:r>
    </w:p>
    <w:p w:rsidR="00720C04" w:rsidRPr="00720C04" w:rsidRDefault="00720C04" w:rsidP="00B56E00">
      <w:pPr>
        <w:spacing w:after="0"/>
        <w:jc w:val="center"/>
        <w:rPr>
          <w:rFonts w:ascii="Times New Roman" w:hAnsi="Times New Roman"/>
          <w:b/>
          <w:sz w:val="24"/>
          <w:szCs w:val="24"/>
        </w:rPr>
      </w:pPr>
      <w:r>
        <w:rPr>
          <w:rFonts w:ascii="Times New Roman" w:hAnsi="Times New Roman"/>
          <w:b/>
          <w:sz w:val="24"/>
          <w:szCs w:val="24"/>
        </w:rPr>
        <w:lastRenderedPageBreak/>
        <w:t>133</w:t>
      </w:r>
      <w:r w:rsidRPr="00720C04">
        <w:rPr>
          <w:rFonts w:ascii="Times New Roman" w:hAnsi="Times New Roman"/>
          <w:b/>
          <w:sz w:val="24"/>
          <w:szCs w:val="24"/>
        </w:rPr>
        <w:t>/2015 ( XI</w:t>
      </w:r>
      <w:r>
        <w:rPr>
          <w:rFonts w:ascii="Times New Roman" w:hAnsi="Times New Roman"/>
          <w:b/>
          <w:sz w:val="24"/>
          <w:szCs w:val="24"/>
        </w:rPr>
        <w:t>.30</w:t>
      </w:r>
      <w:r w:rsidRPr="00720C04">
        <w:rPr>
          <w:rFonts w:ascii="Times New Roman" w:hAnsi="Times New Roman"/>
          <w:b/>
          <w:sz w:val="24"/>
          <w:szCs w:val="24"/>
        </w:rPr>
        <w:t>.) Öh. számú</w:t>
      </w:r>
    </w:p>
    <w:p w:rsidR="00720C04" w:rsidRPr="00720C04" w:rsidRDefault="00720C04" w:rsidP="00B56E00">
      <w:pPr>
        <w:spacing w:after="0"/>
        <w:jc w:val="center"/>
        <w:rPr>
          <w:rFonts w:ascii="Times New Roman" w:hAnsi="Times New Roman"/>
          <w:b/>
          <w:sz w:val="24"/>
          <w:szCs w:val="24"/>
        </w:rPr>
      </w:pPr>
      <w:r w:rsidRPr="00720C04">
        <w:rPr>
          <w:rFonts w:ascii="Times New Roman" w:hAnsi="Times New Roman"/>
          <w:b/>
          <w:sz w:val="24"/>
          <w:szCs w:val="24"/>
        </w:rPr>
        <w:t>Határozata</w:t>
      </w:r>
    </w:p>
    <w:p w:rsidR="00720C04" w:rsidRPr="00720C04" w:rsidRDefault="00720C04" w:rsidP="00B56E00">
      <w:pPr>
        <w:spacing w:after="0"/>
        <w:ind w:left="2124" w:firstLine="708"/>
        <w:rPr>
          <w:rFonts w:ascii="Times New Roman" w:hAnsi="Times New Roman"/>
          <w:b/>
          <w:sz w:val="24"/>
          <w:szCs w:val="24"/>
        </w:rPr>
      </w:pPr>
      <w:r w:rsidRPr="00720C04">
        <w:rPr>
          <w:rFonts w:ascii="Times New Roman" w:hAnsi="Times New Roman"/>
          <w:b/>
          <w:sz w:val="24"/>
          <w:szCs w:val="24"/>
        </w:rPr>
        <w:t>Telki közvilágítási hálózat bővítése</w:t>
      </w:r>
    </w:p>
    <w:p w:rsidR="00720C04" w:rsidRPr="00720C04" w:rsidRDefault="00720C04" w:rsidP="00B56E00">
      <w:pPr>
        <w:spacing w:after="0"/>
        <w:jc w:val="center"/>
        <w:rPr>
          <w:rFonts w:ascii="Times New Roman" w:hAnsi="Times New Roman"/>
          <w:b/>
          <w:sz w:val="24"/>
          <w:szCs w:val="24"/>
        </w:rPr>
      </w:pPr>
      <w:r w:rsidRPr="00720C04">
        <w:rPr>
          <w:rFonts w:ascii="Times New Roman" w:hAnsi="Times New Roman"/>
          <w:b/>
          <w:sz w:val="24"/>
          <w:szCs w:val="24"/>
        </w:rPr>
        <w:t>Új lámpaoszlopok elhelyezésével</w:t>
      </w:r>
    </w:p>
    <w:p w:rsidR="00720C04" w:rsidRDefault="00720C04" w:rsidP="00B56E00">
      <w:pPr>
        <w:pStyle w:val="Listaszerbekezds"/>
        <w:numPr>
          <w:ilvl w:val="0"/>
          <w:numId w:val="31"/>
        </w:numPr>
        <w:suppressAutoHyphens w:val="0"/>
        <w:spacing w:before="0" w:after="0"/>
        <w:jc w:val="center"/>
        <w:rPr>
          <w:rFonts w:ascii="Times New Roman" w:hAnsi="Times New Roman"/>
          <w:b/>
          <w:sz w:val="24"/>
          <w:szCs w:val="24"/>
        </w:rPr>
      </w:pPr>
      <w:r w:rsidRPr="00720C04">
        <w:rPr>
          <w:rFonts w:ascii="Times New Roman" w:hAnsi="Times New Roman"/>
          <w:b/>
          <w:sz w:val="24"/>
          <w:szCs w:val="24"/>
        </w:rPr>
        <w:t>kivitelező kiválasztása-</w:t>
      </w:r>
    </w:p>
    <w:p w:rsidR="00B56E00" w:rsidRPr="00B56E00" w:rsidRDefault="00B56E00" w:rsidP="00B56E00">
      <w:pPr>
        <w:pStyle w:val="Listaszerbekezds"/>
        <w:suppressAutoHyphens w:val="0"/>
        <w:spacing w:before="0" w:after="0"/>
        <w:rPr>
          <w:rFonts w:ascii="Times New Roman" w:hAnsi="Times New Roman"/>
          <w:b/>
          <w:sz w:val="24"/>
          <w:szCs w:val="24"/>
        </w:rPr>
      </w:pPr>
    </w:p>
    <w:p w:rsidR="00720C04" w:rsidRPr="00720C04" w:rsidRDefault="00720C04" w:rsidP="00720C04">
      <w:pPr>
        <w:jc w:val="both"/>
        <w:rPr>
          <w:rFonts w:ascii="Times New Roman" w:hAnsi="Times New Roman"/>
          <w:sz w:val="24"/>
          <w:szCs w:val="24"/>
        </w:rPr>
      </w:pPr>
      <w:r w:rsidRPr="00720C04">
        <w:rPr>
          <w:rFonts w:ascii="Times New Roman" w:hAnsi="Times New Roman"/>
          <w:sz w:val="24"/>
          <w:szCs w:val="24"/>
        </w:rPr>
        <w:t>A képviselő-testület úgy határoz, hogy a település területén meglévő közvilágítási hálózat fejlesztésének kivitelezésével a VIRON Kft -t bízza meg.</w:t>
      </w:r>
    </w:p>
    <w:p w:rsidR="00720C04" w:rsidRPr="00720C04" w:rsidRDefault="00720C04" w:rsidP="00720C04">
      <w:pPr>
        <w:jc w:val="both"/>
        <w:rPr>
          <w:rFonts w:ascii="Times New Roman" w:hAnsi="Times New Roman"/>
          <w:sz w:val="24"/>
          <w:szCs w:val="24"/>
        </w:rPr>
      </w:pPr>
      <w:r w:rsidRPr="00720C04">
        <w:rPr>
          <w:rFonts w:ascii="Times New Roman" w:hAnsi="Times New Roman"/>
          <w:sz w:val="24"/>
          <w:szCs w:val="24"/>
        </w:rPr>
        <w:t>A fejlesztés keretében a település területén 10 db új hiányzó lámpaoszlop kerül felállításra.</w:t>
      </w:r>
    </w:p>
    <w:p w:rsidR="00720C04" w:rsidRPr="00720C04" w:rsidRDefault="00720C04" w:rsidP="00720C04">
      <w:pPr>
        <w:jc w:val="both"/>
        <w:rPr>
          <w:rFonts w:ascii="Times New Roman" w:hAnsi="Times New Roman"/>
          <w:sz w:val="24"/>
          <w:szCs w:val="24"/>
        </w:rPr>
      </w:pPr>
      <w:r w:rsidRPr="00720C04">
        <w:rPr>
          <w:rFonts w:ascii="Times New Roman" w:hAnsi="Times New Roman"/>
          <w:sz w:val="24"/>
          <w:szCs w:val="24"/>
        </w:rPr>
        <w:t xml:space="preserve">A képviselő-testület a fejlesztéshez  szükséges 2.525.000.- Ft+ Áfa  Ft összegű beruházási forrást a 2016.évi tartalék keret terhére biztosítja. </w:t>
      </w:r>
    </w:p>
    <w:p w:rsidR="00720C04" w:rsidRPr="00720C04" w:rsidRDefault="00720C04" w:rsidP="00720C04">
      <w:pPr>
        <w:jc w:val="both"/>
        <w:rPr>
          <w:rFonts w:ascii="Times New Roman" w:hAnsi="Times New Roman"/>
          <w:sz w:val="24"/>
          <w:szCs w:val="24"/>
        </w:rPr>
      </w:pPr>
      <w:r w:rsidRPr="00720C04">
        <w:rPr>
          <w:rFonts w:ascii="Times New Roman" w:hAnsi="Times New Roman"/>
          <w:sz w:val="24"/>
          <w:szCs w:val="24"/>
        </w:rPr>
        <w:t>A képviselő-testület felhatalmazza a polgármester a kivitelezési szerződés aláírására.</w:t>
      </w:r>
    </w:p>
    <w:p w:rsidR="00720C04" w:rsidRPr="00720C04" w:rsidRDefault="00720C04" w:rsidP="00B56E00">
      <w:pPr>
        <w:spacing w:after="0"/>
        <w:jc w:val="both"/>
        <w:rPr>
          <w:rFonts w:ascii="Times New Roman" w:hAnsi="Times New Roman"/>
          <w:sz w:val="24"/>
          <w:szCs w:val="24"/>
        </w:rPr>
      </w:pPr>
      <w:r w:rsidRPr="00720C04">
        <w:rPr>
          <w:rFonts w:ascii="Times New Roman" w:hAnsi="Times New Roman"/>
          <w:b/>
          <w:sz w:val="24"/>
          <w:szCs w:val="24"/>
        </w:rPr>
        <w:t>Felelős:</w:t>
      </w:r>
      <w:r w:rsidRPr="00720C04">
        <w:rPr>
          <w:rFonts w:ascii="Times New Roman" w:hAnsi="Times New Roman"/>
          <w:sz w:val="24"/>
          <w:szCs w:val="24"/>
        </w:rPr>
        <w:t xml:space="preserve">               Polgármester</w:t>
      </w:r>
    </w:p>
    <w:p w:rsidR="00720C04" w:rsidRPr="00720C04" w:rsidRDefault="00720C04" w:rsidP="00B56E00">
      <w:pPr>
        <w:spacing w:after="0"/>
        <w:jc w:val="both"/>
        <w:rPr>
          <w:rFonts w:ascii="Times New Roman" w:hAnsi="Times New Roman"/>
          <w:sz w:val="24"/>
          <w:szCs w:val="24"/>
        </w:rPr>
      </w:pPr>
      <w:r w:rsidRPr="00720C04">
        <w:rPr>
          <w:rFonts w:ascii="Times New Roman" w:hAnsi="Times New Roman"/>
          <w:b/>
          <w:sz w:val="24"/>
          <w:szCs w:val="24"/>
        </w:rPr>
        <w:t>Határidő:</w:t>
      </w:r>
      <w:r w:rsidRPr="00720C04">
        <w:rPr>
          <w:rFonts w:ascii="Times New Roman" w:hAnsi="Times New Roman"/>
          <w:sz w:val="24"/>
          <w:szCs w:val="24"/>
        </w:rPr>
        <w:t xml:space="preserve">           2016. március 31.</w:t>
      </w:r>
    </w:p>
    <w:p w:rsidR="00720C04" w:rsidRPr="00B2388B" w:rsidRDefault="00720C04" w:rsidP="00720C04">
      <w:pPr>
        <w:jc w:val="center"/>
        <w:rPr>
          <w:b/>
        </w:rPr>
      </w:pPr>
    </w:p>
    <w:p w:rsidR="00216058" w:rsidRPr="00B56E00" w:rsidRDefault="00216058" w:rsidP="00216058">
      <w:pPr>
        <w:spacing w:after="0"/>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12./ Informatikai ad-hoc bizottság munkájával kapcsolatos kérdésekről</w:t>
      </w:r>
    </w:p>
    <w:p w:rsidR="00216058" w:rsidRPr="002777D5" w:rsidRDefault="00216058" w:rsidP="00216058">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1F1E9A" w:rsidRDefault="001F1E9A" w:rsidP="00730EA2">
      <w:pPr>
        <w:spacing w:after="0"/>
        <w:jc w:val="both"/>
        <w:rPr>
          <w:rFonts w:ascii="Times New Roman" w:hAnsi="Times New Roman"/>
          <w:i/>
          <w:sz w:val="24"/>
          <w:szCs w:val="24"/>
        </w:rPr>
      </w:pPr>
    </w:p>
    <w:p w:rsidR="00216058" w:rsidRPr="00CB20AD" w:rsidRDefault="00216058" w:rsidP="00216058">
      <w:pPr>
        <w:rPr>
          <w:rFonts w:ascii="Times New Roman" w:hAnsi="Times New Roman"/>
          <w:i/>
          <w:sz w:val="24"/>
          <w:szCs w:val="24"/>
        </w:rPr>
      </w:pPr>
      <w:r w:rsidRPr="00CB20AD">
        <w:rPr>
          <w:rFonts w:ascii="Times New Roman" w:hAnsi="Times New Roman"/>
          <w:i/>
          <w:sz w:val="24"/>
          <w:szCs w:val="24"/>
        </w:rPr>
        <w:t>Az előterjesztés a jegyzőkönyv melléklete.</w:t>
      </w:r>
    </w:p>
    <w:p w:rsidR="001F1E9A" w:rsidRPr="00ED7FE5" w:rsidRDefault="00160856" w:rsidP="00730EA2">
      <w:pPr>
        <w:spacing w:after="0"/>
        <w:jc w:val="both"/>
        <w:rPr>
          <w:rFonts w:ascii="Times New Roman" w:hAnsi="Times New Roman"/>
          <w:sz w:val="24"/>
          <w:szCs w:val="24"/>
        </w:rPr>
      </w:pPr>
      <w:r w:rsidRPr="00160856">
        <w:rPr>
          <w:rFonts w:ascii="Times New Roman" w:hAnsi="Times New Roman"/>
          <w:b/>
          <w:sz w:val="24"/>
          <w:szCs w:val="24"/>
        </w:rPr>
        <w:t xml:space="preserve">Deltai Károly Polgármester: </w:t>
      </w:r>
      <w:r w:rsidRPr="00ED7FE5">
        <w:rPr>
          <w:rFonts w:ascii="Times New Roman" w:hAnsi="Times New Roman"/>
          <w:sz w:val="24"/>
          <w:szCs w:val="24"/>
        </w:rPr>
        <w:t>A Pénzügyi Bizottság javaslata szerint</w:t>
      </w:r>
      <w:r w:rsidR="00ED7FE5" w:rsidRPr="00ED7FE5">
        <w:rPr>
          <w:rFonts w:ascii="Times New Roman" w:hAnsi="Times New Roman"/>
          <w:sz w:val="24"/>
          <w:szCs w:val="24"/>
        </w:rPr>
        <w:t xml:space="preserve"> az Ad- Hoc Bizottság mindaddig maradjon fenn, amíg a végrehajtható koncepció ki nem alakul. Az Ad- Hoc Bizottság által javasolt ráfordításokat az alábbiak szerint támogatja a Pénzügyi Bizottság: 2015. évre 300e Ft, 2016. évre 1,5m Ft a fejlesztésekre.</w:t>
      </w:r>
    </w:p>
    <w:p w:rsidR="00160856" w:rsidRPr="00160856" w:rsidRDefault="00160856" w:rsidP="00730EA2">
      <w:pPr>
        <w:spacing w:after="0"/>
        <w:jc w:val="both"/>
        <w:rPr>
          <w:rFonts w:ascii="Times New Roman" w:hAnsi="Times New Roman"/>
          <w:b/>
          <w:sz w:val="24"/>
          <w:szCs w:val="24"/>
        </w:rPr>
      </w:pPr>
    </w:p>
    <w:p w:rsidR="00160856" w:rsidRPr="00160856" w:rsidRDefault="00160856" w:rsidP="00730EA2">
      <w:pPr>
        <w:spacing w:after="0"/>
        <w:jc w:val="both"/>
        <w:rPr>
          <w:rFonts w:ascii="Times New Roman" w:hAnsi="Times New Roman"/>
          <w:i/>
          <w:sz w:val="24"/>
          <w:szCs w:val="24"/>
        </w:rPr>
      </w:pPr>
      <w:r w:rsidRPr="00160856">
        <w:rPr>
          <w:rFonts w:ascii="Times New Roman" w:hAnsi="Times New Roman"/>
          <w:b/>
          <w:sz w:val="24"/>
          <w:szCs w:val="24"/>
        </w:rPr>
        <w:t>Szigeti Antal Képviselő:</w:t>
      </w:r>
      <w:r>
        <w:rPr>
          <w:rFonts w:ascii="Times New Roman" w:hAnsi="Times New Roman"/>
          <w:b/>
          <w:sz w:val="24"/>
          <w:szCs w:val="24"/>
        </w:rPr>
        <w:t xml:space="preserve"> </w:t>
      </w:r>
      <w:r w:rsidRPr="00160856">
        <w:rPr>
          <w:rFonts w:ascii="Times New Roman" w:hAnsi="Times New Roman"/>
          <w:i/>
          <w:sz w:val="24"/>
          <w:szCs w:val="24"/>
        </w:rPr>
        <w:t>Röviden összefoglalja a Pénzügyi Bizottsági ülésen elhangzott érveket, azok számára, akik nem vettek részt az ülésen.</w:t>
      </w:r>
    </w:p>
    <w:p w:rsidR="001F1E9A" w:rsidRDefault="001F1E9A" w:rsidP="00730EA2">
      <w:pPr>
        <w:spacing w:after="0"/>
        <w:jc w:val="both"/>
        <w:rPr>
          <w:rFonts w:ascii="Times New Roman" w:hAnsi="Times New Roman"/>
          <w:i/>
          <w:sz w:val="24"/>
          <w:szCs w:val="24"/>
        </w:rPr>
      </w:pPr>
    </w:p>
    <w:p w:rsidR="005C1FB1" w:rsidRPr="005C1FB1" w:rsidRDefault="005C1FB1" w:rsidP="00160856">
      <w:pPr>
        <w:spacing w:after="0"/>
        <w:rPr>
          <w:rFonts w:ascii="Times New Roman" w:hAnsi="Times New Roman"/>
          <w:i/>
          <w:sz w:val="24"/>
          <w:szCs w:val="24"/>
        </w:rPr>
      </w:pPr>
      <w:r w:rsidRPr="005C1FB1">
        <w:rPr>
          <w:rFonts w:ascii="Times New Roman" w:hAnsi="Times New Roman"/>
          <w:i/>
          <w:sz w:val="24"/>
          <w:szCs w:val="24"/>
        </w:rPr>
        <w:t>A Polgármester szavazásra teszi fel a megfogalmazott javaslatát.</w:t>
      </w:r>
    </w:p>
    <w:p w:rsidR="005C1FB1" w:rsidRDefault="005C1FB1" w:rsidP="00160856">
      <w:pPr>
        <w:spacing w:after="0"/>
        <w:rPr>
          <w:rFonts w:ascii="Times New Roman" w:hAnsi="Times New Roman"/>
          <w:sz w:val="24"/>
          <w:szCs w:val="24"/>
        </w:rPr>
      </w:pPr>
    </w:p>
    <w:p w:rsidR="00160856" w:rsidRDefault="00160856" w:rsidP="00160856">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160856" w:rsidRPr="009C50CD" w:rsidRDefault="00160856" w:rsidP="00160856">
      <w:pPr>
        <w:spacing w:after="0"/>
        <w:jc w:val="both"/>
        <w:rPr>
          <w:rFonts w:ascii="Times New Roman" w:hAnsi="Times New Roman"/>
          <w:sz w:val="24"/>
          <w:szCs w:val="24"/>
        </w:rPr>
      </w:pPr>
    </w:p>
    <w:p w:rsidR="00160856" w:rsidRDefault="00160856" w:rsidP="00160856">
      <w:pPr>
        <w:spacing w:after="0"/>
        <w:jc w:val="center"/>
        <w:outlineLvl w:val="0"/>
        <w:rPr>
          <w:rFonts w:ascii="Times New Roman" w:hAnsi="Times New Roman"/>
          <w:b/>
          <w:sz w:val="24"/>
          <w:szCs w:val="24"/>
        </w:rPr>
      </w:pPr>
      <w:r w:rsidRPr="009C50CD">
        <w:rPr>
          <w:rFonts w:ascii="Times New Roman" w:hAnsi="Times New Roman"/>
          <w:b/>
          <w:sz w:val="24"/>
          <w:szCs w:val="24"/>
        </w:rPr>
        <w:t xml:space="preserve">Telki község </w:t>
      </w:r>
    </w:p>
    <w:p w:rsidR="00160856" w:rsidRPr="009C50CD" w:rsidRDefault="00160856" w:rsidP="00160856">
      <w:pPr>
        <w:spacing w:after="0"/>
        <w:jc w:val="center"/>
        <w:outlineLvl w:val="0"/>
        <w:rPr>
          <w:rFonts w:ascii="Times New Roman" w:hAnsi="Times New Roman"/>
          <w:b/>
          <w:sz w:val="24"/>
          <w:szCs w:val="24"/>
        </w:rPr>
      </w:pPr>
      <w:r w:rsidRPr="009C50CD">
        <w:rPr>
          <w:rFonts w:ascii="Times New Roman" w:hAnsi="Times New Roman"/>
          <w:b/>
          <w:sz w:val="24"/>
          <w:szCs w:val="24"/>
        </w:rPr>
        <w:t>Képviselő-testülete</w:t>
      </w:r>
    </w:p>
    <w:p w:rsidR="00160856" w:rsidRPr="009C50CD" w:rsidRDefault="005C1FB1" w:rsidP="00160856">
      <w:pPr>
        <w:spacing w:after="0"/>
        <w:jc w:val="center"/>
        <w:rPr>
          <w:rFonts w:ascii="Times New Roman" w:hAnsi="Times New Roman"/>
          <w:b/>
          <w:sz w:val="24"/>
          <w:szCs w:val="24"/>
        </w:rPr>
      </w:pPr>
      <w:r>
        <w:rPr>
          <w:rFonts w:ascii="Times New Roman" w:hAnsi="Times New Roman"/>
          <w:b/>
          <w:sz w:val="24"/>
          <w:szCs w:val="24"/>
        </w:rPr>
        <w:t>134</w:t>
      </w:r>
      <w:r w:rsidR="00160856" w:rsidRPr="009C50CD">
        <w:rPr>
          <w:rFonts w:ascii="Times New Roman" w:hAnsi="Times New Roman"/>
          <w:b/>
          <w:sz w:val="24"/>
          <w:szCs w:val="24"/>
        </w:rPr>
        <w:t>/2015. (XI</w:t>
      </w:r>
      <w:r w:rsidR="00160856">
        <w:rPr>
          <w:rFonts w:ascii="Times New Roman" w:hAnsi="Times New Roman"/>
          <w:b/>
          <w:sz w:val="24"/>
          <w:szCs w:val="24"/>
        </w:rPr>
        <w:t>.30.</w:t>
      </w:r>
      <w:r w:rsidR="00160856" w:rsidRPr="009C50CD">
        <w:rPr>
          <w:rFonts w:ascii="Times New Roman" w:hAnsi="Times New Roman"/>
          <w:b/>
          <w:sz w:val="24"/>
          <w:szCs w:val="24"/>
        </w:rPr>
        <w:t>) Öh. számú</w:t>
      </w:r>
    </w:p>
    <w:p w:rsidR="00160856" w:rsidRDefault="00160856" w:rsidP="00160856">
      <w:pPr>
        <w:spacing w:after="0"/>
        <w:jc w:val="center"/>
        <w:outlineLvl w:val="0"/>
        <w:rPr>
          <w:rFonts w:ascii="Times New Roman" w:hAnsi="Times New Roman"/>
          <w:b/>
          <w:sz w:val="24"/>
          <w:szCs w:val="24"/>
        </w:rPr>
      </w:pPr>
      <w:r w:rsidRPr="009C50CD">
        <w:rPr>
          <w:rFonts w:ascii="Times New Roman" w:hAnsi="Times New Roman"/>
          <w:b/>
          <w:sz w:val="24"/>
          <w:szCs w:val="24"/>
        </w:rPr>
        <w:t>Határozata</w:t>
      </w:r>
    </w:p>
    <w:p w:rsidR="00EF69C5" w:rsidRDefault="00EF69C5" w:rsidP="00EF69C5">
      <w:pPr>
        <w:spacing w:after="0"/>
        <w:jc w:val="center"/>
        <w:rPr>
          <w:rFonts w:ascii="Times New Roman" w:hAnsi="Times New Roman"/>
          <w:b/>
          <w:sz w:val="24"/>
          <w:szCs w:val="24"/>
        </w:rPr>
      </w:pPr>
      <w:r w:rsidRPr="00A31556">
        <w:rPr>
          <w:rFonts w:ascii="Times New Roman" w:hAnsi="Times New Roman"/>
          <w:b/>
          <w:sz w:val="24"/>
          <w:szCs w:val="24"/>
        </w:rPr>
        <w:t xml:space="preserve">Informatikai ad-hoc bizottság munkájával </w:t>
      </w:r>
    </w:p>
    <w:p w:rsidR="00EF69C5" w:rsidRPr="00A31556" w:rsidRDefault="00EF69C5" w:rsidP="00EF69C5">
      <w:pPr>
        <w:spacing w:after="0"/>
        <w:jc w:val="center"/>
        <w:rPr>
          <w:rFonts w:ascii="Times New Roman" w:hAnsi="Times New Roman"/>
          <w:b/>
          <w:sz w:val="24"/>
          <w:szCs w:val="24"/>
        </w:rPr>
      </w:pPr>
      <w:r w:rsidRPr="00A31556">
        <w:rPr>
          <w:rFonts w:ascii="Times New Roman" w:hAnsi="Times New Roman"/>
          <w:b/>
          <w:sz w:val="24"/>
          <w:szCs w:val="24"/>
        </w:rPr>
        <w:t>kapcsolatos kérdésekről</w:t>
      </w:r>
    </w:p>
    <w:p w:rsidR="001F1E9A" w:rsidRPr="005C1FB1" w:rsidRDefault="001F1E9A" w:rsidP="00730EA2">
      <w:pPr>
        <w:spacing w:after="0"/>
        <w:jc w:val="both"/>
        <w:rPr>
          <w:rFonts w:ascii="Times New Roman" w:hAnsi="Times New Roman"/>
          <w:i/>
          <w:color w:val="FF0000"/>
          <w:sz w:val="24"/>
          <w:szCs w:val="24"/>
        </w:rPr>
      </w:pPr>
    </w:p>
    <w:p w:rsidR="001F1E9A" w:rsidRPr="00CF2692" w:rsidRDefault="005C1FB1" w:rsidP="00730EA2">
      <w:pPr>
        <w:spacing w:after="0"/>
        <w:jc w:val="both"/>
        <w:rPr>
          <w:rFonts w:ascii="Times New Roman" w:hAnsi="Times New Roman"/>
          <w:bCs/>
          <w:sz w:val="24"/>
          <w:szCs w:val="24"/>
        </w:rPr>
      </w:pPr>
      <w:r w:rsidRPr="00CF2692">
        <w:rPr>
          <w:rFonts w:ascii="Times New Roman" w:hAnsi="Times New Roman"/>
          <w:bCs/>
          <w:sz w:val="24"/>
          <w:szCs w:val="24"/>
        </w:rPr>
        <w:t xml:space="preserve">Telki község Képviselő-testülete úgy határoz, hogy az informatikai tárgyú fejlesztések elősegítésére létrehozott Ad-Hoc Bizottságot </w:t>
      </w:r>
      <w:r w:rsidR="00B56E00" w:rsidRPr="00CF2692">
        <w:rPr>
          <w:rFonts w:ascii="Times New Roman" w:hAnsi="Times New Roman"/>
          <w:bCs/>
          <w:sz w:val="24"/>
          <w:szCs w:val="24"/>
        </w:rPr>
        <w:t xml:space="preserve">által összeállított tájékoztatót elfogadja. </w:t>
      </w:r>
      <w:r w:rsidR="00EF69C5" w:rsidRPr="00CF2692">
        <w:rPr>
          <w:rFonts w:ascii="Times New Roman" w:hAnsi="Times New Roman"/>
          <w:bCs/>
          <w:sz w:val="24"/>
          <w:szCs w:val="24"/>
        </w:rPr>
        <w:t xml:space="preserve">A testület a </w:t>
      </w:r>
      <w:r w:rsidRPr="00CF2692">
        <w:rPr>
          <w:rFonts w:ascii="Times New Roman" w:hAnsi="Times New Roman"/>
          <w:bCs/>
          <w:sz w:val="24"/>
          <w:szCs w:val="24"/>
        </w:rPr>
        <w:t xml:space="preserve">költségvetésében az informatikai eszközök fejlesztésekre 2015-ben 300.000 Ft-ot, 2016-ban pedig 1.500.000 Ft-ot különít el. Telki község Képviselő-testülete </w:t>
      </w:r>
      <w:r w:rsidR="00EF69C5" w:rsidRPr="00CF2692">
        <w:rPr>
          <w:rFonts w:ascii="Times New Roman" w:hAnsi="Times New Roman"/>
          <w:bCs/>
          <w:sz w:val="24"/>
          <w:szCs w:val="24"/>
        </w:rPr>
        <w:t xml:space="preserve">kinyilvánítja, hogy </w:t>
      </w:r>
      <w:r w:rsidRPr="00CF2692">
        <w:rPr>
          <w:rFonts w:ascii="Times New Roman" w:hAnsi="Times New Roman"/>
          <w:bCs/>
          <w:sz w:val="24"/>
          <w:szCs w:val="24"/>
        </w:rPr>
        <w:t>mindent megtesz azért, hogy a projekt megvalósuljon.</w:t>
      </w:r>
    </w:p>
    <w:p w:rsidR="00EF69C5" w:rsidRPr="00CF2692" w:rsidRDefault="00EF69C5" w:rsidP="00730EA2">
      <w:pPr>
        <w:spacing w:after="0"/>
        <w:jc w:val="both"/>
        <w:rPr>
          <w:rFonts w:ascii="Times New Roman" w:hAnsi="Times New Roman"/>
          <w:i/>
          <w:sz w:val="24"/>
          <w:szCs w:val="24"/>
        </w:rPr>
      </w:pPr>
      <w:r w:rsidRPr="00CF2692">
        <w:rPr>
          <w:rFonts w:ascii="Times New Roman" w:hAnsi="Times New Roman"/>
          <w:bCs/>
          <w:sz w:val="24"/>
          <w:szCs w:val="24"/>
        </w:rPr>
        <w:t>A képviselő- testület javasolja az ad-hoc bizottság tovább működését.</w:t>
      </w:r>
    </w:p>
    <w:p w:rsidR="00EF69C5" w:rsidRPr="00CF2692" w:rsidRDefault="00EF69C5" w:rsidP="00730EA2">
      <w:pPr>
        <w:spacing w:after="0"/>
        <w:jc w:val="both"/>
        <w:rPr>
          <w:rFonts w:ascii="Times New Roman" w:hAnsi="Times New Roman"/>
          <w:b/>
          <w:sz w:val="24"/>
          <w:szCs w:val="24"/>
        </w:rPr>
      </w:pPr>
    </w:p>
    <w:p w:rsidR="001F1E9A" w:rsidRPr="00CF2692" w:rsidRDefault="005C1FB1" w:rsidP="00730EA2">
      <w:pPr>
        <w:spacing w:after="0"/>
        <w:jc w:val="both"/>
        <w:rPr>
          <w:rFonts w:ascii="Times New Roman" w:hAnsi="Times New Roman"/>
          <w:b/>
          <w:sz w:val="24"/>
          <w:szCs w:val="24"/>
        </w:rPr>
      </w:pPr>
      <w:r w:rsidRPr="00CF2692">
        <w:rPr>
          <w:rFonts w:ascii="Times New Roman" w:hAnsi="Times New Roman"/>
          <w:b/>
          <w:sz w:val="24"/>
          <w:szCs w:val="24"/>
        </w:rPr>
        <w:t>Felelős:</w:t>
      </w:r>
      <w:r w:rsidR="00B56E00" w:rsidRPr="00CF2692">
        <w:rPr>
          <w:rFonts w:ascii="Times New Roman" w:hAnsi="Times New Roman"/>
          <w:b/>
          <w:sz w:val="24"/>
          <w:szCs w:val="24"/>
        </w:rPr>
        <w:t xml:space="preserve"> Polgármester</w:t>
      </w:r>
    </w:p>
    <w:p w:rsidR="00AF13E3" w:rsidRPr="00CF2692" w:rsidRDefault="00AF13E3" w:rsidP="00730EA2">
      <w:pPr>
        <w:spacing w:after="0"/>
        <w:jc w:val="both"/>
        <w:rPr>
          <w:rFonts w:ascii="Times New Roman" w:hAnsi="Times New Roman"/>
          <w:b/>
          <w:sz w:val="24"/>
          <w:szCs w:val="24"/>
        </w:rPr>
      </w:pPr>
      <w:r w:rsidRPr="00CF2692">
        <w:rPr>
          <w:rFonts w:ascii="Times New Roman" w:hAnsi="Times New Roman"/>
          <w:b/>
          <w:sz w:val="24"/>
          <w:szCs w:val="24"/>
        </w:rPr>
        <w:t>Határidő:</w:t>
      </w:r>
      <w:r w:rsidR="00B56E00" w:rsidRPr="00CF2692">
        <w:rPr>
          <w:rFonts w:ascii="Times New Roman" w:hAnsi="Times New Roman"/>
          <w:b/>
          <w:sz w:val="24"/>
          <w:szCs w:val="24"/>
        </w:rPr>
        <w:t xml:space="preserve"> folyamatos</w:t>
      </w:r>
    </w:p>
    <w:p w:rsidR="001F1E9A" w:rsidRPr="00CF2692" w:rsidRDefault="001F1E9A" w:rsidP="00730EA2">
      <w:pPr>
        <w:spacing w:after="0"/>
        <w:jc w:val="both"/>
        <w:rPr>
          <w:rFonts w:ascii="Times New Roman" w:hAnsi="Times New Roman"/>
          <w:i/>
          <w:sz w:val="24"/>
          <w:szCs w:val="24"/>
        </w:rPr>
      </w:pPr>
    </w:p>
    <w:p w:rsidR="00AF13E3" w:rsidRDefault="00AF13E3" w:rsidP="00730EA2">
      <w:pPr>
        <w:spacing w:after="0"/>
        <w:jc w:val="both"/>
        <w:rPr>
          <w:rFonts w:ascii="Times New Roman" w:hAnsi="Times New Roman"/>
          <w:i/>
          <w:sz w:val="24"/>
          <w:szCs w:val="24"/>
        </w:rPr>
      </w:pPr>
    </w:p>
    <w:p w:rsidR="00CC7D19" w:rsidRPr="00B56E00" w:rsidRDefault="00CC7D19" w:rsidP="00CC7D19">
      <w:pPr>
        <w:spacing w:after="0"/>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13./ Telki Víz Kft. támogatásáról</w:t>
      </w:r>
    </w:p>
    <w:p w:rsidR="00CC7D19" w:rsidRPr="002777D5" w:rsidRDefault="00CC7D19" w:rsidP="00CC7D19">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AF13E3" w:rsidRDefault="00CC7D19" w:rsidP="00730EA2">
      <w:pPr>
        <w:spacing w:after="0"/>
        <w:jc w:val="both"/>
        <w:rPr>
          <w:rFonts w:ascii="Times New Roman" w:hAnsi="Times New Roman"/>
          <w:i/>
          <w:sz w:val="24"/>
          <w:szCs w:val="24"/>
        </w:rPr>
      </w:pPr>
      <w:r>
        <w:rPr>
          <w:rFonts w:ascii="Times New Roman" w:hAnsi="Times New Roman"/>
          <w:i/>
          <w:sz w:val="24"/>
          <w:szCs w:val="24"/>
        </w:rPr>
        <w:t>Az előterjesztés a jegyzőkönyv melléklete.</w:t>
      </w:r>
    </w:p>
    <w:p w:rsidR="00CC7D19" w:rsidRDefault="00CC7D19" w:rsidP="00730EA2">
      <w:pPr>
        <w:spacing w:after="0"/>
        <w:jc w:val="both"/>
        <w:rPr>
          <w:rFonts w:ascii="Times New Roman" w:hAnsi="Times New Roman"/>
          <w:i/>
          <w:sz w:val="24"/>
          <w:szCs w:val="24"/>
        </w:rPr>
      </w:pPr>
    </w:p>
    <w:p w:rsidR="00AF13E3" w:rsidRDefault="00BA69E7" w:rsidP="00730EA2">
      <w:pPr>
        <w:spacing w:after="0"/>
        <w:jc w:val="both"/>
        <w:rPr>
          <w:rFonts w:ascii="Times New Roman" w:hAnsi="Times New Roman"/>
          <w:i/>
          <w:sz w:val="24"/>
          <w:szCs w:val="24"/>
        </w:rPr>
      </w:pPr>
      <w:r>
        <w:rPr>
          <w:rFonts w:ascii="Times New Roman" w:hAnsi="Times New Roman"/>
          <w:i/>
          <w:sz w:val="24"/>
          <w:szCs w:val="24"/>
        </w:rPr>
        <w:t>A Polgármester az előterjesztés szerinti határozati javaslatot teszi fel szavazásra.</w:t>
      </w:r>
    </w:p>
    <w:p w:rsidR="003279DE" w:rsidRDefault="003279DE" w:rsidP="003279DE">
      <w:pPr>
        <w:spacing w:after="0"/>
        <w:rPr>
          <w:rFonts w:ascii="Times New Roman" w:hAnsi="Times New Roman"/>
          <w:sz w:val="24"/>
          <w:szCs w:val="24"/>
        </w:rPr>
      </w:pPr>
    </w:p>
    <w:p w:rsidR="003279DE" w:rsidRDefault="003279DE" w:rsidP="003279DE">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BA69E7" w:rsidRDefault="00BA69E7" w:rsidP="00730EA2">
      <w:pPr>
        <w:spacing w:after="0"/>
        <w:jc w:val="both"/>
        <w:rPr>
          <w:rFonts w:ascii="Times New Roman" w:hAnsi="Times New Roman"/>
          <w:i/>
          <w:sz w:val="24"/>
          <w:szCs w:val="24"/>
        </w:rPr>
      </w:pPr>
    </w:p>
    <w:p w:rsidR="00A10231" w:rsidRPr="00A10231" w:rsidRDefault="00A10231" w:rsidP="00B56E00">
      <w:pPr>
        <w:spacing w:after="0"/>
        <w:jc w:val="center"/>
        <w:rPr>
          <w:rFonts w:ascii="Times New Roman" w:hAnsi="Times New Roman"/>
          <w:b/>
          <w:sz w:val="24"/>
          <w:szCs w:val="24"/>
        </w:rPr>
      </w:pPr>
      <w:r w:rsidRPr="00A10231">
        <w:rPr>
          <w:rFonts w:ascii="Times New Roman" w:hAnsi="Times New Roman"/>
          <w:b/>
          <w:sz w:val="24"/>
          <w:szCs w:val="24"/>
        </w:rPr>
        <w:t xml:space="preserve">Telki község </w:t>
      </w:r>
    </w:p>
    <w:p w:rsidR="00A10231" w:rsidRPr="00A10231" w:rsidRDefault="00A10231" w:rsidP="00B56E00">
      <w:pPr>
        <w:spacing w:after="0"/>
        <w:jc w:val="center"/>
        <w:rPr>
          <w:rFonts w:ascii="Times New Roman" w:hAnsi="Times New Roman"/>
          <w:b/>
          <w:sz w:val="24"/>
          <w:szCs w:val="24"/>
        </w:rPr>
      </w:pPr>
      <w:r w:rsidRPr="00A10231">
        <w:rPr>
          <w:rFonts w:ascii="Times New Roman" w:hAnsi="Times New Roman"/>
          <w:b/>
          <w:sz w:val="24"/>
          <w:szCs w:val="24"/>
        </w:rPr>
        <w:t>Képviselő-testülete</w:t>
      </w:r>
    </w:p>
    <w:p w:rsidR="00A10231" w:rsidRPr="00A10231" w:rsidRDefault="00A10231" w:rsidP="00B56E00">
      <w:pPr>
        <w:spacing w:after="0"/>
        <w:jc w:val="center"/>
        <w:rPr>
          <w:rFonts w:ascii="Times New Roman" w:hAnsi="Times New Roman"/>
          <w:b/>
          <w:sz w:val="24"/>
          <w:szCs w:val="24"/>
        </w:rPr>
      </w:pPr>
      <w:r>
        <w:rPr>
          <w:rFonts w:ascii="Times New Roman" w:hAnsi="Times New Roman"/>
          <w:b/>
          <w:sz w:val="24"/>
          <w:szCs w:val="24"/>
        </w:rPr>
        <w:t>135</w:t>
      </w:r>
      <w:r w:rsidRPr="00A10231">
        <w:rPr>
          <w:rFonts w:ascii="Times New Roman" w:hAnsi="Times New Roman"/>
          <w:b/>
          <w:sz w:val="24"/>
          <w:szCs w:val="24"/>
        </w:rPr>
        <w:t>/2015. (XI</w:t>
      </w:r>
      <w:r>
        <w:rPr>
          <w:rFonts w:ascii="Times New Roman" w:hAnsi="Times New Roman"/>
          <w:b/>
          <w:sz w:val="24"/>
          <w:szCs w:val="24"/>
        </w:rPr>
        <w:t>.30</w:t>
      </w:r>
      <w:r w:rsidRPr="00A10231">
        <w:rPr>
          <w:rFonts w:ascii="Times New Roman" w:hAnsi="Times New Roman"/>
          <w:b/>
          <w:sz w:val="24"/>
          <w:szCs w:val="24"/>
        </w:rPr>
        <w:t>.) Öh. számú</w:t>
      </w:r>
    </w:p>
    <w:p w:rsidR="00A10231" w:rsidRPr="00A10231" w:rsidRDefault="00A10231" w:rsidP="00B56E00">
      <w:pPr>
        <w:spacing w:after="0"/>
        <w:jc w:val="center"/>
        <w:rPr>
          <w:rFonts w:ascii="Times New Roman" w:hAnsi="Times New Roman"/>
          <w:b/>
          <w:sz w:val="24"/>
          <w:szCs w:val="24"/>
        </w:rPr>
      </w:pPr>
      <w:r w:rsidRPr="00A10231">
        <w:rPr>
          <w:rFonts w:ascii="Times New Roman" w:hAnsi="Times New Roman"/>
          <w:b/>
          <w:sz w:val="24"/>
          <w:szCs w:val="24"/>
        </w:rPr>
        <w:t>Támogatási kérelem</w:t>
      </w:r>
    </w:p>
    <w:p w:rsidR="00A10231" w:rsidRPr="00A10231" w:rsidRDefault="00A10231" w:rsidP="00B56E00">
      <w:pPr>
        <w:spacing w:after="0"/>
        <w:jc w:val="center"/>
        <w:rPr>
          <w:rFonts w:ascii="Times New Roman" w:hAnsi="Times New Roman"/>
          <w:b/>
          <w:sz w:val="24"/>
          <w:szCs w:val="24"/>
        </w:rPr>
      </w:pPr>
      <w:r w:rsidRPr="00A10231">
        <w:rPr>
          <w:rFonts w:ascii="Times New Roman" w:hAnsi="Times New Roman"/>
          <w:b/>
          <w:sz w:val="24"/>
          <w:szCs w:val="24"/>
        </w:rPr>
        <w:t>Telki - Víz Kft működéséhez</w:t>
      </w:r>
    </w:p>
    <w:p w:rsidR="00A10231" w:rsidRPr="00A10231" w:rsidRDefault="00A10231" w:rsidP="00B56E00">
      <w:pPr>
        <w:spacing w:after="0"/>
        <w:rPr>
          <w:rFonts w:ascii="Times New Roman" w:hAnsi="Times New Roman"/>
          <w:sz w:val="24"/>
          <w:szCs w:val="24"/>
        </w:rPr>
      </w:pPr>
    </w:p>
    <w:p w:rsidR="00A10231" w:rsidRPr="00A10231" w:rsidRDefault="00A10231" w:rsidP="00B56E00">
      <w:pPr>
        <w:spacing w:after="0"/>
        <w:jc w:val="both"/>
        <w:rPr>
          <w:rFonts w:ascii="Times New Roman" w:hAnsi="Times New Roman"/>
          <w:sz w:val="24"/>
          <w:szCs w:val="24"/>
        </w:rPr>
      </w:pPr>
      <w:r w:rsidRPr="00A10231">
        <w:rPr>
          <w:rFonts w:ascii="Times New Roman" w:hAnsi="Times New Roman"/>
          <w:sz w:val="24"/>
          <w:szCs w:val="24"/>
        </w:rPr>
        <w:t>A képviselő-testület úgy határozott, hogy 200.000.- Ft összegű támogatást nyújt a Telki - Víz Kft 2015.évi működéséhez.</w:t>
      </w:r>
    </w:p>
    <w:p w:rsidR="00A10231" w:rsidRDefault="00A10231" w:rsidP="00B56E00">
      <w:pPr>
        <w:spacing w:after="0"/>
        <w:jc w:val="both"/>
        <w:rPr>
          <w:rFonts w:ascii="Times New Roman" w:hAnsi="Times New Roman"/>
          <w:sz w:val="24"/>
          <w:szCs w:val="24"/>
        </w:rPr>
      </w:pPr>
      <w:r w:rsidRPr="00A10231">
        <w:rPr>
          <w:rFonts w:ascii="Times New Roman" w:hAnsi="Times New Roman"/>
          <w:sz w:val="24"/>
          <w:szCs w:val="24"/>
        </w:rPr>
        <w:t>A Telki - Víz Kft végelszámolásának lezárásáig terjedő időszakban az önkormányzat havi részletekben a Kft. működési költségének mértékéig terjedő összegben támogatja a Telki – Víz Kft-t.</w:t>
      </w:r>
    </w:p>
    <w:p w:rsidR="00B56E00" w:rsidRPr="00A10231" w:rsidRDefault="00B56E00" w:rsidP="00B56E00">
      <w:pPr>
        <w:spacing w:after="0"/>
        <w:jc w:val="both"/>
        <w:rPr>
          <w:rFonts w:ascii="Times New Roman" w:hAnsi="Times New Roman"/>
          <w:sz w:val="24"/>
          <w:szCs w:val="24"/>
        </w:rPr>
      </w:pPr>
    </w:p>
    <w:p w:rsidR="00A10231" w:rsidRPr="00A10231" w:rsidRDefault="00A10231" w:rsidP="00B56E00">
      <w:pPr>
        <w:spacing w:after="0"/>
        <w:jc w:val="both"/>
        <w:rPr>
          <w:rFonts w:ascii="Times New Roman" w:hAnsi="Times New Roman"/>
          <w:sz w:val="24"/>
          <w:szCs w:val="24"/>
        </w:rPr>
      </w:pPr>
      <w:r w:rsidRPr="00A10231">
        <w:rPr>
          <w:rFonts w:ascii="Times New Roman" w:hAnsi="Times New Roman"/>
          <w:b/>
          <w:sz w:val="24"/>
          <w:szCs w:val="24"/>
        </w:rPr>
        <w:t>Felelős:</w:t>
      </w:r>
      <w:r w:rsidRPr="00A10231">
        <w:rPr>
          <w:rFonts w:ascii="Times New Roman" w:hAnsi="Times New Roman"/>
          <w:sz w:val="24"/>
          <w:szCs w:val="24"/>
        </w:rPr>
        <w:t xml:space="preserve"> Polgármester</w:t>
      </w:r>
    </w:p>
    <w:p w:rsidR="00A10231" w:rsidRPr="00A10231" w:rsidRDefault="00A10231" w:rsidP="00B56E00">
      <w:pPr>
        <w:spacing w:after="0"/>
        <w:jc w:val="both"/>
        <w:rPr>
          <w:rFonts w:ascii="Times New Roman" w:hAnsi="Times New Roman"/>
          <w:sz w:val="24"/>
          <w:szCs w:val="24"/>
        </w:rPr>
      </w:pPr>
      <w:r w:rsidRPr="00A10231">
        <w:rPr>
          <w:rFonts w:ascii="Times New Roman" w:hAnsi="Times New Roman"/>
          <w:b/>
          <w:sz w:val="24"/>
          <w:szCs w:val="24"/>
        </w:rPr>
        <w:t>Határidő:</w:t>
      </w:r>
      <w:r w:rsidRPr="00A10231">
        <w:rPr>
          <w:rFonts w:ascii="Times New Roman" w:hAnsi="Times New Roman"/>
          <w:sz w:val="24"/>
          <w:szCs w:val="24"/>
        </w:rPr>
        <w:t xml:space="preserve"> folyamatos</w:t>
      </w:r>
    </w:p>
    <w:p w:rsidR="00AF13E3" w:rsidRDefault="00AF13E3" w:rsidP="00730EA2">
      <w:pPr>
        <w:spacing w:after="0"/>
        <w:jc w:val="both"/>
        <w:rPr>
          <w:rFonts w:ascii="Times New Roman" w:hAnsi="Times New Roman"/>
          <w:i/>
          <w:sz w:val="24"/>
          <w:szCs w:val="24"/>
        </w:rPr>
      </w:pPr>
    </w:p>
    <w:p w:rsidR="00F06A43" w:rsidRPr="00B56E00" w:rsidRDefault="00F06A43" w:rsidP="00F06A43">
      <w:pPr>
        <w:spacing w:after="0"/>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14./ Telki Víz Kft. végelszámolásáról</w:t>
      </w:r>
    </w:p>
    <w:p w:rsidR="00F06A43" w:rsidRPr="002777D5" w:rsidRDefault="00F06A43" w:rsidP="00F06A43">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F06A43" w:rsidRDefault="00F06A43" w:rsidP="00F06A43">
      <w:pPr>
        <w:spacing w:after="0"/>
        <w:jc w:val="both"/>
        <w:rPr>
          <w:rFonts w:ascii="Times New Roman" w:hAnsi="Times New Roman"/>
          <w:i/>
          <w:sz w:val="24"/>
          <w:szCs w:val="24"/>
        </w:rPr>
      </w:pPr>
      <w:r>
        <w:rPr>
          <w:rFonts w:ascii="Times New Roman" w:hAnsi="Times New Roman"/>
          <w:i/>
          <w:sz w:val="24"/>
          <w:szCs w:val="24"/>
        </w:rPr>
        <w:t>Az előterjesztés a jegyzőkönyv melléklete.</w:t>
      </w:r>
    </w:p>
    <w:p w:rsidR="00F06A43" w:rsidRDefault="00F06A43" w:rsidP="00F06A43">
      <w:pPr>
        <w:spacing w:after="0"/>
        <w:jc w:val="both"/>
        <w:rPr>
          <w:rFonts w:ascii="Times New Roman" w:hAnsi="Times New Roman"/>
          <w:i/>
          <w:sz w:val="24"/>
          <w:szCs w:val="24"/>
        </w:rPr>
      </w:pPr>
    </w:p>
    <w:p w:rsidR="00F06A43" w:rsidRDefault="00F06A43" w:rsidP="00F06A43">
      <w:pPr>
        <w:spacing w:after="0"/>
        <w:jc w:val="both"/>
        <w:rPr>
          <w:rFonts w:ascii="Times New Roman" w:hAnsi="Times New Roman"/>
          <w:i/>
          <w:sz w:val="24"/>
          <w:szCs w:val="24"/>
        </w:rPr>
      </w:pPr>
      <w:r>
        <w:rPr>
          <w:rFonts w:ascii="Times New Roman" w:hAnsi="Times New Roman"/>
          <w:i/>
          <w:sz w:val="24"/>
          <w:szCs w:val="24"/>
        </w:rPr>
        <w:t>A Polgármester az előterjesztés szerinti határozati javaslatot teszi fel szavazásra.</w:t>
      </w:r>
    </w:p>
    <w:p w:rsidR="00AF13E3" w:rsidRDefault="00AF13E3" w:rsidP="00730EA2">
      <w:pPr>
        <w:spacing w:after="0"/>
        <w:jc w:val="both"/>
        <w:rPr>
          <w:rFonts w:ascii="Times New Roman" w:hAnsi="Times New Roman"/>
          <w:i/>
          <w:sz w:val="24"/>
          <w:szCs w:val="24"/>
        </w:rPr>
      </w:pPr>
    </w:p>
    <w:p w:rsidR="00B56E00" w:rsidRDefault="00F06A43" w:rsidP="00B56E00">
      <w:pPr>
        <w:spacing w:after="0"/>
        <w:jc w:val="center"/>
        <w:rPr>
          <w:rFonts w:ascii="Times New Roman" w:hAnsi="Times New Roman"/>
          <w:b/>
          <w:sz w:val="24"/>
          <w:szCs w:val="24"/>
        </w:rPr>
      </w:pPr>
      <w:r w:rsidRPr="0002693B">
        <w:rPr>
          <w:rFonts w:ascii="Times New Roman" w:hAnsi="Times New Roman"/>
          <w:b/>
          <w:sz w:val="24"/>
          <w:szCs w:val="24"/>
        </w:rPr>
        <w:t xml:space="preserve">Telki község </w:t>
      </w:r>
    </w:p>
    <w:p w:rsidR="00F06A43" w:rsidRPr="0002693B" w:rsidRDefault="00F06A43" w:rsidP="00B56E00">
      <w:pPr>
        <w:spacing w:after="0"/>
        <w:jc w:val="center"/>
        <w:rPr>
          <w:rFonts w:ascii="Times New Roman" w:hAnsi="Times New Roman"/>
          <w:b/>
          <w:sz w:val="24"/>
          <w:szCs w:val="24"/>
        </w:rPr>
      </w:pPr>
      <w:r w:rsidRPr="0002693B">
        <w:rPr>
          <w:rFonts w:ascii="Times New Roman" w:hAnsi="Times New Roman"/>
          <w:b/>
          <w:sz w:val="24"/>
          <w:szCs w:val="24"/>
        </w:rPr>
        <w:t>Képviselő-testülete</w:t>
      </w:r>
    </w:p>
    <w:p w:rsidR="00F06A43" w:rsidRPr="0002693B" w:rsidRDefault="00F06A43" w:rsidP="00B56E00">
      <w:pPr>
        <w:spacing w:after="0"/>
        <w:jc w:val="center"/>
        <w:rPr>
          <w:rFonts w:ascii="Times New Roman" w:hAnsi="Times New Roman"/>
          <w:b/>
          <w:sz w:val="24"/>
          <w:szCs w:val="24"/>
        </w:rPr>
      </w:pPr>
      <w:r>
        <w:rPr>
          <w:rFonts w:ascii="Times New Roman" w:hAnsi="Times New Roman"/>
          <w:b/>
          <w:sz w:val="24"/>
          <w:szCs w:val="24"/>
        </w:rPr>
        <w:t>136/2015.(</w:t>
      </w:r>
      <w:r w:rsidRPr="0002693B">
        <w:rPr>
          <w:rFonts w:ascii="Times New Roman" w:hAnsi="Times New Roman"/>
          <w:b/>
          <w:sz w:val="24"/>
          <w:szCs w:val="24"/>
        </w:rPr>
        <w:t>X</w:t>
      </w:r>
      <w:r>
        <w:rPr>
          <w:rFonts w:ascii="Times New Roman" w:hAnsi="Times New Roman"/>
          <w:b/>
          <w:sz w:val="24"/>
          <w:szCs w:val="24"/>
        </w:rPr>
        <w:t>I</w:t>
      </w:r>
      <w:r w:rsidRPr="0002693B">
        <w:rPr>
          <w:rFonts w:ascii="Times New Roman" w:hAnsi="Times New Roman"/>
          <w:b/>
          <w:sz w:val="24"/>
          <w:szCs w:val="24"/>
        </w:rPr>
        <w:t xml:space="preserve">. </w:t>
      </w:r>
      <w:r>
        <w:rPr>
          <w:rFonts w:ascii="Times New Roman" w:hAnsi="Times New Roman"/>
          <w:b/>
          <w:sz w:val="24"/>
          <w:szCs w:val="24"/>
        </w:rPr>
        <w:t>30</w:t>
      </w:r>
      <w:r w:rsidRPr="0002693B">
        <w:rPr>
          <w:rFonts w:ascii="Times New Roman" w:hAnsi="Times New Roman"/>
          <w:b/>
          <w:sz w:val="24"/>
          <w:szCs w:val="24"/>
        </w:rPr>
        <w:t xml:space="preserve">.) Öh. számú </w:t>
      </w:r>
    </w:p>
    <w:p w:rsidR="00F06A43" w:rsidRPr="0002693B" w:rsidRDefault="00F06A43" w:rsidP="00B56E00">
      <w:pPr>
        <w:spacing w:after="0"/>
        <w:jc w:val="center"/>
        <w:rPr>
          <w:rFonts w:ascii="Times New Roman" w:hAnsi="Times New Roman"/>
          <w:b/>
          <w:sz w:val="24"/>
          <w:szCs w:val="24"/>
        </w:rPr>
      </w:pPr>
      <w:r w:rsidRPr="0002693B">
        <w:rPr>
          <w:rFonts w:ascii="Times New Roman" w:hAnsi="Times New Roman"/>
          <w:b/>
          <w:sz w:val="24"/>
          <w:szCs w:val="24"/>
        </w:rPr>
        <w:t>Határozata</w:t>
      </w:r>
    </w:p>
    <w:p w:rsidR="00F06A43" w:rsidRDefault="00F06A43" w:rsidP="00B56E00">
      <w:pPr>
        <w:pStyle w:val="NormlWeb"/>
        <w:tabs>
          <w:tab w:val="left" w:pos="-2520"/>
          <w:tab w:val="left" w:pos="5580"/>
        </w:tabs>
        <w:spacing w:before="0" w:beforeAutospacing="0" w:after="0" w:afterAutospacing="0" w:line="216" w:lineRule="auto"/>
        <w:jc w:val="center"/>
        <w:rPr>
          <w:b/>
          <w:color w:val="000000"/>
        </w:rPr>
      </w:pPr>
      <w:r w:rsidRPr="001F425B">
        <w:rPr>
          <w:b/>
          <w:color w:val="000000"/>
        </w:rPr>
        <w:t xml:space="preserve">a </w:t>
      </w:r>
      <w:r>
        <w:rPr>
          <w:b/>
          <w:color w:val="000000"/>
        </w:rPr>
        <w:t>Telki Víz Kft.</w:t>
      </w:r>
      <w:r w:rsidRPr="001F425B">
        <w:rPr>
          <w:b/>
          <w:color w:val="000000"/>
        </w:rPr>
        <w:t xml:space="preserve"> végelszámolásának elrendelé</w:t>
      </w:r>
      <w:r>
        <w:rPr>
          <w:b/>
          <w:color w:val="000000"/>
        </w:rPr>
        <w:t>séről</w:t>
      </w:r>
    </w:p>
    <w:p w:rsidR="00F06A43" w:rsidRPr="00AD1B27" w:rsidRDefault="00F06A43" w:rsidP="00F06A43">
      <w:pPr>
        <w:pStyle w:val="Szvegtrzsbehzssal"/>
        <w:tabs>
          <w:tab w:val="left" w:pos="0"/>
        </w:tabs>
        <w:ind w:left="0"/>
        <w:jc w:val="both"/>
        <w:rPr>
          <w:rFonts w:ascii="Times New Roman" w:eastAsia="Times New Roman" w:hAnsi="Times New Roman"/>
          <w:spacing w:val="-2"/>
          <w:position w:val="2"/>
          <w:sz w:val="24"/>
          <w:szCs w:val="24"/>
        </w:rPr>
      </w:pPr>
    </w:p>
    <w:p w:rsidR="00F06A43" w:rsidRPr="00AD1B27" w:rsidRDefault="00F06A43" w:rsidP="00F06A43">
      <w:pPr>
        <w:pStyle w:val="Szvegtrzsbehzssal"/>
        <w:tabs>
          <w:tab w:val="left" w:pos="0"/>
        </w:tabs>
        <w:jc w:val="both"/>
        <w:rPr>
          <w:rFonts w:ascii="Times New Roman" w:hAnsi="Times New Roman"/>
          <w:spacing w:val="-2"/>
          <w:position w:val="2"/>
          <w:sz w:val="24"/>
          <w:szCs w:val="24"/>
        </w:rPr>
      </w:pPr>
      <w:r w:rsidRPr="00AD1B27">
        <w:rPr>
          <w:rFonts w:ascii="Times New Roman" w:eastAsia="Times New Roman" w:hAnsi="Times New Roman"/>
          <w:spacing w:val="-2"/>
          <w:position w:val="2"/>
          <w:sz w:val="24"/>
          <w:szCs w:val="24"/>
        </w:rPr>
        <w:t>1.Telki község Képviselő-testülete – figyelemmel a gazdasági társaságokról szóló 2006. évi IV. törvény 66. § b) pontjára, valamint a cégnyilvánosságról, a bírósági cégeljárásról és a végelszámolásról szóló 2006. évi V. t</w:t>
      </w:r>
      <w:r>
        <w:rPr>
          <w:rFonts w:ascii="Times New Roman" w:eastAsia="Times New Roman" w:hAnsi="Times New Roman"/>
          <w:spacing w:val="-2"/>
          <w:position w:val="2"/>
          <w:sz w:val="24"/>
          <w:szCs w:val="24"/>
        </w:rPr>
        <w:t>örvény 94. § (3) bekezdésére – mint a Telki Víz Kft</w:t>
      </w:r>
      <w:r w:rsidRPr="00AD1B27">
        <w:rPr>
          <w:rFonts w:ascii="Times New Roman" w:eastAsia="Arial" w:hAnsi="Times New Roman"/>
          <w:spacing w:val="-2"/>
          <w:position w:val="2"/>
          <w:sz w:val="24"/>
          <w:szCs w:val="24"/>
        </w:rPr>
        <w:t xml:space="preserve"> (</w:t>
      </w:r>
      <w:r w:rsidRPr="00AD1B27">
        <w:rPr>
          <w:rFonts w:ascii="Times New Roman" w:eastAsia="Times New Roman" w:hAnsi="Times New Roman"/>
          <w:spacing w:val="-2"/>
          <w:position w:val="2"/>
          <w:sz w:val="24"/>
          <w:szCs w:val="24"/>
        </w:rPr>
        <w:t>székhely: 2089 Telki, Petőfi u.1.</w:t>
      </w:r>
      <w:r w:rsidRPr="00AD1B27">
        <w:rPr>
          <w:rFonts w:ascii="Times New Roman" w:eastAsia="Arial" w:hAnsi="Times New Roman"/>
          <w:spacing w:val="-2"/>
          <w:position w:val="2"/>
          <w:sz w:val="24"/>
          <w:szCs w:val="24"/>
        </w:rPr>
        <w:t>, cégjegyzékszám: 13-09-099780, adószáma: 13316477-2-13) egyedüli tagja úgy határoz, hogy a gazdasági társaságot jogutód nélkül megszünteti és ezzel egyidejűleg a gazdasági társaság végelszámolását elrendeli. A végelszámolás kezdő időpontja: 2016. január 1. napja.</w:t>
      </w:r>
    </w:p>
    <w:p w:rsidR="00F06A43" w:rsidRPr="00AD1B27" w:rsidRDefault="00F06A43" w:rsidP="00F06A43">
      <w:pPr>
        <w:pStyle w:val="Szvegtrzsbehzssal"/>
        <w:tabs>
          <w:tab w:val="left" w:pos="0"/>
        </w:tabs>
        <w:jc w:val="both"/>
        <w:rPr>
          <w:rFonts w:ascii="Times New Roman" w:hAnsi="Times New Roman"/>
          <w:spacing w:val="-2"/>
          <w:position w:val="2"/>
          <w:sz w:val="24"/>
          <w:szCs w:val="24"/>
        </w:rPr>
      </w:pPr>
      <w:r w:rsidRPr="00AD1B27">
        <w:rPr>
          <w:rFonts w:ascii="Times New Roman" w:eastAsia="Arial" w:hAnsi="Times New Roman"/>
          <w:spacing w:val="-2"/>
          <w:position w:val="2"/>
          <w:sz w:val="24"/>
          <w:szCs w:val="24"/>
        </w:rPr>
        <w:lastRenderedPageBreak/>
        <w:t>2. Telki község képviselő-testülete</w:t>
      </w:r>
      <w:r>
        <w:rPr>
          <w:rFonts w:ascii="Times New Roman" w:eastAsia="Arial" w:hAnsi="Times New Roman"/>
          <w:spacing w:val="-2"/>
          <w:position w:val="2"/>
          <w:sz w:val="24"/>
          <w:szCs w:val="24"/>
        </w:rPr>
        <w:t>,</w:t>
      </w:r>
      <w:r w:rsidRPr="00AD1B27">
        <w:rPr>
          <w:rFonts w:ascii="Times New Roman" w:eastAsia="Arial" w:hAnsi="Times New Roman"/>
          <w:spacing w:val="-2"/>
          <w:position w:val="2"/>
          <w:sz w:val="24"/>
          <w:szCs w:val="24"/>
        </w:rPr>
        <w:t xml:space="preserve"> </w:t>
      </w:r>
      <w:r w:rsidRPr="00AD1B27">
        <w:rPr>
          <w:rFonts w:ascii="Times New Roman" w:eastAsia="Times New Roman" w:hAnsi="Times New Roman"/>
          <w:spacing w:val="-2"/>
          <w:position w:val="2"/>
          <w:sz w:val="24"/>
          <w:szCs w:val="24"/>
        </w:rPr>
        <w:t>mint a Telki Víz Kft.</w:t>
      </w:r>
      <w:r w:rsidRPr="00AD1B27">
        <w:rPr>
          <w:rFonts w:ascii="Times New Roman" w:eastAsia="Arial" w:hAnsi="Times New Roman"/>
          <w:spacing w:val="-2"/>
          <w:position w:val="2"/>
          <w:sz w:val="24"/>
          <w:szCs w:val="24"/>
        </w:rPr>
        <w:t xml:space="preserve"> (</w:t>
      </w:r>
      <w:r w:rsidRPr="00AD1B27">
        <w:rPr>
          <w:rFonts w:ascii="Times New Roman" w:eastAsia="Times New Roman" w:hAnsi="Times New Roman"/>
          <w:spacing w:val="-2"/>
          <w:position w:val="2"/>
          <w:sz w:val="24"/>
          <w:szCs w:val="24"/>
        </w:rPr>
        <w:t>székhely: 2089 Telki, Petőfi u.1.</w:t>
      </w:r>
      <w:r w:rsidRPr="00AD1B27">
        <w:rPr>
          <w:rFonts w:ascii="Times New Roman" w:eastAsia="Arial" w:hAnsi="Times New Roman"/>
          <w:spacing w:val="-2"/>
          <w:position w:val="2"/>
          <w:sz w:val="24"/>
          <w:szCs w:val="24"/>
        </w:rPr>
        <w:t>, cégjegyzékszám: 13-09-099780, adószáma: 13316477-2-13) egyedüli tagja úgy határoz, hogy a gazdasági társaság ügyvezetőjét</w:t>
      </w:r>
      <w:r>
        <w:rPr>
          <w:rFonts w:ascii="Times New Roman" w:eastAsia="Arial" w:hAnsi="Times New Roman"/>
          <w:spacing w:val="-2"/>
          <w:position w:val="2"/>
          <w:sz w:val="24"/>
          <w:szCs w:val="24"/>
        </w:rPr>
        <w:t>,</w:t>
      </w:r>
      <w:r w:rsidRPr="00AD1B27">
        <w:rPr>
          <w:rFonts w:ascii="Times New Roman" w:eastAsia="Arial" w:hAnsi="Times New Roman"/>
          <w:spacing w:val="-2"/>
          <w:position w:val="2"/>
          <w:sz w:val="24"/>
          <w:szCs w:val="24"/>
        </w:rPr>
        <w:t xml:space="preserve"> Dobos Ferencet</w:t>
      </w:r>
      <w:r w:rsidRPr="00AD1B27">
        <w:rPr>
          <w:rStyle w:val="wT2"/>
          <w:rFonts w:ascii="Times New Roman" w:eastAsia="Arial" w:hAnsi="Times New Roman"/>
          <w:spacing w:val="-2"/>
          <w:position w:val="2"/>
          <w:sz w:val="24"/>
          <w:szCs w:val="24"/>
        </w:rPr>
        <w:t xml:space="preserve"> (anyja neve: </w:t>
      </w:r>
      <w:r>
        <w:rPr>
          <w:rStyle w:val="wT2"/>
          <w:rFonts w:ascii="Times New Roman" w:eastAsia="Arial" w:hAnsi="Times New Roman"/>
          <w:spacing w:val="-2"/>
          <w:position w:val="2"/>
          <w:sz w:val="24"/>
          <w:szCs w:val="24"/>
        </w:rPr>
        <w:t>Tőkés Erzsébet</w:t>
      </w:r>
      <w:r w:rsidRPr="00AD1B27">
        <w:rPr>
          <w:rStyle w:val="wT2"/>
          <w:rFonts w:ascii="Times New Roman" w:eastAsia="Arial" w:hAnsi="Times New Roman"/>
          <w:spacing w:val="-2"/>
          <w:position w:val="2"/>
          <w:sz w:val="24"/>
          <w:szCs w:val="24"/>
        </w:rPr>
        <w:t xml:space="preserve">, lakcíme: </w:t>
      </w:r>
      <w:r>
        <w:rPr>
          <w:rStyle w:val="wT2"/>
          <w:rFonts w:ascii="Times New Roman" w:eastAsia="Arial" w:hAnsi="Times New Roman"/>
          <w:spacing w:val="-2"/>
          <w:position w:val="2"/>
          <w:sz w:val="24"/>
          <w:szCs w:val="24"/>
        </w:rPr>
        <w:t>2089 Telki Fő utca 13.</w:t>
      </w:r>
      <w:r w:rsidRPr="00AD1B27">
        <w:rPr>
          <w:rStyle w:val="wT2"/>
          <w:rFonts w:ascii="Times New Roman" w:eastAsia="Arial" w:hAnsi="Times New Roman"/>
          <w:spacing w:val="-2"/>
          <w:position w:val="2"/>
          <w:sz w:val="24"/>
          <w:szCs w:val="24"/>
        </w:rPr>
        <w:t>) tisztségéből visszavonja</w:t>
      </w:r>
      <w:r w:rsidRPr="00AD1B27">
        <w:rPr>
          <w:rStyle w:val="wT5"/>
          <w:rFonts w:ascii="Times New Roman" w:eastAsia="Arial" w:hAnsi="Times New Roman"/>
          <w:spacing w:val="-2"/>
          <w:position w:val="2"/>
          <w:sz w:val="24"/>
          <w:szCs w:val="24"/>
        </w:rPr>
        <w:t>.</w:t>
      </w:r>
    </w:p>
    <w:p w:rsidR="00F06A43" w:rsidRPr="00AD1B27" w:rsidRDefault="00F06A43" w:rsidP="00F06A43">
      <w:pPr>
        <w:pStyle w:val="Szvegtrzsbehzssal"/>
        <w:tabs>
          <w:tab w:val="left" w:pos="0"/>
        </w:tabs>
        <w:jc w:val="both"/>
        <w:rPr>
          <w:rFonts w:ascii="Times New Roman" w:hAnsi="Times New Roman"/>
          <w:spacing w:val="-2"/>
          <w:position w:val="2"/>
          <w:sz w:val="24"/>
          <w:szCs w:val="24"/>
        </w:rPr>
      </w:pPr>
      <w:r w:rsidRPr="00AD1B27">
        <w:rPr>
          <w:rFonts w:ascii="Times New Roman" w:eastAsia="Arial" w:hAnsi="Times New Roman"/>
          <w:spacing w:val="-2"/>
          <w:position w:val="2"/>
          <w:sz w:val="24"/>
          <w:szCs w:val="24"/>
        </w:rPr>
        <w:t>3. Telki község képviselő-testülete</w:t>
      </w:r>
      <w:r>
        <w:rPr>
          <w:rFonts w:ascii="Times New Roman" w:eastAsia="Arial" w:hAnsi="Times New Roman"/>
          <w:spacing w:val="-2"/>
          <w:position w:val="2"/>
          <w:sz w:val="24"/>
          <w:szCs w:val="24"/>
        </w:rPr>
        <w:t>,</w:t>
      </w:r>
      <w:r w:rsidRPr="00AD1B27">
        <w:rPr>
          <w:rFonts w:ascii="Times New Roman" w:eastAsia="Arial" w:hAnsi="Times New Roman"/>
          <w:spacing w:val="-2"/>
          <w:position w:val="2"/>
          <w:sz w:val="24"/>
          <w:szCs w:val="24"/>
        </w:rPr>
        <w:t xml:space="preserve"> </w:t>
      </w:r>
      <w:r w:rsidRPr="00AD1B27">
        <w:rPr>
          <w:rFonts w:ascii="Times New Roman" w:eastAsia="Times New Roman" w:hAnsi="Times New Roman"/>
          <w:spacing w:val="-2"/>
          <w:position w:val="2"/>
          <w:sz w:val="24"/>
          <w:szCs w:val="24"/>
        </w:rPr>
        <w:t>mint a Telki Víz Kft.</w:t>
      </w:r>
      <w:r w:rsidRPr="00AD1B27">
        <w:rPr>
          <w:rFonts w:ascii="Times New Roman" w:eastAsia="Arial" w:hAnsi="Times New Roman"/>
          <w:spacing w:val="-2"/>
          <w:position w:val="2"/>
          <w:sz w:val="24"/>
          <w:szCs w:val="24"/>
        </w:rPr>
        <w:t xml:space="preserve"> (</w:t>
      </w:r>
      <w:r w:rsidRPr="00AD1B27">
        <w:rPr>
          <w:rFonts w:ascii="Times New Roman" w:eastAsia="Times New Roman" w:hAnsi="Times New Roman"/>
          <w:spacing w:val="-2"/>
          <w:position w:val="2"/>
          <w:sz w:val="24"/>
          <w:szCs w:val="24"/>
        </w:rPr>
        <w:t>székhely: 2089 Telki, Petőfi u.1.</w:t>
      </w:r>
      <w:r w:rsidRPr="00AD1B27">
        <w:rPr>
          <w:rFonts w:ascii="Times New Roman" w:eastAsia="Arial" w:hAnsi="Times New Roman"/>
          <w:spacing w:val="-2"/>
          <w:position w:val="2"/>
          <w:sz w:val="24"/>
          <w:szCs w:val="24"/>
        </w:rPr>
        <w:t xml:space="preserve">, cégjegyzékszám: 13-09-099780, adószáma: 13316477-2-13) egyedüli tagja úgy határoz, hogy a gazdasági társaság végelszámolójának </w:t>
      </w:r>
      <w:r>
        <w:rPr>
          <w:rStyle w:val="wT6"/>
          <w:rFonts w:ascii="Times New Roman" w:eastAsia="Arial" w:hAnsi="Times New Roman"/>
          <w:spacing w:val="-2"/>
          <w:position w:val="2"/>
          <w:sz w:val="24"/>
          <w:szCs w:val="24"/>
        </w:rPr>
        <w:t xml:space="preserve">Czibulka Ákost </w:t>
      </w:r>
      <w:r w:rsidRPr="00AD1B27">
        <w:rPr>
          <w:rStyle w:val="wT2"/>
          <w:rFonts w:ascii="Times New Roman" w:eastAsia="Arial" w:hAnsi="Times New Roman"/>
          <w:spacing w:val="-2"/>
          <w:position w:val="2"/>
          <w:sz w:val="24"/>
          <w:szCs w:val="24"/>
        </w:rPr>
        <w:t xml:space="preserve">(anyja neve: </w:t>
      </w:r>
      <w:r>
        <w:rPr>
          <w:rStyle w:val="wT2"/>
          <w:rFonts w:ascii="Times New Roman" w:eastAsia="Arial" w:hAnsi="Times New Roman"/>
          <w:spacing w:val="-2"/>
          <w:position w:val="2"/>
          <w:sz w:val="24"/>
          <w:szCs w:val="24"/>
        </w:rPr>
        <w:t>Németh Emília</w:t>
      </w:r>
      <w:r w:rsidRPr="00AD1B27">
        <w:rPr>
          <w:rStyle w:val="wT2"/>
          <w:rFonts w:ascii="Times New Roman" w:eastAsia="Arial" w:hAnsi="Times New Roman"/>
          <w:spacing w:val="-2"/>
          <w:position w:val="2"/>
          <w:sz w:val="24"/>
          <w:szCs w:val="24"/>
        </w:rPr>
        <w:t xml:space="preserve">, lakcíme: </w:t>
      </w:r>
      <w:r>
        <w:rPr>
          <w:rStyle w:val="wT2"/>
          <w:rFonts w:ascii="Times New Roman" w:eastAsia="Arial" w:hAnsi="Times New Roman"/>
          <w:spacing w:val="-2"/>
          <w:position w:val="2"/>
          <w:sz w:val="24"/>
          <w:szCs w:val="24"/>
        </w:rPr>
        <w:t>1026 Budapest, Bimbó út 150.</w:t>
      </w:r>
      <w:r w:rsidRPr="00AD1B27">
        <w:rPr>
          <w:rStyle w:val="wT2"/>
          <w:rFonts w:ascii="Times New Roman" w:eastAsia="Arial" w:hAnsi="Times New Roman"/>
          <w:spacing w:val="-2"/>
          <w:position w:val="2"/>
          <w:sz w:val="24"/>
          <w:szCs w:val="24"/>
        </w:rPr>
        <w:t xml:space="preserve">) </w:t>
      </w:r>
      <w:r w:rsidRPr="00AD1B27">
        <w:rPr>
          <w:rStyle w:val="wT5"/>
          <w:rFonts w:ascii="Times New Roman" w:eastAsia="Arial" w:hAnsi="Times New Roman"/>
          <w:spacing w:val="-2"/>
          <w:position w:val="2"/>
          <w:sz w:val="24"/>
          <w:szCs w:val="24"/>
        </w:rPr>
        <w:t xml:space="preserve">választja meg 2016. </w:t>
      </w:r>
      <w:r>
        <w:rPr>
          <w:rStyle w:val="wT5"/>
          <w:rFonts w:ascii="Times New Roman" w:eastAsia="Arial" w:hAnsi="Times New Roman"/>
          <w:spacing w:val="-2"/>
          <w:position w:val="2"/>
          <w:sz w:val="24"/>
          <w:szCs w:val="24"/>
        </w:rPr>
        <w:t xml:space="preserve">január 1. </w:t>
      </w:r>
      <w:r w:rsidRPr="00AD1B27">
        <w:rPr>
          <w:rStyle w:val="wT5"/>
          <w:rFonts w:ascii="Times New Roman" w:eastAsia="Arial" w:hAnsi="Times New Roman"/>
          <w:spacing w:val="-2"/>
          <w:position w:val="2"/>
          <w:sz w:val="24"/>
          <w:szCs w:val="24"/>
        </w:rPr>
        <w:t xml:space="preserve">napjától bruttó </w:t>
      </w:r>
      <w:r>
        <w:rPr>
          <w:rStyle w:val="wT3"/>
          <w:rFonts w:ascii="Times New Roman" w:eastAsia="Arial" w:hAnsi="Times New Roman"/>
          <w:spacing w:val="-2"/>
          <w:position w:val="2"/>
          <w:sz w:val="24"/>
          <w:szCs w:val="24"/>
        </w:rPr>
        <w:t xml:space="preserve">300.000 </w:t>
      </w:r>
      <w:r>
        <w:rPr>
          <w:rStyle w:val="wT5"/>
          <w:rFonts w:ascii="Times New Roman" w:eastAsia="Arial" w:hAnsi="Times New Roman"/>
          <w:spacing w:val="-2"/>
          <w:position w:val="2"/>
          <w:sz w:val="24"/>
          <w:szCs w:val="24"/>
        </w:rPr>
        <w:t>Ft</w:t>
      </w:r>
      <w:r w:rsidRPr="00AD1B27">
        <w:rPr>
          <w:rStyle w:val="wT5"/>
          <w:rFonts w:ascii="Times New Roman" w:eastAsia="Arial" w:hAnsi="Times New Roman"/>
          <w:spacing w:val="-2"/>
          <w:position w:val="2"/>
          <w:sz w:val="24"/>
          <w:szCs w:val="24"/>
        </w:rPr>
        <w:t xml:space="preserve"> díjazás mellett.</w:t>
      </w:r>
    </w:p>
    <w:p w:rsidR="00F06A43" w:rsidRPr="00AD1B27" w:rsidRDefault="00F06A43" w:rsidP="00F06A43">
      <w:pPr>
        <w:pStyle w:val="Szvegtrzsbehzssal"/>
        <w:tabs>
          <w:tab w:val="left" w:pos="0"/>
        </w:tabs>
        <w:jc w:val="both"/>
        <w:rPr>
          <w:rFonts w:ascii="Times New Roman" w:hAnsi="Times New Roman"/>
          <w:sz w:val="24"/>
          <w:szCs w:val="24"/>
        </w:rPr>
      </w:pPr>
      <w:r w:rsidRPr="00AD1B27">
        <w:rPr>
          <w:rStyle w:val="wT5"/>
          <w:rFonts w:ascii="Times New Roman" w:eastAsia="Arial" w:hAnsi="Times New Roman"/>
          <w:spacing w:val="-2"/>
          <w:position w:val="2"/>
          <w:sz w:val="24"/>
          <w:szCs w:val="24"/>
        </w:rPr>
        <w:t>4. Telki község képviselő-testülete felkéri a Telki Víz Kft. végelszámolóját, hogy a határozat 1-2. pontjában alapján a változásokat a Budapest Környéki Törvényszéken</w:t>
      </w:r>
      <w:r>
        <w:rPr>
          <w:rStyle w:val="wT5"/>
          <w:rFonts w:ascii="Times New Roman" w:eastAsia="Arial" w:hAnsi="Times New Roman"/>
          <w:spacing w:val="-2"/>
          <w:position w:val="2"/>
          <w:sz w:val="24"/>
          <w:szCs w:val="24"/>
        </w:rPr>
        <w:t>,</w:t>
      </w:r>
      <w:r w:rsidRPr="00AD1B27">
        <w:rPr>
          <w:rStyle w:val="wT5"/>
          <w:rFonts w:ascii="Times New Roman" w:eastAsia="Arial" w:hAnsi="Times New Roman"/>
          <w:spacing w:val="-2"/>
          <w:position w:val="2"/>
          <w:sz w:val="24"/>
          <w:szCs w:val="24"/>
        </w:rPr>
        <w:t xml:space="preserve"> mint Cégbíróságon a határozat keltétől számított 30 napon belül jelentse be.</w:t>
      </w:r>
    </w:p>
    <w:p w:rsidR="00F06A43" w:rsidRPr="00AD1B27" w:rsidRDefault="00F06A43" w:rsidP="00F06A43">
      <w:pPr>
        <w:pStyle w:val="Szvegtrzsbehzssal"/>
        <w:tabs>
          <w:tab w:val="left" w:pos="0"/>
        </w:tabs>
        <w:jc w:val="both"/>
        <w:rPr>
          <w:rStyle w:val="wT5"/>
          <w:rFonts w:ascii="Times New Roman" w:eastAsia="Arial" w:hAnsi="Times New Roman"/>
          <w:spacing w:val="-2"/>
          <w:position w:val="2"/>
          <w:sz w:val="24"/>
          <w:szCs w:val="24"/>
        </w:rPr>
      </w:pPr>
      <w:r w:rsidRPr="00AD1B27">
        <w:rPr>
          <w:rStyle w:val="wT5"/>
          <w:rFonts w:ascii="Times New Roman" w:eastAsia="Arial" w:hAnsi="Times New Roman"/>
          <w:spacing w:val="-2"/>
          <w:position w:val="2"/>
          <w:sz w:val="24"/>
          <w:szCs w:val="24"/>
        </w:rPr>
        <w:t>5. Telki község Képviselő-testülete felhatalmazza a polgármestert</w:t>
      </w:r>
      <w:r>
        <w:rPr>
          <w:rStyle w:val="wT5"/>
          <w:rFonts w:ascii="Times New Roman" w:eastAsia="Arial" w:hAnsi="Times New Roman"/>
          <w:spacing w:val="-2"/>
          <w:position w:val="2"/>
          <w:sz w:val="24"/>
          <w:szCs w:val="24"/>
        </w:rPr>
        <w:t xml:space="preserve"> a Telki Víz Kft</w:t>
      </w:r>
      <w:r w:rsidRPr="00AD1B27">
        <w:rPr>
          <w:rStyle w:val="wT5"/>
          <w:rFonts w:ascii="Times New Roman" w:eastAsia="Arial" w:hAnsi="Times New Roman"/>
          <w:spacing w:val="-2"/>
          <w:position w:val="2"/>
          <w:sz w:val="24"/>
          <w:szCs w:val="24"/>
        </w:rPr>
        <w:t>-</w:t>
      </w:r>
      <w:r>
        <w:rPr>
          <w:rStyle w:val="wT5"/>
          <w:rFonts w:ascii="Times New Roman" w:eastAsia="Arial" w:hAnsi="Times New Roman"/>
          <w:spacing w:val="-2"/>
          <w:position w:val="2"/>
          <w:sz w:val="24"/>
          <w:szCs w:val="24"/>
        </w:rPr>
        <w:t xml:space="preserve"> </w:t>
      </w:r>
      <w:r w:rsidRPr="00AD1B27">
        <w:rPr>
          <w:rStyle w:val="wT5"/>
          <w:rFonts w:ascii="Times New Roman" w:eastAsia="Arial" w:hAnsi="Times New Roman"/>
          <w:spacing w:val="-2"/>
          <w:position w:val="2"/>
          <w:sz w:val="24"/>
          <w:szCs w:val="24"/>
        </w:rPr>
        <w:t>nek a jelen határozat 1-2. pontja alapján módosított alapító okirat, valamint a módosításokkal egységes szerkezetbe foglalt alapító okirat aláírására.</w:t>
      </w:r>
    </w:p>
    <w:p w:rsidR="00F06A43" w:rsidRPr="00AD1B27" w:rsidRDefault="00F06A43" w:rsidP="00B56E00">
      <w:pPr>
        <w:spacing w:after="0"/>
        <w:jc w:val="both"/>
        <w:rPr>
          <w:rFonts w:ascii="Times New Roman" w:hAnsi="Times New Roman"/>
          <w:sz w:val="24"/>
          <w:szCs w:val="24"/>
        </w:rPr>
      </w:pPr>
      <w:r w:rsidRPr="00F06A43">
        <w:rPr>
          <w:rFonts w:ascii="Times New Roman" w:hAnsi="Times New Roman"/>
          <w:b/>
          <w:sz w:val="24"/>
          <w:szCs w:val="24"/>
        </w:rPr>
        <w:t>Felelős:</w:t>
      </w:r>
      <w:r>
        <w:rPr>
          <w:rFonts w:ascii="Times New Roman" w:hAnsi="Times New Roman"/>
          <w:sz w:val="24"/>
          <w:szCs w:val="24"/>
        </w:rPr>
        <w:t xml:space="preserve"> </w:t>
      </w:r>
      <w:r w:rsidRPr="00AD1B27">
        <w:rPr>
          <w:rFonts w:ascii="Times New Roman" w:hAnsi="Times New Roman"/>
          <w:sz w:val="24"/>
          <w:szCs w:val="24"/>
        </w:rPr>
        <w:t>Polgármester</w:t>
      </w:r>
    </w:p>
    <w:p w:rsidR="00F06A43" w:rsidRPr="00AD1B27" w:rsidRDefault="00F06A43" w:rsidP="00B56E00">
      <w:pPr>
        <w:spacing w:after="0"/>
        <w:jc w:val="both"/>
        <w:rPr>
          <w:rFonts w:ascii="Times New Roman" w:hAnsi="Times New Roman"/>
          <w:sz w:val="24"/>
          <w:szCs w:val="24"/>
        </w:rPr>
      </w:pPr>
      <w:r w:rsidRPr="00F06A43">
        <w:rPr>
          <w:rFonts w:ascii="Times New Roman" w:hAnsi="Times New Roman"/>
          <w:b/>
          <w:sz w:val="24"/>
          <w:szCs w:val="24"/>
        </w:rPr>
        <w:t>Határidő:</w:t>
      </w:r>
      <w:r>
        <w:rPr>
          <w:rFonts w:ascii="Times New Roman" w:hAnsi="Times New Roman"/>
          <w:sz w:val="24"/>
          <w:szCs w:val="24"/>
        </w:rPr>
        <w:t xml:space="preserve"> </w:t>
      </w:r>
      <w:r w:rsidRPr="00AD1B27">
        <w:rPr>
          <w:rFonts w:ascii="Times New Roman" w:hAnsi="Times New Roman"/>
          <w:sz w:val="24"/>
          <w:szCs w:val="24"/>
        </w:rPr>
        <w:t>értelem szerint</w:t>
      </w:r>
    </w:p>
    <w:p w:rsidR="00AF13E3" w:rsidRDefault="00AF13E3" w:rsidP="00730EA2">
      <w:pPr>
        <w:spacing w:after="0"/>
        <w:jc w:val="both"/>
        <w:rPr>
          <w:rFonts w:ascii="Times New Roman" w:hAnsi="Times New Roman"/>
          <w:i/>
          <w:sz w:val="24"/>
          <w:szCs w:val="24"/>
        </w:rPr>
      </w:pPr>
    </w:p>
    <w:p w:rsidR="00AF13E3" w:rsidRDefault="00AF13E3" w:rsidP="00730EA2">
      <w:pPr>
        <w:spacing w:after="0"/>
        <w:jc w:val="both"/>
        <w:rPr>
          <w:rFonts w:ascii="Times New Roman" w:hAnsi="Times New Roman"/>
          <w:i/>
          <w:sz w:val="24"/>
          <w:szCs w:val="24"/>
        </w:rPr>
      </w:pPr>
    </w:p>
    <w:p w:rsidR="00F64C28" w:rsidRPr="00B56E00" w:rsidRDefault="00F64C28" w:rsidP="00F64C28">
      <w:pPr>
        <w:spacing w:after="0"/>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15./ A Telki, Zápor u. 7/B. szám alatti önkormányzati tulajdonú bérlakás bérleti jogáról</w:t>
      </w:r>
    </w:p>
    <w:p w:rsidR="00F64C28" w:rsidRPr="002777D5" w:rsidRDefault="00F64C28" w:rsidP="00F64C28">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F64C28" w:rsidRDefault="00F64C28" w:rsidP="00F64C28">
      <w:pPr>
        <w:spacing w:after="0"/>
        <w:jc w:val="both"/>
        <w:rPr>
          <w:rFonts w:ascii="Times New Roman" w:hAnsi="Times New Roman"/>
          <w:i/>
          <w:sz w:val="24"/>
          <w:szCs w:val="24"/>
        </w:rPr>
      </w:pPr>
      <w:r>
        <w:rPr>
          <w:rFonts w:ascii="Times New Roman" w:hAnsi="Times New Roman"/>
          <w:i/>
          <w:sz w:val="24"/>
          <w:szCs w:val="24"/>
        </w:rPr>
        <w:t>Az előterjesztés a jegyzőkönyv melléklete.</w:t>
      </w:r>
    </w:p>
    <w:p w:rsidR="00F64C28" w:rsidRDefault="00F64C28" w:rsidP="00F64C28">
      <w:pPr>
        <w:spacing w:after="0"/>
        <w:jc w:val="both"/>
        <w:rPr>
          <w:rFonts w:ascii="Times New Roman" w:hAnsi="Times New Roman"/>
          <w:i/>
          <w:sz w:val="24"/>
          <w:szCs w:val="24"/>
        </w:rPr>
      </w:pPr>
    </w:p>
    <w:p w:rsidR="00F64C28" w:rsidRDefault="00F64C28" w:rsidP="00F64C28">
      <w:pPr>
        <w:spacing w:after="0"/>
        <w:jc w:val="both"/>
        <w:rPr>
          <w:rFonts w:ascii="Times New Roman" w:hAnsi="Times New Roman"/>
          <w:i/>
          <w:sz w:val="24"/>
          <w:szCs w:val="24"/>
        </w:rPr>
      </w:pPr>
      <w:r>
        <w:rPr>
          <w:rFonts w:ascii="Times New Roman" w:hAnsi="Times New Roman"/>
          <w:i/>
          <w:sz w:val="24"/>
          <w:szCs w:val="24"/>
        </w:rPr>
        <w:t>A Polgármester az előterjesztés szerinti határozati javaslatot teszi fel szavazásra.</w:t>
      </w:r>
    </w:p>
    <w:p w:rsidR="00AF13E3" w:rsidRDefault="00AF13E3" w:rsidP="00730EA2">
      <w:pPr>
        <w:spacing w:after="0"/>
        <w:jc w:val="both"/>
        <w:rPr>
          <w:rFonts w:ascii="Times New Roman" w:hAnsi="Times New Roman"/>
          <w:i/>
          <w:sz w:val="24"/>
          <w:szCs w:val="24"/>
        </w:rPr>
      </w:pPr>
    </w:p>
    <w:p w:rsidR="003279DE" w:rsidRDefault="003279DE" w:rsidP="003279DE">
      <w:pPr>
        <w:spacing w:after="0"/>
        <w:rPr>
          <w:rFonts w:ascii="Times New Roman" w:hAnsi="Times New Roman"/>
          <w:sz w:val="24"/>
          <w:szCs w:val="24"/>
        </w:rPr>
      </w:pPr>
      <w:r>
        <w:rPr>
          <w:rFonts w:ascii="Times New Roman" w:hAnsi="Times New Roman"/>
          <w:sz w:val="24"/>
          <w:szCs w:val="24"/>
        </w:rPr>
        <w:t>A Képviselő testület 6 igen szavazattal egyhangúan- az alábbi határozatot hozta.</w:t>
      </w:r>
    </w:p>
    <w:p w:rsidR="003279DE" w:rsidRDefault="003279DE" w:rsidP="00730EA2">
      <w:pPr>
        <w:spacing w:after="0"/>
        <w:jc w:val="both"/>
        <w:rPr>
          <w:rFonts w:ascii="Times New Roman" w:hAnsi="Times New Roman"/>
          <w:i/>
          <w:sz w:val="24"/>
          <w:szCs w:val="24"/>
        </w:rPr>
      </w:pPr>
    </w:p>
    <w:p w:rsidR="00F64C28" w:rsidRDefault="00F64C28" w:rsidP="00F64C28">
      <w:pPr>
        <w:spacing w:after="0"/>
        <w:jc w:val="center"/>
        <w:rPr>
          <w:rFonts w:ascii="Times New Roman" w:hAnsi="Times New Roman"/>
          <w:b/>
          <w:sz w:val="24"/>
          <w:szCs w:val="24"/>
        </w:rPr>
      </w:pPr>
      <w:r w:rsidRPr="00474F01">
        <w:rPr>
          <w:rFonts w:ascii="Times New Roman" w:hAnsi="Times New Roman"/>
          <w:b/>
          <w:sz w:val="24"/>
          <w:szCs w:val="24"/>
        </w:rPr>
        <w:t xml:space="preserve">Telki község </w:t>
      </w:r>
    </w:p>
    <w:p w:rsidR="00F64C28" w:rsidRDefault="00F64C28" w:rsidP="00F64C28">
      <w:pPr>
        <w:spacing w:after="0"/>
        <w:jc w:val="center"/>
        <w:rPr>
          <w:rFonts w:ascii="Times New Roman" w:hAnsi="Times New Roman"/>
          <w:b/>
          <w:sz w:val="24"/>
          <w:szCs w:val="24"/>
        </w:rPr>
      </w:pPr>
      <w:r w:rsidRPr="00474F01">
        <w:rPr>
          <w:rFonts w:ascii="Times New Roman" w:hAnsi="Times New Roman"/>
          <w:b/>
          <w:sz w:val="24"/>
          <w:szCs w:val="24"/>
        </w:rPr>
        <w:t>Képviselő-testülete</w:t>
      </w:r>
    </w:p>
    <w:p w:rsidR="00F64C28" w:rsidRPr="00474F01" w:rsidRDefault="003279DE" w:rsidP="003279DE">
      <w:pPr>
        <w:spacing w:after="0"/>
        <w:jc w:val="center"/>
        <w:rPr>
          <w:rFonts w:ascii="Times New Roman" w:hAnsi="Times New Roman"/>
          <w:b/>
          <w:sz w:val="24"/>
          <w:szCs w:val="24"/>
        </w:rPr>
      </w:pPr>
      <w:r>
        <w:rPr>
          <w:rFonts w:ascii="Times New Roman" w:hAnsi="Times New Roman"/>
          <w:b/>
          <w:sz w:val="24"/>
          <w:szCs w:val="24"/>
        </w:rPr>
        <w:t>137</w:t>
      </w:r>
      <w:r w:rsidR="00F64C28" w:rsidRPr="00474F01">
        <w:rPr>
          <w:rFonts w:ascii="Times New Roman" w:hAnsi="Times New Roman"/>
          <w:b/>
          <w:sz w:val="24"/>
          <w:szCs w:val="24"/>
        </w:rPr>
        <w:t>/201</w:t>
      </w:r>
      <w:r>
        <w:rPr>
          <w:rFonts w:ascii="Times New Roman" w:hAnsi="Times New Roman"/>
          <w:b/>
          <w:sz w:val="24"/>
          <w:szCs w:val="24"/>
        </w:rPr>
        <w:t>5 ( XI.30</w:t>
      </w:r>
      <w:r w:rsidR="00F64C28" w:rsidRPr="00474F01">
        <w:rPr>
          <w:rFonts w:ascii="Times New Roman" w:hAnsi="Times New Roman"/>
          <w:b/>
          <w:sz w:val="24"/>
          <w:szCs w:val="24"/>
        </w:rPr>
        <w:t>) Öh. számú</w:t>
      </w:r>
    </w:p>
    <w:p w:rsidR="00F64C28" w:rsidRDefault="00F64C28" w:rsidP="00B56E00">
      <w:pPr>
        <w:spacing w:after="0"/>
        <w:jc w:val="center"/>
        <w:rPr>
          <w:rFonts w:ascii="Times New Roman" w:hAnsi="Times New Roman"/>
          <w:b/>
          <w:sz w:val="24"/>
          <w:szCs w:val="24"/>
        </w:rPr>
      </w:pPr>
      <w:r w:rsidRPr="00474F01">
        <w:rPr>
          <w:rFonts w:ascii="Times New Roman" w:hAnsi="Times New Roman"/>
          <w:b/>
          <w:sz w:val="24"/>
          <w:szCs w:val="24"/>
        </w:rPr>
        <w:t>Határozata</w:t>
      </w:r>
    </w:p>
    <w:p w:rsidR="00F64C28" w:rsidRDefault="00F64C28" w:rsidP="00F64C28">
      <w:pPr>
        <w:spacing w:after="0"/>
        <w:jc w:val="center"/>
        <w:rPr>
          <w:rFonts w:ascii="Times New Roman" w:hAnsi="Times New Roman"/>
          <w:b/>
          <w:sz w:val="24"/>
          <w:szCs w:val="24"/>
        </w:rPr>
      </w:pPr>
      <w:r>
        <w:rPr>
          <w:rFonts w:ascii="Times New Roman" w:hAnsi="Times New Roman"/>
          <w:b/>
          <w:sz w:val="24"/>
          <w:szCs w:val="24"/>
        </w:rPr>
        <w:t>Az önkormányzat tulajdonában lévő</w:t>
      </w:r>
    </w:p>
    <w:p w:rsidR="00F64C28" w:rsidRDefault="00F64C28" w:rsidP="00F64C28">
      <w:pPr>
        <w:spacing w:after="0"/>
        <w:jc w:val="center"/>
        <w:rPr>
          <w:rFonts w:ascii="Times New Roman" w:hAnsi="Times New Roman"/>
          <w:b/>
          <w:sz w:val="24"/>
          <w:szCs w:val="24"/>
        </w:rPr>
      </w:pPr>
      <w:r>
        <w:rPr>
          <w:rFonts w:ascii="Times New Roman" w:hAnsi="Times New Roman"/>
          <w:b/>
          <w:sz w:val="24"/>
          <w:szCs w:val="24"/>
        </w:rPr>
        <w:t>Telki, Zápor u. 7/B. szám alatti közérdekű bérlakás bérleti jogáról.</w:t>
      </w:r>
    </w:p>
    <w:p w:rsidR="00F64C28" w:rsidRDefault="00F64C28" w:rsidP="00F64C28">
      <w:pPr>
        <w:spacing w:after="0"/>
        <w:jc w:val="center"/>
        <w:rPr>
          <w:rFonts w:ascii="Times New Roman" w:hAnsi="Times New Roman"/>
          <w:b/>
          <w:sz w:val="24"/>
          <w:szCs w:val="24"/>
        </w:rPr>
      </w:pPr>
    </w:p>
    <w:p w:rsidR="00F64C28" w:rsidRPr="00D61B27" w:rsidRDefault="00F64C28" w:rsidP="00F64C28">
      <w:pPr>
        <w:spacing w:after="0"/>
        <w:jc w:val="both"/>
        <w:rPr>
          <w:rFonts w:ascii="Times New Roman" w:hAnsi="Times New Roman"/>
          <w:sz w:val="24"/>
          <w:szCs w:val="24"/>
        </w:rPr>
      </w:pPr>
      <w:r w:rsidRPr="00D61B27">
        <w:rPr>
          <w:rFonts w:ascii="Times New Roman" w:hAnsi="Times New Roman"/>
          <w:sz w:val="24"/>
          <w:szCs w:val="24"/>
        </w:rPr>
        <w:t xml:space="preserve">Telki község Képviselő-testülete </w:t>
      </w:r>
      <w:r>
        <w:rPr>
          <w:rFonts w:ascii="Times New Roman" w:hAnsi="Times New Roman"/>
          <w:sz w:val="24"/>
          <w:szCs w:val="24"/>
        </w:rPr>
        <w:t>úgy határoz, hogy Vass Iméréné</w:t>
      </w:r>
      <w:r w:rsidR="003279DE">
        <w:rPr>
          <w:rFonts w:ascii="Times New Roman" w:hAnsi="Times New Roman"/>
          <w:sz w:val="24"/>
          <w:szCs w:val="24"/>
        </w:rPr>
        <w:t xml:space="preserve"> </w:t>
      </w:r>
      <w:r>
        <w:rPr>
          <w:rFonts w:ascii="Times New Roman" w:hAnsi="Times New Roman"/>
          <w:sz w:val="24"/>
          <w:szCs w:val="24"/>
        </w:rPr>
        <w:t>közalkalmazottat</w:t>
      </w:r>
      <w:r w:rsidRPr="00D61B27">
        <w:rPr>
          <w:rFonts w:ascii="Times New Roman" w:hAnsi="Times New Roman"/>
          <w:sz w:val="24"/>
          <w:szCs w:val="24"/>
        </w:rPr>
        <w:t xml:space="preserve"> a Telki, </w:t>
      </w:r>
      <w:r>
        <w:rPr>
          <w:rFonts w:ascii="Times New Roman" w:hAnsi="Times New Roman"/>
          <w:sz w:val="24"/>
          <w:szCs w:val="24"/>
        </w:rPr>
        <w:t>Zápor u. 7/B.</w:t>
      </w:r>
      <w:r w:rsidRPr="00D61B27">
        <w:rPr>
          <w:rFonts w:ascii="Times New Roman" w:hAnsi="Times New Roman"/>
          <w:sz w:val="24"/>
          <w:szCs w:val="24"/>
        </w:rPr>
        <w:t xml:space="preserve"> számú </w:t>
      </w:r>
      <w:r>
        <w:rPr>
          <w:rFonts w:ascii="Times New Roman" w:hAnsi="Times New Roman"/>
          <w:sz w:val="24"/>
          <w:szCs w:val="24"/>
        </w:rPr>
        <w:t xml:space="preserve">önkormányzati tulajdonú bérlakás </w:t>
      </w:r>
      <w:r w:rsidRPr="00D61B27">
        <w:rPr>
          <w:rFonts w:ascii="Times New Roman" w:hAnsi="Times New Roman"/>
          <w:sz w:val="24"/>
          <w:szCs w:val="24"/>
        </w:rPr>
        <w:t>bérlőjéül</w:t>
      </w:r>
      <w:r>
        <w:rPr>
          <w:rFonts w:ascii="Times New Roman" w:hAnsi="Times New Roman"/>
          <w:sz w:val="24"/>
          <w:szCs w:val="24"/>
        </w:rPr>
        <w:t xml:space="preserve"> - közérdekű bérlet jogcímen - </w:t>
      </w:r>
      <w:r w:rsidRPr="00D61B27">
        <w:rPr>
          <w:rFonts w:ascii="Times New Roman" w:hAnsi="Times New Roman"/>
          <w:sz w:val="24"/>
          <w:szCs w:val="24"/>
        </w:rPr>
        <w:t>20</w:t>
      </w:r>
      <w:r>
        <w:rPr>
          <w:rFonts w:ascii="Times New Roman" w:hAnsi="Times New Roman"/>
          <w:sz w:val="24"/>
          <w:szCs w:val="24"/>
        </w:rPr>
        <w:t>15</w:t>
      </w:r>
      <w:r w:rsidRPr="00D61B27">
        <w:rPr>
          <w:rFonts w:ascii="Times New Roman" w:hAnsi="Times New Roman"/>
          <w:sz w:val="24"/>
          <w:szCs w:val="24"/>
        </w:rPr>
        <w:t xml:space="preserve">. </w:t>
      </w:r>
      <w:r>
        <w:rPr>
          <w:rFonts w:ascii="Times New Roman" w:hAnsi="Times New Roman"/>
          <w:sz w:val="24"/>
          <w:szCs w:val="24"/>
        </w:rPr>
        <w:t>december 15-től 2020. Március 31-ig, de maximum a Telki</w:t>
      </w:r>
      <w:r w:rsidRPr="00D61B27">
        <w:rPr>
          <w:rFonts w:ascii="Times New Roman" w:hAnsi="Times New Roman"/>
          <w:sz w:val="24"/>
          <w:szCs w:val="24"/>
        </w:rPr>
        <w:t xml:space="preserve"> </w:t>
      </w:r>
      <w:r>
        <w:rPr>
          <w:rFonts w:ascii="Times New Roman" w:hAnsi="Times New Roman"/>
          <w:sz w:val="24"/>
          <w:szCs w:val="24"/>
        </w:rPr>
        <w:t>Óvodánál fennálló közalkalmazotti jogviszonyának időtartamára</w:t>
      </w:r>
      <w:r w:rsidRPr="00D61B27">
        <w:rPr>
          <w:rFonts w:ascii="Times New Roman" w:hAnsi="Times New Roman"/>
          <w:sz w:val="24"/>
          <w:szCs w:val="24"/>
        </w:rPr>
        <w:t xml:space="preserve"> kijelöl</w:t>
      </w:r>
      <w:r>
        <w:rPr>
          <w:rFonts w:ascii="Times New Roman" w:hAnsi="Times New Roman"/>
          <w:sz w:val="24"/>
          <w:szCs w:val="24"/>
        </w:rPr>
        <w:t>i</w:t>
      </w:r>
      <w:r w:rsidRPr="00D61B27">
        <w:rPr>
          <w:rFonts w:ascii="Times New Roman" w:hAnsi="Times New Roman"/>
          <w:sz w:val="24"/>
          <w:szCs w:val="24"/>
        </w:rPr>
        <w:t>.</w:t>
      </w:r>
    </w:p>
    <w:p w:rsidR="00F64C28" w:rsidRDefault="00F64C28" w:rsidP="00F64C28">
      <w:pPr>
        <w:spacing w:after="0"/>
        <w:rPr>
          <w:rFonts w:ascii="Times New Roman" w:hAnsi="Times New Roman"/>
          <w:sz w:val="24"/>
          <w:szCs w:val="24"/>
        </w:rPr>
      </w:pPr>
      <w:r>
        <w:rPr>
          <w:rFonts w:ascii="Times New Roman" w:hAnsi="Times New Roman"/>
          <w:sz w:val="24"/>
          <w:szCs w:val="24"/>
        </w:rPr>
        <w:t xml:space="preserve">A Képviselő-testület </w:t>
      </w:r>
      <w:r w:rsidRPr="006C79B5">
        <w:rPr>
          <w:rFonts w:ascii="Times New Roman" w:hAnsi="Times New Roman"/>
          <w:sz w:val="24"/>
          <w:szCs w:val="24"/>
        </w:rPr>
        <w:t xml:space="preserve">felhatalmazza </w:t>
      </w:r>
      <w:r>
        <w:rPr>
          <w:rFonts w:ascii="Times New Roman" w:hAnsi="Times New Roman"/>
          <w:sz w:val="24"/>
          <w:szCs w:val="24"/>
        </w:rPr>
        <w:t xml:space="preserve">a </w:t>
      </w:r>
      <w:r w:rsidRPr="006C79B5">
        <w:rPr>
          <w:rFonts w:ascii="Times New Roman" w:hAnsi="Times New Roman"/>
          <w:sz w:val="24"/>
          <w:szCs w:val="24"/>
        </w:rPr>
        <w:t xml:space="preserve">polgármestert a bérleti </w:t>
      </w:r>
      <w:r>
        <w:rPr>
          <w:rFonts w:ascii="Times New Roman" w:hAnsi="Times New Roman"/>
          <w:sz w:val="24"/>
          <w:szCs w:val="24"/>
        </w:rPr>
        <w:t>szerződés módosítására</w:t>
      </w:r>
      <w:r w:rsidRPr="006C79B5">
        <w:rPr>
          <w:rFonts w:ascii="Times New Roman" w:hAnsi="Times New Roman"/>
          <w:sz w:val="24"/>
          <w:szCs w:val="24"/>
        </w:rPr>
        <w:t xml:space="preserve">. </w:t>
      </w:r>
    </w:p>
    <w:p w:rsidR="00F64C28" w:rsidRDefault="00F64C28" w:rsidP="00F64C28">
      <w:pPr>
        <w:spacing w:after="0"/>
        <w:rPr>
          <w:rFonts w:ascii="Times New Roman" w:hAnsi="Times New Roman"/>
          <w:b/>
          <w:sz w:val="24"/>
          <w:szCs w:val="24"/>
        </w:rPr>
      </w:pPr>
    </w:p>
    <w:p w:rsidR="00F64C28" w:rsidRDefault="00F64C28" w:rsidP="00F64C28">
      <w:pPr>
        <w:spacing w:after="0"/>
        <w:rPr>
          <w:rFonts w:ascii="Times New Roman" w:hAnsi="Times New Roman"/>
          <w:sz w:val="24"/>
          <w:szCs w:val="24"/>
        </w:rPr>
      </w:pPr>
      <w:r w:rsidRPr="00D61B27">
        <w:rPr>
          <w:rFonts w:ascii="Times New Roman" w:hAnsi="Times New Roman"/>
          <w:b/>
          <w:sz w:val="24"/>
          <w:szCs w:val="24"/>
        </w:rPr>
        <w:t>Felelős:</w:t>
      </w:r>
      <w:r>
        <w:rPr>
          <w:rFonts w:ascii="Times New Roman" w:hAnsi="Times New Roman"/>
          <w:sz w:val="24"/>
          <w:szCs w:val="24"/>
        </w:rPr>
        <w:t xml:space="preserve"> Polgármester</w:t>
      </w:r>
    </w:p>
    <w:p w:rsidR="00F64C28" w:rsidRDefault="00F64C28" w:rsidP="00F64C28">
      <w:pPr>
        <w:spacing w:after="0"/>
        <w:rPr>
          <w:rFonts w:ascii="Times New Roman" w:hAnsi="Times New Roman"/>
          <w:sz w:val="24"/>
          <w:szCs w:val="24"/>
        </w:rPr>
      </w:pPr>
      <w:r w:rsidRPr="00D61B27">
        <w:rPr>
          <w:rFonts w:ascii="Times New Roman" w:hAnsi="Times New Roman"/>
          <w:b/>
          <w:sz w:val="24"/>
          <w:szCs w:val="24"/>
        </w:rPr>
        <w:t>Határidő:</w:t>
      </w:r>
      <w:r>
        <w:rPr>
          <w:rFonts w:ascii="Times New Roman" w:hAnsi="Times New Roman"/>
          <w:sz w:val="24"/>
          <w:szCs w:val="24"/>
        </w:rPr>
        <w:t xml:space="preserve"> 2015. december 15.</w:t>
      </w:r>
    </w:p>
    <w:p w:rsidR="00AF13E3" w:rsidRDefault="00AF13E3" w:rsidP="00730EA2">
      <w:pPr>
        <w:spacing w:after="0"/>
        <w:jc w:val="both"/>
        <w:rPr>
          <w:rFonts w:ascii="Times New Roman" w:hAnsi="Times New Roman"/>
          <w:i/>
          <w:sz w:val="24"/>
          <w:szCs w:val="24"/>
        </w:rPr>
      </w:pPr>
    </w:p>
    <w:p w:rsidR="00AF13E3" w:rsidRDefault="00AF13E3" w:rsidP="00730EA2">
      <w:pPr>
        <w:spacing w:after="0"/>
        <w:jc w:val="both"/>
        <w:rPr>
          <w:rFonts w:ascii="Times New Roman" w:hAnsi="Times New Roman"/>
          <w:i/>
          <w:sz w:val="24"/>
          <w:szCs w:val="24"/>
        </w:rPr>
      </w:pPr>
    </w:p>
    <w:p w:rsidR="003279DE" w:rsidRPr="00B56E00" w:rsidRDefault="003279DE" w:rsidP="003279DE">
      <w:pPr>
        <w:spacing w:after="0"/>
        <w:jc w:val="both"/>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 xml:space="preserve">16./  Magyar Máltai Szeretetszolgálat Egyesület Közép-Magyarországi Régiójával kötött Ellátási és Együttműködési Szerződés felülvizsgálata    </w:t>
      </w:r>
    </w:p>
    <w:p w:rsidR="003279DE" w:rsidRPr="002777D5" w:rsidRDefault="003279DE" w:rsidP="003279DE">
      <w:pPr>
        <w:spacing w:after="0"/>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lastRenderedPageBreak/>
        <w:t>Előadó: Jegyző</w:t>
      </w:r>
    </w:p>
    <w:p w:rsidR="003279DE" w:rsidRDefault="003279DE" w:rsidP="003279DE">
      <w:pPr>
        <w:spacing w:after="0"/>
        <w:jc w:val="both"/>
        <w:rPr>
          <w:rFonts w:ascii="Times New Roman" w:hAnsi="Times New Roman"/>
          <w:i/>
          <w:sz w:val="24"/>
          <w:szCs w:val="24"/>
        </w:rPr>
      </w:pPr>
      <w:r>
        <w:rPr>
          <w:rFonts w:ascii="Times New Roman" w:hAnsi="Times New Roman"/>
          <w:i/>
          <w:sz w:val="24"/>
          <w:szCs w:val="24"/>
        </w:rPr>
        <w:t>Az előterjesztés a jegyzőkönyv melléklete.</w:t>
      </w:r>
    </w:p>
    <w:p w:rsidR="003279DE" w:rsidRDefault="003279DE" w:rsidP="003279DE">
      <w:pPr>
        <w:spacing w:after="0"/>
        <w:jc w:val="both"/>
        <w:rPr>
          <w:rFonts w:ascii="Times New Roman" w:hAnsi="Times New Roman"/>
          <w:i/>
          <w:sz w:val="24"/>
          <w:szCs w:val="24"/>
        </w:rPr>
      </w:pPr>
    </w:p>
    <w:p w:rsidR="003279DE" w:rsidRDefault="003279DE" w:rsidP="003279DE">
      <w:pPr>
        <w:spacing w:after="0"/>
        <w:jc w:val="both"/>
        <w:rPr>
          <w:rFonts w:ascii="Times New Roman" w:hAnsi="Times New Roman"/>
          <w:i/>
          <w:sz w:val="24"/>
          <w:szCs w:val="24"/>
        </w:rPr>
      </w:pPr>
      <w:r>
        <w:rPr>
          <w:rFonts w:ascii="Times New Roman" w:hAnsi="Times New Roman"/>
          <w:i/>
          <w:sz w:val="24"/>
          <w:szCs w:val="24"/>
        </w:rPr>
        <w:t>A Polgármester az előterjesztés szerinti határozati javaslatot teszi fel szavazásra.</w:t>
      </w:r>
    </w:p>
    <w:p w:rsidR="00AF13E3" w:rsidRDefault="00AF13E3" w:rsidP="00730EA2">
      <w:pPr>
        <w:spacing w:after="0"/>
        <w:jc w:val="both"/>
        <w:rPr>
          <w:rFonts w:ascii="Times New Roman" w:hAnsi="Times New Roman"/>
          <w:i/>
          <w:sz w:val="24"/>
          <w:szCs w:val="24"/>
        </w:rPr>
      </w:pPr>
    </w:p>
    <w:p w:rsidR="00944505" w:rsidRDefault="00944505" w:rsidP="00944505">
      <w:pPr>
        <w:spacing w:after="0"/>
        <w:rPr>
          <w:rFonts w:ascii="Times New Roman" w:hAnsi="Times New Roman"/>
          <w:sz w:val="24"/>
          <w:szCs w:val="24"/>
        </w:rPr>
      </w:pPr>
      <w:r>
        <w:rPr>
          <w:rFonts w:ascii="Times New Roman" w:hAnsi="Times New Roman"/>
          <w:sz w:val="24"/>
          <w:szCs w:val="24"/>
        </w:rPr>
        <w:t>A Képviselő testület 5 igen szavazattal 1 tartózkodás mellett - az alábbi határozatot hozta.</w:t>
      </w:r>
    </w:p>
    <w:p w:rsidR="00AF13E3" w:rsidRDefault="00AF13E3" w:rsidP="00730EA2">
      <w:pPr>
        <w:spacing w:after="0"/>
        <w:jc w:val="both"/>
        <w:rPr>
          <w:rFonts w:ascii="Times New Roman" w:hAnsi="Times New Roman"/>
          <w:i/>
          <w:sz w:val="24"/>
          <w:szCs w:val="24"/>
        </w:rPr>
      </w:pPr>
    </w:p>
    <w:p w:rsidR="00944505" w:rsidRDefault="00944505" w:rsidP="00944505">
      <w:pPr>
        <w:spacing w:after="0"/>
        <w:jc w:val="center"/>
        <w:rPr>
          <w:rFonts w:ascii="Times New Roman" w:hAnsi="Times New Roman"/>
          <w:b/>
          <w:sz w:val="24"/>
          <w:szCs w:val="24"/>
        </w:rPr>
      </w:pPr>
      <w:r w:rsidRPr="009939B7">
        <w:rPr>
          <w:rFonts w:ascii="Times New Roman" w:hAnsi="Times New Roman"/>
          <w:b/>
          <w:sz w:val="24"/>
          <w:szCs w:val="24"/>
        </w:rPr>
        <w:t xml:space="preserve">Telki község </w:t>
      </w:r>
    </w:p>
    <w:p w:rsidR="00944505" w:rsidRPr="009939B7" w:rsidRDefault="00944505" w:rsidP="00944505">
      <w:pPr>
        <w:spacing w:after="0"/>
        <w:jc w:val="center"/>
        <w:rPr>
          <w:rFonts w:ascii="Times New Roman" w:hAnsi="Times New Roman"/>
          <w:b/>
          <w:sz w:val="24"/>
          <w:szCs w:val="24"/>
        </w:rPr>
      </w:pPr>
      <w:r w:rsidRPr="009939B7">
        <w:rPr>
          <w:rFonts w:ascii="Times New Roman" w:hAnsi="Times New Roman"/>
          <w:b/>
          <w:sz w:val="24"/>
          <w:szCs w:val="24"/>
        </w:rPr>
        <w:t>Képviselő-testülete</w:t>
      </w:r>
    </w:p>
    <w:p w:rsidR="00944505" w:rsidRPr="009939B7" w:rsidRDefault="00944505" w:rsidP="00944505">
      <w:pPr>
        <w:spacing w:after="0"/>
        <w:jc w:val="center"/>
        <w:rPr>
          <w:rFonts w:ascii="Times New Roman" w:hAnsi="Times New Roman"/>
          <w:b/>
          <w:sz w:val="24"/>
          <w:szCs w:val="24"/>
        </w:rPr>
      </w:pPr>
      <w:r>
        <w:rPr>
          <w:rFonts w:ascii="Times New Roman" w:hAnsi="Times New Roman"/>
          <w:b/>
          <w:sz w:val="24"/>
          <w:szCs w:val="24"/>
        </w:rPr>
        <w:t>138/2015. (XI.30.</w:t>
      </w:r>
      <w:r w:rsidRPr="009939B7">
        <w:rPr>
          <w:rFonts w:ascii="Times New Roman" w:hAnsi="Times New Roman"/>
          <w:b/>
          <w:sz w:val="24"/>
          <w:szCs w:val="24"/>
        </w:rPr>
        <w:t>)Öh. számú</w:t>
      </w:r>
    </w:p>
    <w:p w:rsidR="00944505" w:rsidRPr="00B56E00" w:rsidRDefault="00944505" w:rsidP="00B56E00">
      <w:pPr>
        <w:spacing w:after="0"/>
        <w:jc w:val="center"/>
        <w:rPr>
          <w:rFonts w:ascii="Times New Roman" w:hAnsi="Times New Roman"/>
          <w:b/>
          <w:sz w:val="24"/>
          <w:szCs w:val="24"/>
        </w:rPr>
      </w:pPr>
      <w:r w:rsidRPr="009939B7">
        <w:rPr>
          <w:rFonts w:ascii="Times New Roman" w:hAnsi="Times New Roman"/>
          <w:b/>
          <w:sz w:val="24"/>
          <w:szCs w:val="24"/>
        </w:rPr>
        <w:t>Határozata</w:t>
      </w:r>
    </w:p>
    <w:p w:rsidR="00944505" w:rsidRPr="009E7208" w:rsidRDefault="00944505" w:rsidP="00944505">
      <w:pPr>
        <w:jc w:val="center"/>
        <w:rPr>
          <w:rFonts w:ascii="Times New Roman" w:hAnsi="Times New Roman"/>
          <w:b/>
          <w:sz w:val="24"/>
          <w:szCs w:val="24"/>
        </w:rPr>
      </w:pPr>
      <w:r>
        <w:rPr>
          <w:rFonts w:ascii="Times New Roman" w:hAnsi="Times New Roman"/>
          <w:b/>
          <w:sz w:val="24"/>
          <w:szCs w:val="24"/>
        </w:rPr>
        <w:t>A gyermekjóléti és családsegítésre vonatkozó e</w:t>
      </w:r>
      <w:r w:rsidRPr="001F580E">
        <w:rPr>
          <w:rFonts w:ascii="Times New Roman" w:hAnsi="Times New Roman"/>
          <w:b/>
          <w:sz w:val="24"/>
          <w:szCs w:val="24"/>
        </w:rPr>
        <w:t>llá</w:t>
      </w:r>
      <w:r>
        <w:rPr>
          <w:rFonts w:ascii="Times New Roman" w:hAnsi="Times New Roman"/>
          <w:b/>
          <w:sz w:val="24"/>
          <w:szCs w:val="24"/>
        </w:rPr>
        <w:t>tási és együttműködési s</w:t>
      </w:r>
      <w:r w:rsidRPr="001F580E">
        <w:rPr>
          <w:rFonts w:ascii="Times New Roman" w:hAnsi="Times New Roman"/>
          <w:b/>
          <w:sz w:val="24"/>
          <w:szCs w:val="24"/>
        </w:rPr>
        <w:t>zerződ</w:t>
      </w:r>
      <w:r>
        <w:rPr>
          <w:rFonts w:ascii="Times New Roman" w:hAnsi="Times New Roman"/>
          <w:b/>
          <w:sz w:val="24"/>
          <w:szCs w:val="24"/>
        </w:rPr>
        <w:t>és módosításáról</w:t>
      </w:r>
    </w:p>
    <w:p w:rsidR="00944505" w:rsidRPr="009E7208" w:rsidRDefault="00944505" w:rsidP="00944505">
      <w:pPr>
        <w:jc w:val="both"/>
        <w:rPr>
          <w:rFonts w:ascii="Times New Roman" w:hAnsi="Times New Roman"/>
          <w:sz w:val="24"/>
          <w:szCs w:val="24"/>
        </w:rPr>
      </w:pPr>
      <w:r w:rsidRPr="009E7208">
        <w:rPr>
          <w:rFonts w:ascii="Times New Roman" w:hAnsi="Times New Roman"/>
          <w:sz w:val="24"/>
          <w:szCs w:val="24"/>
        </w:rPr>
        <w:t>Telki község Képviselő-testülete úgy határoz, hogy a Magyar Máltai</w:t>
      </w:r>
      <w:r w:rsidRPr="009E7208">
        <w:rPr>
          <w:rFonts w:ascii="Times New Roman" w:hAnsi="Times New Roman"/>
          <w:b/>
          <w:sz w:val="24"/>
          <w:szCs w:val="24"/>
        </w:rPr>
        <w:t xml:space="preserve"> </w:t>
      </w:r>
      <w:r w:rsidRPr="009E7208">
        <w:rPr>
          <w:rFonts w:ascii="Times New Roman" w:hAnsi="Times New Roman"/>
          <w:sz w:val="24"/>
          <w:szCs w:val="24"/>
        </w:rPr>
        <w:t>Szeretetszolgálat Egyesület Közép-Magyarországi Régiójával 2013. január 1-én a gyermekjóléti és szociális feladatok ellátására vonatkozó Ellátási és Együttműködési Szerződést 2016. január 1-vel hatállyal módosítja.</w:t>
      </w:r>
    </w:p>
    <w:p w:rsidR="00944505" w:rsidRDefault="00944505" w:rsidP="00944505">
      <w:pPr>
        <w:jc w:val="both"/>
        <w:rPr>
          <w:rFonts w:ascii="Times New Roman" w:hAnsi="Times New Roman"/>
          <w:sz w:val="24"/>
          <w:szCs w:val="24"/>
        </w:rPr>
      </w:pPr>
      <w:r>
        <w:rPr>
          <w:rFonts w:ascii="Times New Roman" w:hAnsi="Times New Roman"/>
          <w:sz w:val="24"/>
          <w:szCs w:val="24"/>
        </w:rPr>
        <w:t>Felhatalmazza a polgármestert a szerződés aláírására.</w:t>
      </w:r>
    </w:p>
    <w:p w:rsidR="00944505" w:rsidRDefault="00944505" w:rsidP="00944505">
      <w:pPr>
        <w:pStyle w:val="Csakszveg"/>
        <w:jc w:val="both"/>
        <w:rPr>
          <w:rFonts w:ascii="Times New Roman" w:hAnsi="Times New Roman" w:cs="Times New Roman"/>
          <w:sz w:val="24"/>
          <w:szCs w:val="24"/>
        </w:rPr>
      </w:pPr>
      <w:r>
        <w:rPr>
          <w:rFonts w:ascii="Times New Roman" w:hAnsi="Times New Roman" w:cs="Times New Roman"/>
          <w:sz w:val="24"/>
          <w:szCs w:val="24"/>
        </w:rPr>
        <w:t>Határidő: 2015. december 31.</w:t>
      </w:r>
    </w:p>
    <w:p w:rsidR="00944505" w:rsidRPr="000F096F" w:rsidRDefault="00944505" w:rsidP="00944505">
      <w:pPr>
        <w:pStyle w:val="Csakszveg"/>
        <w:jc w:val="both"/>
        <w:rPr>
          <w:rFonts w:ascii="Times New Roman" w:hAnsi="Times New Roman" w:cs="Times New Roman"/>
          <w:sz w:val="24"/>
          <w:szCs w:val="24"/>
        </w:rPr>
      </w:pPr>
      <w:r>
        <w:rPr>
          <w:rFonts w:ascii="Times New Roman" w:hAnsi="Times New Roman" w:cs="Times New Roman"/>
          <w:sz w:val="24"/>
          <w:szCs w:val="24"/>
        </w:rPr>
        <w:t>Felelős: Polgármester</w:t>
      </w:r>
    </w:p>
    <w:p w:rsidR="00AF13E3" w:rsidRDefault="00AF13E3" w:rsidP="00730EA2">
      <w:pPr>
        <w:spacing w:after="0"/>
        <w:jc w:val="both"/>
        <w:rPr>
          <w:rFonts w:ascii="Times New Roman" w:hAnsi="Times New Roman"/>
          <w:i/>
          <w:sz w:val="24"/>
          <w:szCs w:val="24"/>
        </w:rPr>
      </w:pPr>
    </w:p>
    <w:p w:rsidR="00937A3A" w:rsidRPr="00B56E00" w:rsidRDefault="00937A3A" w:rsidP="00937A3A">
      <w:pPr>
        <w:spacing w:after="0"/>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17./ Pest Megye Önálló NUTS 2 régióvá válásáról</w:t>
      </w:r>
    </w:p>
    <w:p w:rsidR="00937A3A" w:rsidRPr="00B56E00" w:rsidRDefault="00937A3A" w:rsidP="00937A3A">
      <w:pPr>
        <w:spacing w:after="0"/>
        <w:jc w:val="both"/>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Polgármester</w:t>
      </w:r>
    </w:p>
    <w:p w:rsidR="00937A3A" w:rsidRDefault="00937A3A" w:rsidP="00937A3A">
      <w:pPr>
        <w:spacing w:after="0"/>
        <w:jc w:val="both"/>
        <w:rPr>
          <w:rFonts w:ascii="Times New Roman" w:hAnsi="Times New Roman"/>
          <w:i/>
          <w:sz w:val="24"/>
          <w:szCs w:val="24"/>
        </w:rPr>
      </w:pPr>
      <w:r>
        <w:rPr>
          <w:rFonts w:ascii="Times New Roman" w:hAnsi="Times New Roman"/>
          <w:i/>
          <w:sz w:val="24"/>
          <w:szCs w:val="24"/>
        </w:rPr>
        <w:t>Az előterjesztés a jegyzőkönyv melléklete.</w:t>
      </w:r>
    </w:p>
    <w:p w:rsidR="00937A3A" w:rsidRDefault="00937A3A" w:rsidP="00937A3A">
      <w:pPr>
        <w:spacing w:after="0"/>
        <w:jc w:val="both"/>
        <w:rPr>
          <w:rFonts w:ascii="Times New Roman" w:hAnsi="Times New Roman"/>
          <w:i/>
          <w:sz w:val="24"/>
          <w:szCs w:val="24"/>
        </w:rPr>
      </w:pPr>
    </w:p>
    <w:p w:rsidR="00937A3A" w:rsidRDefault="00937A3A" w:rsidP="00937A3A">
      <w:pPr>
        <w:spacing w:after="0"/>
        <w:jc w:val="both"/>
        <w:rPr>
          <w:rFonts w:ascii="Times New Roman" w:hAnsi="Times New Roman"/>
          <w:i/>
          <w:sz w:val="24"/>
          <w:szCs w:val="24"/>
        </w:rPr>
      </w:pPr>
      <w:r>
        <w:rPr>
          <w:rFonts w:ascii="Times New Roman" w:hAnsi="Times New Roman"/>
          <w:i/>
          <w:sz w:val="24"/>
          <w:szCs w:val="24"/>
        </w:rPr>
        <w:t>A Polgármester az előterjesztés szerinti határozati javaslatot teszi fel szavazásra.</w:t>
      </w:r>
    </w:p>
    <w:p w:rsidR="00937A3A" w:rsidRDefault="00937A3A" w:rsidP="00937A3A">
      <w:pPr>
        <w:spacing w:after="0"/>
        <w:jc w:val="both"/>
        <w:rPr>
          <w:rFonts w:ascii="Times New Roman" w:hAnsi="Times New Roman"/>
          <w:i/>
          <w:sz w:val="24"/>
          <w:szCs w:val="24"/>
        </w:rPr>
      </w:pPr>
    </w:p>
    <w:p w:rsidR="00937A3A" w:rsidRDefault="00937A3A" w:rsidP="00937A3A">
      <w:pPr>
        <w:spacing w:after="0"/>
        <w:rPr>
          <w:rFonts w:ascii="Times New Roman" w:hAnsi="Times New Roman"/>
          <w:sz w:val="24"/>
          <w:szCs w:val="24"/>
        </w:rPr>
      </w:pPr>
      <w:r>
        <w:rPr>
          <w:rFonts w:ascii="Times New Roman" w:hAnsi="Times New Roman"/>
          <w:sz w:val="24"/>
          <w:szCs w:val="24"/>
        </w:rPr>
        <w:t>A Képviselő testület 6 igen szavazattal egyhangúan - az alábbi határozatot hozta.</w:t>
      </w:r>
    </w:p>
    <w:p w:rsidR="001F1E9A" w:rsidRDefault="001F1E9A" w:rsidP="00730EA2">
      <w:pPr>
        <w:spacing w:after="0"/>
        <w:jc w:val="both"/>
        <w:rPr>
          <w:rFonts w:ascii="Times New Roman" w:hAnsi="Times New Roman"/>
          <w:i/>
          <w:sz w:val="24"/>
          <w:szCs w:val="24"/>
        </w:rPr>
      </w:pPr>
    </w:p>
    <w:p w:rsidR="00937A3A" w:rsidRDefault="00937A3A" w:rsidP="00B56E00">
      <w:pPr>
        <w:spacing w:after="0"/>
        <w:jc w:val="both"/>
        <w:rPr>
          <w:rFonts w:ascii="Times New Roman" w:hAnsi="Times New Roman"/>
          <w:i/>
          <w:sz w:val="24"/>
          <w:szCs w:val="24"/>
        </w:rPr>
      </w:pPr>
    </w:p>
    <w:p w:rsidR="00B56E00" w:rsidRDefault="00B56E00" w:rsidP="00B56E00">
      <w:pPr>
        <w:spacing w:after="0"/>
        <w:jc w:val="center"/>
        <w:rPr>
          <w:rFonts w:ascii="Times New Roman" w:hAnsi="Times New Roman"/>
          <w:b/>
          <w:sz w:val="24"/>
          <w:szCs w:val="24"/>
        </w:rPr>
      </w:pPr>
      <w:r w:rsidRPr="009939B7">
        <w:rPr>
          <w:rFonts w:ascii="Times New Roman" w:hAnsi="Times New Roman"/>
          <w:b/>
          <w:sz w:val="24"/>
          <w:szCs w:val="24"/>
        </w:rPr>
        <w:t xml:space="preserve">Telki község </w:t>
      </w:r>
    </w:p>
    <w:p w:rsidR="00B56E00" w:rsidRPr="009939B7" w:rsidRDefault="00B56E00" w:rsidP="00B56E00">
      <w:pPr>
        <w:spacing w:after="0"/>
        <w:jc w:val="center"/>
        <w:rPr>
          <w:rFonts w:ascii="Times New Roman" w:hAnsi="Times New Roman"/>
          <w:b/>
          <w:sz w:val="24"/>
          <w:szCs w:val="24"/>
        </w:rPr>
      </w:pPr>
      <w:r w:rsidRPr="009939B7">
        <w:rPr>
          <w:rFonts w:ascii="Times New Roman" w:hAnsi="Times New Roman"/>
          <w:b/>
          <w:sz w:val="24"/>
          <w:szCs w:val="24"/>
        </w:rPr>
        <w:t>Képviselő-testülete</w:t>
      </w:r>
    </w:p>
    <w:p w:rsidR="00937A3A" w:rsidRPr="00937A3A" w:rsidRDefault="00937A3A" w:rsidP="00B56E00">
      <w:pPr>
        <w:spacing w:after="0"/>
        <w:jc w:val="center"/>
        <w:rPr>
          <w:rFonts w:ascii="Times New Roman" w:hAnsi="Times New Roman"/>
          <w:b/>
          <w:sz w:val="24"/>
          <w:szCs w:val="24"/>
        </w:rPr>
      </w:pPr>
      <w:r>
        <w:rPr>
          <w:rFonts w:ascii="Times New Roman" w:hAnsi="Times New Roman"/>
          <w:b/>
          <w:sz w:val="24"/>
          <w:szCs w:val="24"/>
        </w:rPr>
        <w:t>139/2015 ( XI.30</w:t>
      </w:r>
      <w:r w:rsidRPr="00937A3A">
        <w:rPr>
          <w:rFonts w:ascii="Times New Roman" w:hAnsi="Times New Roman"/>
          <w:b/>
          <w:sz w:val="24"/>
          <w:szCs w:val="24"/>
        </w:rPr>
        <w:t>.) Öh. számú</w:t>
      </w:r>
    </w:p>
    <w:p w:rsidR="00937A3A" w:rsidRPr="00937A3A" w:rsidRDefault="00937A3A" w:rsidP="00B56E00">
      <w:pPr>
        <w:spacing w:after="0"/>
        <w:jc w:val="center"/>
        <w:rPr>
          <w:rFonts w:ascii="Times New Roman" w:hAnsi="Times New Roman"/>
          <w:b/>
          <w:sz w:val="24"/>
          <w:szCs w:val="24"/>
        </w:rPr>
      </w:pPr>
      <w:r w:rsidRPr="00937A3A">
        <w:rPr>
          <w:rFonts w:ascii="Times New Roman" w:hAnsi="Times New Roman"/>
          <w:b/>
          <w:sz w:val="24"/>
          <w:szCs w:val="24"/>
        </w:rPr>
        <w:t>Határozata</w:t>
      </w:r>
    </w:p>
    <w:p w:rsidR="00937A3A" w:rsidRPr="00B56E00" w:rsidRDefault="00937A3A" w:rsidP="00B56E00">
      <w:pPr>
        <w:pStyle w:val="11"/>
        <w:spacing w:after="0" w:line="240" w:lineRule="auto"/>
        <w:ind w:firstLine="0"/>
        <w:jc w:val="center"/>
        <w:rPr>
          <w:b/>
          <w:szCs w:val="24"/>
        </w:rPr>
      </w:pPr>
      <w:r w:rsidRPr="00937A3A">
        <w:rPr>
          <w:b/>
          <w:szCs w:val="24"/>
        </w:rPr>
        <w:t>Pest Megye Önálló NUTS 2 régióvá válásáról</w:t>
      </w:r>
    </w:p>
    <w:p w:rsidR="00937A3A" w:rsidRPr="00937A3A" w:rsidRDefault="00937A3A" w:rsidP="00937A3A">
      <w:pPr>
        <w:tabs>
          <w:tab w:val="left" w:pos="2565"/>
        </w:tabs>
        <w:spacing w:after="120"/>
        <w:rPr>
          <w:rFonts w:ascii="Times New Roman" w:hAnsi="Times New Roman"/>
          <w:sz w:val="24"/>
          <w:szCs w:val="24"/>
        </w:rPr>
      </w:pPr>
      <w:r w:rsidRPr="00937A3A">
        <w:rPr>
          <w:rFonts w:ascii="Times New Roman" w:hAnsi="Times New Roman"/>
          <w:sz w:val="24"/>
          <w:szCs w:val="24"/>
        </w:rPr>
        <w:t>Telki Község Önkormányzat Képviselő-testülete</w:t>
      </w:r>
    </w:p>
    <w:p w:rsidR="00937A3A" w:rsidRPr="00937A3A" w:rsidRDefault="00937A3A" w:rsidP="00937A3A">
      <w:pPr>
        <w:pStyle w:val="Listaszerbekezds"/>
        <w:tabs>
          <w:tab w:val="left" w:pos="2565"/>
        </w:tabs>
        <w:spacing w:after="120"/>
        <w:ind w:left="357"/>
        <w:contextualSpacing w:val="0"/>
        <w:rPr>
          <w:rFonts w:ascii="Times New Roman" w:hAnsi="Times New Roman"/>
          <w:sz w:val="24"/>
          <w:szCs w:val="24"/>
        </w:rPr>
      </w:pPr>
      <w:r w:rsidRPr="00937A3A">
        <w:rPr>
          <w:rFonts w:ascii="Times New Roman" w:hAnsi="Times New Roman"/>
          <w:sz w:val="24"/>
          <w:szCs w:val="24"/>
        </w:rPr>
        <w:t>1. Pest megye társadalmi-gazdasági fejlődése érdekében támogatja Pest megye önálló NUTS 2-es régióvá válását;</w:t>
      </w:r>
    </w:p>
    <w:p w:rsidR="00937A3A" w:rsidRPr="00937A3A" w:rsidRDefault="00937A3A" w:rsidP="00937A3A">
      <w:pPr>
        <w:pStyle w:val="Listaszerbekezds"/>
        <w:tabs>
          <w:tab w:val="left" w:pos="2565"/>
        </w:tabs>
        <w:spacing w:after="120"/>
        <w:ind w:left="357"/>
        <w:contextualSpacing w:val="0"/>
        <w:rPr>
          <w:rFonts w:ascii="Times New Roman" w:hAnsi="Times New Roman"/>
          <w:sz w:val="24"/>
          <w:szCs w:val="24"/>
        </w:rPr>
      </w:pPr>
      <w:r w:rsidRPr="00937A3A">
        <w:rPr>
          <w:rFonts w:ascii="Times New Roman" w:hAnsi="Times New Roman"/>
          <w:sz w:val="24"/>
          <w:szCs w:val="24"/>
        </w:rPr>
        <w:t xml:space="preserve">2. felkéri a polgármestert, hogy a határozatot továbbítsa Pest Megye Önkormányzata részére.   </w:t>
      </w:r>
    </w:p>
    <w:p w:rsidR="00937A3A" w:rsidRPr="00937A3A" w:rsidRDefault="00937A3A" w:rsidP="00937A3A">
      <w:pPr>
        <w:pStyle w:val="Listaszerbekezds"/>
        <w:tabs>
          <w:tab w:val="left" w:pos="2565"/>
        </w:tabs>
        <w:ind w:left="357"/>
        <w:rPr>
          <w:rFonts w:ascii="Times New Roman" w:hAnsi="Times New Roman"/>
          <w:sz w:val="24"/>
          <w:szCs w:val="24"/>
        </w:rPr>
      </w:pPr>
      <w:r w:rsidRPr="00937A3A">
        <w:rPr>
          <w:rFonts w:ascii="Times New Roman" w:hAnsi="Times New Roman"/>
          <w:b/>
          <w:sz w:val="24"/>
          <w:szCs w:val="24"/>
        </w:rPr>
        <w:t>Határidő</w:t>
      </w:r>
      <w:r w:rsidRPr="00937A3A">
        <w:rPr>
          <w:rFonts w:ascii="Times New Roman" w:hAnsi="Times New Roman"/>
          <w:sz w:val="24"/>
          <w:szCs w:val="24"/>
        </w:rPr>
        <w:t>: a döntést követő első munkanap</w:t>
      </w:r>
    </w:p>
    <w:p w:rsidR="00937A3A" w:rsidRPr="00937A3A" w:rsidRDefault="00937A3A" w:rsidP="00937A3A">
      <w:pPr>
        <w:pStyle w:val="Listaszerbekezds"/>
        <w:tabs>
          <w:tab w:val="left" w:pos="2565"/>
        </w:tabs>
        <w:ind w:left="357"/>
        <w:rPr>
          <w:rFonts w:ascii="Times New Roman" w:hAnsi="Times New Roman"/>
          <w:sz w:val="24"/>
          <w:szCs w:val="24"/>
        </w:rPr>
      </w:pPr>
      <w:r w:rsidRPr="00937A3A">
        <w:rPr>
          <w:rFonts w:ascii="Times New Roman" w:hAnsi="Times New Roman"/>
          <w:b/>
          <w:sz w:val="24"/>
          <w:szCs w:val="24"/>
        </w:rPr>
        <w:t>Felelős:</w:t>
      </w:r>
      <w:r w:rsidRPr="00937A3A">
        <w:rPr>
          <w:rFonts w:ascii="Times New Roman" w:hAnsi="Times New Roman"/>
          <w:sz w:val="24"/>
          <w:szCs w:val="24"/>
        </w:rPr>
        <w:t xml:space="preserve"> Deltai Károly polgármester</w:t>
      </w:r>
    </w:p>
    <w:p w:rsidR="00937A3A" w:rsidRPr="00937A3A" w:rsidRDefault="00937A3A" w:rsidP="00937A3A">
      <w:pPr>
        <w:pStyle w:val="Listaszerbekezds"/>
        <w:tabs>
          <w:tab w:val="left" w:pos="2565"/>
        </w:tabs>
        <w:ind w:left="357"/>
        <w:rPr>
          <w:rFonts w:ascii="Times New Roman" w:hAnsi="Times New Roman"/>
        </w:rPr>
      </w:pPr>
    </w:p>
    <w:p w:rsidR="00937A3A" w:rsidRDefault="00081E85" w:rsidP="00730EA2">
      <w:pPr>
        <w:spacing w:after="0"/>
        <w:jc w:val="both"/>
        <w:rPr>
          <w:rFonts w:ascii="Times New Roman" w:hAnsi="Times New Roman"/>
          <w:i/>
          <w:sz w:val="24"/>
          <w:szCs w:val="24"/>
        </w:rPr>
      </w:pPr>
      <w:r>
        <w:rPr>
          <w:rFonts w:ascii="Times New Roman" w:hAnsi="Times New Roman"/>
          <w:i/>
          <w:sz w:val="24"/>
          <w:szCs w:val="24"/>
        </w:rPr>
        <w:lastRenderedPageBreak/>
        <w:t>Deltai Károly Polgármester az ülés további levezetésével Móczár Gábor Alpolgármestert bízza meg, majd elhagyja a termet.</w:t>
      </w:r>
    </w:p>
    <w:p w:rsidR="00081E85" w:rsidRDefault="00081E85" w:rsidP="00730EA2">
      <w:pPr>
        <w:spacing w:after="0"/>
        <w:jc w:val="both"/>
        <w:rPr>
          <w:rFonts w:ascii="Times New Roman" w:hAnsi="Times New Roman"/>
          <w:i/>
          <w:sz w:val="24"/>
          <w:szCs w:val="24"/>
        </w:rPr>
      </w:pPr>
    </w:p>
    <w:p w:rsidR="00081E85" w:rsidRPr="00B56E00" w:rsidRDefault="00081E85" w:rsidP="00081E85">
      <w:pPr>
        <w:spacing w:after="0"/>
        <w:rPr>
          <w:rFonts w:ascii="Times New Roman" w:eastAsia="Times New Roman" w:hAnsi="Times New Roman"/>
          <w:b/>
          <w:sz w:val="24"/>
          <w:szCs w:val="24"/>
          <w:lang w:eastAsia="hu-HU"/>
        </w:rPr>
      </w:pPr>
      <w:r w:rsidRPr="00B56E00">
        <w:rPr>
          <w:rFonts w:ascii="Times New Roman" w:eastAsia="Times New Roman" w:hAnsi="Times New Roman"/>
          <w:b/>
          <w:sz w:val="24"/>
          <w:szCs w:val="24"/>
          <w:lang w:eastAsia="hu-HU"/>
        </w:rPr>
        <w:t>18./A polgármester jutalmáról</w:t>
      </w:r>
    </w:p>
    <w:p w:rsidR="00937A3A" w:rsidRDefault="00081E85" w:rsidP="00081E85">
      <w:pPr>
        <w:spacing w:after="0"/>
        <w:jc w:val="both"/>
        <w:rPr>
          <w:rFonts w:ascii="Times New Roman" w:eastAsia="Times New Roman" w:hAnsi="Times New Roman"/>
          <w:b/>
          <w:sz w:val="24"/>
          <w:szCs w:val="24"/>
          <w:lang w:eastAsia="hu-HU"/>
        </w:rPr>
      </w:pPr>
      <w:r w:rsidRPr="002777D5">
        <w:rPr>
          <w:rFonts w:ascii="Times New Roman" w:eastAsia="Times New Roman" w:hAnsi="Times New Roman"/>
          <w:b/>
          <w:sz w:val="24"/>
          <w:szCs w:val="24"/>
          <w:lang w:eastAsia="hu-HU"/>
        </w:rPr>
        <w:t>Előadó: Pénzügyi Bizottság elnöke</w:t>
      </w:r>
    </w:p>
    <w:p w:rsidR="00081E85" w:rsidRDefault="00081E85" w:rsidP="00081E85">
      <w:pPr>
        <w:spacing w:after="0"/>
        <w:jc w:val="both"/>
        <w:rPr>
          <w:rFonts w:ascii="Times New Roman" w:eastAsia="Times New Roman" w:hAnsi="Times New Roman"/>
          <w:b/>
          <w:sz w:val="24"/>
          <w:szCs w:val="24"/>
          <w:lang w:eastAsia="hu-HU"/>
        </w:rPr>
      </w:pPr>
    </w:p>
    <w:p w:rsidR="00081E85" w:rsidRPr="00081E85" w:rsidRDefault="00081E85" w:rsidP="00081E85">
      <w:pPr>
        <w:spacing w:after="0"/>
        <w:jc w:val="both"/>
        <w:rPr>
          <w:rFonts w:ascii="Times New Roman" w:hAnsi="Times New Roman"/>
          <w:i/>
          <w:sz w:val="24"/>
          <w:szCs w:val="24"/>
        </w:rPr>
      </w:pPr>
      <w:r w:rsidRPr="00081E85">
        <w:rPr>
          <w:rFonts w:ascii="Times New Roman" w:eastAsia="Times New Roman" w:hAnsi="Times New Roman"/>
          <w:i/>
          <w:sz w:val="24"/>
          <w:szCs w:val="24"/>
          <w:lang w:eastAsia="hu-HU"/>
        </w:rPr>
        <w:t>Az előterjesztés a jegyzőkönyv melléklete.</w:t>
      </w:r>
    </w:p>
    <w:p w:rsidR="00937A3A" w:rsidRDefault="00937A3A" w:rsidP="00730EA2">
      <w:pPr>
        <w:spacing w:after="0"/>
        <w:jc w:val="both"/>
        <w:rPr>
          <w:rFonts w:ascii="Times New Roman" w:hAnsi="Times New Roman"/>
          <w:i/>
          <w:sz w:val="24"/>
          <w:szCs w:val="24"/>
        </w:rPr>
      </w:pPr>
    </w:p>
    <w:p w:rsidR="00AD6B3C" w:rsidRDefault="00AD6B3C" w:rsidP="00AD6B3C">
      <w:pPr>
        <w:spacing w:after="0"/>
        <w:jc w:val="both"/>
        <w:rPr>
          <w:rFonts w:ascii="Times New Roman" w:hAnsi="Times New Roman"/>
          <w:i/>
          <w:sz w:val="24"/>
          <w:szCs w:val="24"/>
        </w:rPr>
      </w:pPr>
      <w:r>
        <w:rPr>
          <w:rFonts w:ascii="Times New Roman" w:hAnsi="Times New Roman"/>
          <w:i/>
          <w:sz w:val="24"/>
          <w:szCs w:val="24"/>
        </w:rPr>
        <w:t>Az Alpolgármester az előterjesztés szerinti határozati javaslatot teszi fel szavazásra.</w:t>
      </w:r>
    </w:p>
    <w:p w:rsidR="00AD6B3C" w:rsidRDefault="00AD6B3C" w:rsidP="00AD6B3C">
      <w:pPr>
        <w:spacing w:after="0"/>
        <w:jc w:val="both"/>
        <w:rPr>
          <w:rFonts w:ascii="Times New Roman" w:hAnsi="Times New Roman"/>
          <w:i/>
          <w:sz w:val="24"/>
          <w:szCs w:val="24"/>
        </w:rPr>
      </w:pPr>
    </w:p>
    <w:p w:rsidR="00AD6B3C" w:rsidRDefault="00AD6B3C" w:rsidP="00AD6B3C">
      <w:pPr>
        <w:spacing w:after="0"/>
        <w:rPr>
          <w:rFonts w:ascii="Times New Roman" w:hAnsi="Times New Roman"/>
          <w:sz w:val="24"/>
          <w:szCs w:val="24"/>
        </w:rPr>
      </w:pPr>
      <w:r>
        <w:rPr>
          <w:rFonts w:ascii="Times New Roman" w:hAnsi="Times New Roman"/>
          <w:sz w:val="24"/>
          <w:szCs w:val="24"/>
        </w:rPr>
        <w:t>A Képviselő testület 5 igen szavazattal egyhangúan - az alábbi határozatot hozta.</w:t>
      </w:r>
    </w:p>
    <w:p w:rsidR="00937A3A" w:rsidRDefault="00937A3A" w:rsidP="00730EA2">
      <w:pPr>
        <w:spacing w:after="0"/>
        <w:jc w:val="both"/>
        <w:rPr>
          <w:rFonts w:ascii="Times New Roman" w:hAnsi="Times New Roman"/>
          <w:i/>
          <w:sz w:val="24"/>
          <w:szCs w:val="24"/>
        </w:rPr>
      </w:pPr>
    </w:p>
    <w:p w:rsidR="008F38BF" w:rsidRPr="008F38BF" w:rsidRDefault="008F38BF" w:rsidP="008F38BF">
      <w:pPr>
        <w:spacing w:after="0"/>
        <w:jc w:val="center"/>
        <w:rPr>
          <w:rFonts w:ascii="Times New Roman" w:hAnsi="Times New Roman"/>
          <w:b/>
          <w:sz w:val="24"/>
          <w:szCs w:val="24"/>
        </w:rPr>
      </w:pPr>
      <w:r w:rsidRPr="008F38BF">
        <w:rPr>
          <w:rFonts w:ascii="Times New Roman" w:hAnsi="Times New Roman"/>
          <w:b/>
          <w:sz w:val="24"/>
          <w:szCs w:val="24"/>
        </w:rPr>
        <w:t>Telki község</w:t>
      </w:r>
    </w:p>
    <w:p w:rsidR="008F38BF" w:rsidRPr="008F38BF" w:rsidRDefault="008F38BF" w:rsidP="008F38BF">
      <w:pPr>
        <w:spacing w:after="0"/>
        <w:jc w:val="center"/>
        <w:rPr>
          <w:rFonts w:ascii="Times New Roman" w:hAnsi="Times New Roman"/>
          <w:b/>
          <w:sz w:val="24"/>
          <w:szCs w:val="24"/>
        </w:rPr>
      </w:pPr>
      <w:r w:rsidRPr="008F38BF">
        <w:rPr>
          <w:rFonts w:ascii="Times New Roman" w:hAnsi="Times New Roman"/>
          <w:b/>
          <w:sz w:val="24"/>
          <w:szCs w:val="24"/>
        </w:rPr>
        <w:t>Képviselő-testülete</w:t>
      </w:r>
    </w:p>
    <w:p w:rsidR="008F38BF" w:rsidRPr="008F38BF" w:rsidRDefault="008F38BF" w:rsidP="008F38BF">
      <w:pPr>
        <w:spacing w:after="0"/>
        <w:jc w:val="center"/>
        <w:rPr>
          <w:rFonts w:ascii="Times New Roman" w:hAnsi="Times New Roman"/>
          <w:b/>
          <w:sz w:val="24"/>
          <w:szCs w:val="24"/>
        </w:rPr>
      </w:pPr>
      <w:r>
        <w:rPr>
          <w:rFonts w:ascii="Times New Roman" w:hAnsi="Times New Roman"/>
          <w:b/>
          <w:sz w:val="24"/>
          <w:szCs w:val="24"/>
        </w:rPr>
        <w:t>140</w:t>
      </w:r>
      <w:r w:rsidRPr="008F38BF">
        <w:rPr>
          <w:rFonts w:ascii="Times New Roman" w:hAnsi="Times New Roman"/>
          <w:b/>
          <w:sz w:val="24"/>
          <w:szCs w:val="24"/>
        </w:rPr>
        <w:t>/2015. (XI</w:t>
      </w:r>
      <w:r>
        <w:rPr>
          <w:rFonts w:ascii="Times New Roman" w:hAnsi="Times New Roman"/>
          <w:b/>
          <w:sz w:val="24"/>
          <w:szCs w:val="24"/>
        </w:rPr>
        <w:t>.30</w:t>
      </w:r>
      <w:r w:rsidRPr="008F38BF">
        <w:rPr>
          <w:rFonts w:ascii="Times New Roman" w:hAnsi="Times New Roman"/>
          <w:b/>
          <w:sz w:val="24"/>
          <w:szCs w:val="24"/>
        </w:rPr>
        <w:t xml:space="preserve">.) </w:t>
      </w:r>
      <w:r>
        <w:rPr>
          <w:rFonts w:ascii="Times New Roman" w:hAnsi="Times New Roman"/>
          <w:b/>
          <w:sz w:val="24"/>
          <w:szCs w:val="24"/>
        </w:rPr>
        <w:t>Öh</w:t>
      </w:r>
      <w:r w:rsidRPr="008F38BF">
        <w:rPr>
          <w:rFonts w:ascii="Times New Roman" w:hAnsi="Times New Roman"/>
          <w:b/>
          <w:sz w:val="24"/>
          <w:szCs w:val="24"/>
        </w:rPr>
        <w:t>. számú</w:t>
      </w:r>
    </w:p>
    <w:p w:rsidR="008F38BF" w:rsidRPr="008F38BF" w:rsidRDefault="008F38BF" w:rsidP="00B56E00">
      <w:pPr>
        <w:spacing w:after="0"/>
        <w:jc w:val="center"/>
        <w:rPr>
          <w:rFonts w:ascii="Times New Roman" w:hAnsi="Times New Roman"/>
          <w:b/>
          <w:sz w:val="24"/>
          <w:szCs w:val="24"/>
        </w:rPr>
      </w:pPr>
      <w:r>
        <w:rPr>
          <w:rFonts w:ascii="Times New Roman" w:hAnsi="Times New Roman"/>
          <w:b/>
          <w:sz w:val="24"/>
          <w:szCs w:val="24"/>
        </w:rPr>
        <w:t>Határozata</w:t>
      </w:r>
    </w:p>
    <w:p w:rsidR="008F38BF" w:rsidRPr="008F38BF" w:rsidRDefault="008F38BF" w:rsidP="008F38BF">
      <w:pPr>
        <w:spacing w:after="0"/>
        <w:jc w:val="center"/>
        <w:rPr>
          <w:rFonts w:ascii="Times New Roman" w:hAnsi="Times New Roman"/>
          <w:b/>
          <w:sz w:val="24"/>
          <w:szCs w:val="24"/>
        </w:rPr>
      </w:pPr>
      <w:r w:rsidRPr="008F38BF">
        <w:rPr>
          <w:rFonts w:ascii="Times New Roman" w:hAnsi="Times New Roman"/>
          <w:b/>
          <w:sz w:val="24"/>
          <w:szCs w:val="24"/>
        </w:rPr>
        <w:t>A polgármester jutalmáról</w:t>
      </w:r>
    </w:p>
    <w:p w:rsidR="008F38BF" w:rsidRPr="008F38BF" w:rsidRDefault="008F38BF" w:rsidP="008F38BF">
      <w:pPr>
        <w:spacing w:after="0"/>
        <w:jc w:val="both"/>
        <w:rPr>
          <w:rFonts w:ascii="Times New Roman" w:hAnsi="Times New Roman"/>
          <w:b/>
          <w:sz w:val="24"/>
          <w:szCs w:val="24"/>
        </w:rPr>
      </w:pPr>
    </w:p>
    <w:p w:rsidR="008F38BF" w:rsidRPr="008F38BF" w:rsidRDefault="008F38BF" w:rsidP="008F38BF">
      <w:pPr>
        <w:spacing w:after="0"/>
        <w:jc w:val="both"/>
        <w:rPr>
          <w:rFonts w:ascii="Times New Roman" w:hAnsi="Times New Roman"/>
          <w:sz w:val="24"/>
          <w:szCs w:val="24"/>
        </w:rPr>
      </w:pPr>
      <w:r>
        <w:rPr>
          <w:rFonts w:ascii="Times New Roman" w:hAnsi="Times New Roman"/>
          <w:sz w:val="24"/>
          <w:szCs w:val="24"/>
        </w:rPr>
        <w:t>Telki Község</w:t>
      </w:r>
      <w:r w:rsidRPr="008F38BF">
        <w:rPr>
          <w:rFonts w:ascii="Times New Roman" w:hAnsi="Times New Roman"/>
          <w:sz w:val="24"/>
          <w:szCs w:val="24"/>
        </w:rPr>
        <w:t xml:space="preserve"> Képviselő-testület</w:t>
      </w:r>
      <w:r>
        <w:rPr>
          <w:rFonts w:ascii="Times New Roman" w:hAnsi="Times New Roman"/>
          <w:sz w:val="24"/>
          <w:szCs w:val="24"/>
        </w:rPr>
        <w:t xml:space="preserve">e </w:t>
      </w:r>
      <w:r w:rsidRPr="008F38BF">
        <w:rPr>
          <w:rFonts w:ascii="Times New Roman" w:hAnsi="Times New Roman"/>
          <w:sz w:val="24"/>
          <w:szCs w:val="24"/>
        </w:rPr>
        <w:t>Deltai Károly polgármestert bruttó 3 havi illetményének megfelel</w:t>
      </w:r>
      <w:r>
        <w:rPr>
          <w:rFonts w:ascii="Times New Roman" w:hAnsi="Times New Roman"/>
          <w:sz w:val="24"/>
          <w:szCs w:val="24"/>
        </w:rPr>
        <w:t>ő összegű jutalomban részesíti</w:t>
      </w:r>
      <w:r w:rsidRPr="008F38BF">
        <w:rPr>
          <w:rFonts w:ascii="Times New Roman" w:hAnsi="Times New Roman"/>
          <w:sz w:val="24"/>
          <w:szCs w:val="24"/>
        </w:rPr>
        <w:t>.</w:t>
      </w:r>
    </w:p>
    <w:p w:rsidR="008F38BF" w:rsidRPr="008F38BF" w:rsidRDefault="008F38BF" w:rsidP="008F38BF">
      <w:pPr>
        <w:spacing w:after="0"/>
        <w:jc w:val="both"/>
        <w:rPr>
          <w:rFonts w:ascii="Times New Roman" w:hAnsi="Times New Roman"/>
          <w:b/>
          <w:i/>
          <w:sz w:val="24"/>
          <w:szCs w:val="24"/>
        </w:rPr>
      </w:pPr>
    </w:p>
    <w:p w:rsidR="008F38BF" w:rsidRPr="008F38BF" w:rsidRDefault="008F38BF" w:rsidP="008F38BF">
      <w:pPr>
        <w:spacing w:after="0"/>
        <w:jc w:val="both"/>
        <w:rPr>
          <w:rFonts w:ascii="Times New Roman" w:hAnsi="Times New Roman"/>
          <w:sz w:val="24"/>
          <w:szCs w:val="24"/>
        </w:rPr>
      </w:pPr>
      <w:r w:rsidRPr="008F38BF">
        <w:rPr>
          <w:rFonts w:ascii="Times New Roman" w:hAnsi="Times New Roman"/>
          <w:b/>
          <w:sz w:val="24"/>
          <w:szCs w:val="24"/>
        </w:rPr>
        <w:t>Határidő:</w:t>
      </w:r>
      <w:r w:rsidRPr="008F38BF">
        <w:rPr>
          <w:rFonts w:ascii="Times New Roman" w:hAnsi="Times New Roman"/>
          <w:sz w:val="24"/>
          <w:szCs w:val="24"/>
        </w:rPr>
        <w:t xml:space="preserve"> 2015. december 31.</w:t>
      </w:r>
    </w:p>
    <w:p w:rsidR="008F38BF" w:rsidRPr="008F38BF" w:rsidRDefault="008F38BF" w:rsidP="008F38BF">
      <w:pPr>
        <w:spacing w:after="0"/>
        <w:jc w:val="both"/>
        <w:rPr>
          <w:rFonts w:ascii="Times New Roman" w:hAnsi="Times New Roman"/>
          <w:sz w:val="24"/>
          <w:szCs w:val="24"/>
        </w:rPr>
      </w:pPr>
      <w:r w:rsidRPr="008F38BF">
        <w:rPr>
          <w:rFonts w:ascii="Times New Roman" w:hAnsi="Times New Roman"/>
          <w:b/>
          <w:sz w:val="24"/>
          <w:szCs w:val="24"/>
        </w:rPr>
        <w:t>Felelős:</w:t>
      </w:r>
      <w:r w:rsidRPr="008F38BF">
        <w:rPr>
          <w:rFonts w:ascii="Times New Roman" w:hAnsi="Times New Roman"/>
          <w:sz w:val="24"/>
          <w:szCs w:val="24"/>
        </w:rPr>
        <w:t xml:space="preserve"> Jegyző, Pénzügyi Csoport</w:t>
      </w:r>
    </w:p>
    <w:p w:rsidR="00937A3A" w:rsidRDefault="00937A3A" w:rsidP="00730EA2">
      <w:pPr>
        <w:spacing w:after="0"/>
        <w:jc w:val="both"/>
        <w:rPr>
          <w:rFonts w:ascii="Times New Roman" w:hAnsi="Times New Roman"/>
          <w:i/>
          <w:sz w:val="24"/>
          <w:szCs w:val="24"/>
        </w:rPr>
      </w:pPr>
    </w:p>
    <w:p w:rsidR="00D907FD" w:rsidRDefault="00D907FD" w:rsidP="00730EA2">
      <w:pPr>
        <w:spacing w:after="0"/>
        <w:jc w:val="both"/>
        <w:rPr>
          <w:rFonts w:ascii="Times New Roman" w:hAnsi="Times New Roman"/>
          <w:b/>
          <w:sz w:val="24"/>
          <w:szCs w:val="24"/>
        </w:rPr>
      </w:pPr>
    </w:p>
    <w:p w:rsidR="00937A3A" w:rsidRPr="00A75340" w:rsidRDefault="00A75340" w:rsidP="00730EA2">
      <w:pPr>
        <w:spacing w:after="0"/>
        <w:jc w:val="both"/>
        <w:rPr>
          <w:rFonts w:ascii="Times New Roman" w:hAnsi="Times New Roman"/>
          <w:b/>
          <w:sz w:val="24"/>
          <w:szCs w:val="24"/>
        </w:rPr>
      </w:pPr>
      <w:r w:rsidRPr="00A75340">
        <w:rPr>
          <w:rFonts w:ascii="Times New Roman" w:hAnsi="Times New Roman"/>
          <w:b/>
          <w:sz w:val="24"/>
          <w:szCs w:val="24"/>
        </w:rPr>
        <w:t>Egyebek</w:t>
      </w:r>
    </w:p>
    <w:p w:rsidR="00A75340" w:rsidRDefault="00A75340" w:rsidP="00730EA2">
      <w:pPr>
        <w:spacing w:after="0"/>
        <w:jc w:val="both"/>
        <w:rPr>
          <w:rFonts w:ascii="Times New Roman" w:hAnsi="Times New Roman"/>
          <w:i/>
          <w:sz w:val="24"/>
          <w:szCs w:val="24"/>
        </w:rPr>
      </w:pPr>
    </w:p>
    <w:p w:rsidR="00937A3A" w:rsidRPr="002360EC" w:rsidRDefault="00A75340" w:rsidP="00730EA2">
      <w:pPr>
        <w:spacing w:after="0"/>
        <w:jc w:val="both"/>
        <w:rPr>
          <w:rFonts w:ascii="Times New Roman" w:hAnsi="Times New Roman"/>
          <w:sz w:val="24"/>
          <w:szCs w:val="24"/>
        </w:rPr>
      </w:pPr>
      <w:r w:rsidRPr="002360EC">
        <w:rPr>
          <w:rFonts w:ascii="Times New Roman" w:hAnsi="Times New Roman"/>
          <w:b/>
          <w:sz w:val="24"/>
          <w:szCs w:val="24"/>
        </w:rPr>
        <w:t>Szilágyi Gábor</w:t>
      </w:r>
      <w:r w:rsidRPr="002360EC">
        <w:rPr>
          <w:rFonts w:ascii="Times New Roman" w:hAnsi="Times New Roman"/>
          <w:sz w:val="24"/>
          <w:szCs w:val="24"/>
        </w:rPr>
        <w:t>: A Hóvirág utcai megállni tilos tábla 10-80 cm-re van a kereszteződéstől, ez azt hiszem</w:t>
      </w:r>
      <w:r w:rsidR="002360EC" w:rsidRPr="002360EC">
        <w:rPr>
          <w:rFonts w:ascii="Times New Roman" w:hAnsi="Times New Roman"/>
          <w:sz w:val="24"/>
          <w:szCs w:val="24"/>
        </w:rPr>
        <w:t>,</w:t>
      </w:r>
      <w:r w:rsidRPr="002360EC">
        <w:rPr>
          <w:rFonts w:ascii="Times New Roman" w:hAnsi="Times New Roman"/>
          <w:sz w:val="24"/>
          <w:szCs w:val="24"/>
        </w:rPr>
        <w:t xml:space="preserve"> így felesleges.</w:t>
      </w:r>
    </w:p>
    <w:p w:rsidR="00A75340" w:rsidRPr="002360EC" w:rsidRDefault="00A75340" w:rsidP="00730EA2">
      <w:pPr>
        <w:spacing w:after="0"/>
        <w:jc w:val="both"/>
        <w:rPr>
          <w:rFonts w:ascii="Times New Roman" w:hAnsi="Times New Roman"/>
          <w:sz w:val="24"/>
          <w:szCs w:val="24"/>
        </w:rPr>
      </w:pPr>
      <w:r w:rsidRPr="002360EC">
        <w:rPr>
          <w:rFonts w:ascii="Times New Roman" w:hAnsi="Times New Roman"/>
          <w:sz w:val="24"/>
          <w:szCs w:val="24"/>
        </w:rPr>
        <w:t>Nemrégiben sétám során észrevettem, hogy a víztározó teteje nyitva van. Van-e ennek védelme?</w:t>
      </w:r>
    </w:p>
    <w:p w:rsidR="00A75340" w:rsidRPr="002360EC" w:rsidRDefault="00A75340" w:rsidP="00730EA2">
      <w:pPr>
        <w:spacing w:after="0"/>
        <w:jc w:val="both"/>
        <w:rPr>
          <w:rFonts w:ascii="Times New Roman" w:hAnsi="Times New Roman"/>
          <w:sz w:val="24"/>
          <w:szCs w:val="24"/>
        </w:rPr>
      </w:pPr>
      <w:r w:rsidRPr="002360EC">
        <w:rPr>
          <w:rFonts w:ascii="Times New Roman" w:hAnsi="Times New Roman"/>
          <w:sz w:val="24"/>
          <w:szCs w:val="24"/>
        </w:rPr>
        <w:t>A harmadik téma pedig az ELMŰ gallyazási feladataival kapcsolatban</w:t>
      </w:r>
      <w:r w:rsidR="00D907FD">
        <w:rPr>
          <w:rFonts w:ascii="Times New Roman" w:hAnsi="Times New Roman"/>
          <w:sz w:val="24"/>
          <w:szCs w:val="24"/>
        </w:rPr>
        <w:t>: Mikor lesz?</w:t>
      </w:r>
    </w:p>
    <w:p w:rsidR="00264FFC" w:rsidRDefault="00264FFC" w:rsidP="00730EA2">
      <w:pPr>
        <w:spacing w:after="0"/>
        <w:jc w:val="both"/>
        <w:rPr>
          <w:rFonts w:ascii="Times New Roman" w:hAnsi="Times New Roman"/>
          <w:sz w:val="24"/>
          <w:szCs w:val="24"/>
        </w:rPr>
      </w:pPr>
    </w:p>
    <w:p w:rsidR="00425E49" w:rsidRPr="001E50B5" w:rsidRDefault="00A5559A" w:rsidP="00730EA2">
      <w:pPr>
        <w:spacing w:after="0"/>
        <w:jc w:val="both"/>
        <w:rPr>
          <w:rFonts w:ascii="Times New Roman" w:hAnsi="Times New Roman"/>
          <w:sz w:val="24"/>
          <w:szCs w:val="24"/>
        </w:rPr>
      </w:pPr>
      <w:r>
        <w:rPr>
          <w:rFonts w:ascii="Times New Roman" w:hAnsi="Times New Roman"/>
          <w:sz w:val="24"/>
          <w:szCs w:val="24"/>
        </w:rPr>
        <w:t xml:space="preserve">Egyebek: </w:t>
      </w:r>
      <w:r w:rsidR="00425E49" w:rsidRPr="001E50B5">
        <w:rPr>
          <w:rFonts w:ascii="Times New Roman" w:hAnsi="Times New Roman"/>
          <w:sz w:val="24"/>
          <w:szCs w:val="24"/>
        </w:rPr>
        <w:t xml:space="preserve">Több hozzászólás nem volt. </w:t>
      </w:r>
      <w:r w:rsidR="00A75340">
        <w:rPr>
          <w:rFonts w:ascii="Times New Roman" w:hAnsi="Times New Roman"/>
          <w:sz w:val="24"/>
          <w:szCs w:val="24"/>
        </w:rPr>
        <w:t>Móczár Gábor Alp</w:t>
      </w:r>
      <w:r w:rsidR="00425E49" w:rsidRPr="001E50B5">
        <w:rPr>
          <w:rFonts w:ascii="Times New Roman" w:hAnsi="Times New Roman"/>
          <w:sz w:val="24"/>
          <w:szCs w:val="24"/>
        </w:rPr>
        <w:t>olgármester megköszöni a képviselőknek a részvételt és az ülést bezárja.</w:t>
      </w:r>
    </w:p>
    <w:p w:rsidR="00E72523" w:rsidRPr="001E50B5" w:rsidRDefault="00E72523" w:rsidP="00730EA2">
      <w:pPr>
        <w:spacing w:after="0"/>
        <w:jc w:val="both"/>
        <w:rPr>
          <w:rFonts w:ascii="Times New Roman" w:hAnsi="Times New Roman"/>
          <w:sz w:val="24"/>
          <w:szCs w:val="24"/>
        </w:rPr>
      </w:pPr>
    </w:p>
    <w:p w:rsidR="007E6541" w:rsidRPr="001E50B5" w:rsidRDefault="007E6541" w:rsidP="00730EA2">
      <w:pPr>
        <w:spacing w:after="0"/>
        <w:jc w:val="both"/>
        <w:rPr>
          <w:rFonts w:ascii="Times New Roman" w:hAnsi="Times New Roman"/>
          <w:sz w:val="24"/>
          <w:szCs w:val="24"/>
        </w:rPr>
      </w:pPr>
    </w:p>
    <w:p w:rsidR="005E5A9E" w:rsidRPr="001E50B5" w:rsidRDefault="00405830" w:rsidP="005E5A9E">
      <w:pPr>
        <w:spacing w:after="0"/>
        <w:rPr>
          <w:rFonts w:ascii="Times New Roman" w:hAnsi="Times New Roman"/>
          <w:sz w:val="24"/>
          <w:szCs w:val="24"/>
        </w:rPr>
      </w:pPr>
      <w:r>
        <w:rPr>
          <w:rFonts w:ascii="Times New Roman" w:hAnsi="Times New Roman"/>
          <w:sz w:val="24"/>
          <w:szCs w:val="24"/>
        </w:rPr>
        <w:t>d</w:t>
      </w:r>
      <w:r w:rsidR="005E5A9E" w:rsidRPr="001E50B5">
        <w:rPr>
          <w:rFonts w:ascii="Times New Roman" w:hAnsi="Times New Roman"/>
          <w:sz w:val="24"/>
          <w:szCs w:val="24"/>
        </w:rPr>
        <w:t>r. Lack Mónika</w:t>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t xml:space="preserve"> Deltai Károly </w:t>
      </w:r>
    </w:p>
    <w:p w:rsidR="00893243" w:rsidRDefault="007E6541" w:rsidP="00313B9E">
      <w:pPr>
        <w:spacing w:after="0"/>
        <w:rPr>
          <w:rFonts w:ascii="Times New Roman" w:hAnsi="Times New Roman"/>
          <w:sz w:val="24"/>
          <w:szCs w:val="24"/>
        </w:rPr>
      </w:pPr>
      <w:r w:rsidRPr="001E50B5">
        <w:rPr>
          <w:rFonts w:ascii="Times New Roman" w:hAnsi="Times New Roman"/>
          <w:sz w:val="24"/>
          <w:szCs w:val="24"/>
        </w:rPr>
        <w:t xml:space="preserve">   </w:t>
      </w:r>
      <w:r w:rsidR="005E5A9E" w:rsidRPr="001E50B5">
        <w:rPr>
          <w:rFonts w:ascii="Times New Roman" w:hAnsi="Times New Roman"/>
          <w:sz w:val="24"/>
          <w:szCs w:val="24"/>
        </w:rPr>
        <w:t>Jegyző</w:t>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t xml:space="preserve">             </w:t>
      </w:r>
      <w:r w:rsidR="005E5A9E" w:rsidRPr="001E50B5">
        <w:rPr>
          <w:rFonts w:ascii="Times New Roman" w:hAnsi="Times New Roman"/>
          <w:sz w:val="24"/>
          <w:szCs w:val="24"/>
        </w:rPr>
        <w:t>Polgármester</w:t>
      </w:r>
    </w:p>
    <w:sectPr w:rsidR="00893243" w:rsidSect="008864C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39" w:rsidRDefault="00420139">
      <w:r>
        <w:separator/>
      </w:r>
    </w:p>
  </w:endnote>
  <w:endnote w:type="continuationSeparator" w:id="0">
    <w:p w:rsidR="00420139" w:rsidRDefault="00420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39" w:rsidRDefault="00420139">
      <w:r>
        <w:separator/>
      </w:r>
    </w:p>
  </w:footnote>
  <w:footnote w:type="continuationSeparator" w:id="0">
    <w:p w:rsidR="00420139" w:rsidRDefault="00420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8E4"/>
    <w:multiLevelType w:val="hybridMultilevel"/>
    <w:tmpl w:val="480A1C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DC3D30"/>
    <w:multiLevelType w:val="multilevel"/>
    <w:tmpl w:val="AEAA5C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F45A8C"/>
    <w:multiLevelType w:val="hybridMultilevel"/>
    <w:tmpl w:val="AA38A3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57F10DA"/>
    <w:multiLevelType w:val="hybridMultilevel"/>
    <w:tmpl w:val="8AC422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35544B9"/>
    <w:multiLevelType w:val="hybridMultilevel"/>
    <w:tmpl w:val="CA5CC5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2322E4"/>
    <w:multiLevelType w:val="hybridMultilevel"/>
    <w:tmpl w:val="D5AE0E52"/>
    <w:lvl w:ilvl="0" w:tplc="07BACE5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5D0A55"/>
    <w:multiLevelType w:val="hybridMultilevel"/>
    <w:tmpl w:val="524A632A"/>
    <w:lvl w:ilvl="0" w:tplc="F18C0E7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1F1A51"/>
    <w:multiLevelType w:val="hybridMultilevel"/>
    <w:tmpl w:val="9738A3B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nsid w:val="1DF85934"/>
    <w:multiLevelType w:val="hybridMultilevel"/>
    <w:tmpl w:val="2CBA2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11A23AC"/>
    <w:multiLevelType w:val="hybridMultilevel"/>
    <w:tmpl w:val="C2D2A6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8236B2"/>
    <w:multiLevelType w:val="hybridMultilevel"/>
    <w:tmpl w:val="E76C9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D16EE7"/>
    <w:multiLevelType w:val="hybridMultilevel"/>
    <w:tmpl w:val="E350FD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40920AF"/>
    <w:multiLevelType w:val="hybridMultilevel"/>
    <w:tmpl w:val="163C7DF8"/>
    <w:lvl w:ilvl="0" w:tplc="CD94354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DBE002F"/>
    <w:multiLevelType w:val="hybridMultilevel"/>
    <w:tmpl w:val="0CC2B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DD0630"/>
    <w:multiLevelType w:val="hybridMultilevel"/>
    <w:tmpl w:val="FE0E1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9C3777"/>
    <w:multiLevelType w:val="hybridMultilevel"/>
    <w:tmpl w:val="14903B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36261DF1"/>
    <w:multiLevelType w:val="hybridMultilevel"/>
    <w:tmpl w:val="B290D2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1977843"/>
    <w:multiLevelType w:val="multilevel"/>
    <w:tmpl w:val="E86050D4"/>
    <w:lvl w:ilvl="0">
      <w:start w:val="2"/>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8">
    <w:nsid w:val="431F300C"/>
    <w:multiLevelType w:val="hybridMultilevel"/>
    <w:tmpl w:val="09B850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39A29ED"/>
    <w:multiLevelType w:val="hybridMultilevel"/>
    <w:tmpl w:val="6C6007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3731D18"/>
    <w:multiLevelType w:val="hybridMultilevel"/>
    <w:tmpl w:val="9AAA0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6F83994"/>
    <w:multiLevelType w:val="multilevel"/>
    <w:tmpl w:val="3D2C524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AB22B66"/>
    <w:multiLevelType w:val="hybridMultilevel"/>
    <w:tmpl w:val="2FF8C8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0990BE2"/>
    <w:multiLevelType w:val="hybridMultilevel"/>
    <w:tmpl w:val="15F0D754"/>
    <w:lvl w:ilvl="0" w:tplc="8FF04E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1357D1F"/>
    <w:multiLevelType w:val="hybridMultilevel"/>
    <w:tmpl w:val="E654D9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67027368"/>
    <w:multiLevelType w:val="hybridMultilevel"/>
    <w:tmpl w:val="38380E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6A7B39E3"/>
    <w:multiLevelType w:val="hybridMultilevel"/>
    <w:tmpl w:val="06C06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6DAE039F"/>
    <w:multiLevelType w:val="hybridMultilevel"/>
    <w:tmpl w:val="20B413B0"/>
    <w:lvl w:ilvl="0" w:tplc="8DE4D2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33167D8"/>
    <w:multiLevelType w:val="hybridMultilevel"/>
    <w:tmpl w:val="E44A7484"/>
    <w:lvl w:ilvl="0" w:tplc="9466739E">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29">
    <w:nsid w:val="758546BA"/>
    <w:multiLevelType w:val="hybridMultilevel"/>
    <w:tmpl w:val="28803BF0"/>
    <w:lvl w:ilvl="0" w:tplc="842E7976">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BD30E71"/>
    <w:multiLevelType w:val="hybridMultilevel"/>
    <w:tmpl w:val="91B668E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5"/>
  </w:num>
  <w:num w:numId="4">
    <w:abstractNumId w:val="10"/>
  </w:num>
  <w:num w:numId="5">
    <w:abstractNumId w:val="28"/>
  </w:num>
  <w:num w:numId="6">
    <w:abstractNumId w:val="13"/>
  </w:num>
  <w:num w:numId="7">
    <w:abstractNumId w:val="9"/>
  </w:num>
  <w:num w:numId="8">
    <w:abstractNumId w:val="20"/>
  </w:num>
  <w:num w:numId="9">
    <w:abstractNumId w:val="3"/>
  </w:num>
  <w:num w:numId="10">
    <w:abstractNumId w:val="2"/>
  </w:num>
  <w:num w:numId="11">
    <w:abstractNumId w:val="29"/>
  </w:num>
  <w:num w:numId="12">
    <w:abstractNumId w:val="1"/>
  </w:num>
  <w:num w:numId="13">
    <w:abstractNumId w:val="21"/>
  </w:num>
  <w:num w:numId="14">
    <w:abstractNumId w:val="17"/>
  </w:num>
  <w:num w:numId="15">
    <w:abstractNumId w:val="4"/>
  </w:num>
  <w:num w:numId="16">
    <w:abstractNumId w:val="27"/>
  </w:num>
  <w:num w:numId="17">
    <w:abstractNumId w:val="0"/>
  </w:num>
  <w:num w:numId="18">
    <w:abstractNumId w:val="30"/>
  </w:num>
  <w:num w:numId="19">
    <w:abstractNumId w:val="19"/>
  </w:num>
  <w:num w:numId="20">
    <w:abstractNumId w:val="15"/>
  </w:num>
  <w:num w:numId="21">
    <w:abstractNumId w:val="26"/>
  </w:num>
  <w:num w:numId="22">
    <w:abstractNumId w:val="7"/>
  </w:num>
  <w:num w:numId="23">
    <w:abstractNumId w:val="16"/>
  </w:num>
  <w:num w:numId="24">
    <w:abstractNumId w:val="25"/>
  </w:num>
  <w:num w:numId="25">
    <w:abstractNumId w:val="11"/>
  </w:num>
  <w:num w:numId="26">
    <w:abstractNumId w:val="22"/>
  </w:num>
  <w:num w:numId="27">
    <w:abstractNumId w:val="24"/>
  </w:num>
  <w:num w:numId="28">
    <w:abstractNumId w:val="18"/>
  </w:num>
  <w:num w:numId="29">
    <w:abstractNumId w:val="14"/>
  </w:num>
  <w:num w:numId="30">
    <w:abstractNumId w:val="8"/>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3B9E"/>
    <w:rsid w:val="000002BD"/>
    <w:rsid w:val="0000210E"/>
    <w:rsid w:val="00006219"/>
    <w:rsid w:val="000123FC"/>
    <w:rsid w:val="0002181C"/>
    <w:rsid w:val="00030597"/>
    <w:rsid w:val="00032543"/>
    <w:rsid w:val="00034EA5"/>
    <w:rsid w:val="00036E26"/>
    <w:rsid w:val="00065B8F"/>
    <w:rsid w:val="0007488F"/>
    <w:rsid w:val="00077F51"/>
    <w:rsid w:val="00081E85"/>
    <w:rsid w:val="000A115D"/>
    <w:rsid w:val="000A32B4"/>
    <w:rsid w:val="000D3D18"/>
    <w:rsid w:val="000D46FB"/>
    <w:rsid w:val="000D5C5C"/>
    <w:rsid w:val="000E36E0"/>
    <w:rsid w:val="000E4481"/>
    <w:rsid w:val="000E531C"/>
    <w:rsid w:val="000F0290"/>
    <w:rsid w:val="000F426A"/>
    <w:rsid w:val="001015E2"/>
    <w:rsid w:val="00102883"/>
    <w:rsid w:val="00103E10"/>
    <w:rsid w:val="00110512"/>
    <w:rsid w:val="00113A73"/>
    <w:rsid w:val="00122EFE"/>
    <w:rsid w:val="00130617"/>
    <w:rsid w:val="001470F2"/>
    <w:rsid w:val="00156C41"/>
    <w:rsid w:val="00156D35"/>
    <w:rsid w:val="00160856"/>
    <w:rsid w:val="00160D28"/>
    <w:rsid w:val="00174711"/>
    <w:rsid w:val="00191943"/>
    <w:rsid w:val="00196DFC"/>
    <w:rsid w:val="0019720F"/>
    <w:rsid w:val="001A0F18"/>
    <w:rsid w:val="001A1605"/>
    <w:rsid w:val="001A4066"/>
    <w:rsid w:val="001A65F5"/>
    <w:rsid w:val="001A6F09"/>
    <w:rsid w:val="001B2F47"/>
    <w:rsid w:val="001B3B43"/>
    <w:rsid w:val="001B3DE8"/>
    <w:rsid w:val="001B53E2"/>
    <w:rsid w:val="001C66EC"/>
    <w:rsid w:val="001C7393"/>
    <w:rsid w:val="001D0D2E"/>
    <w:rsid w:val="001E1738"/>
    <w:rsid w:val="001E50B5"/>
    <w:rsid w:val="001E5BAB"/>
    <w:rsid w:val="001F178D"/>
    <w:rsid w:val="001F1E9A"/>
    <w:rsid w:val="001F20FF"/>
    <w:rsid w:val="001F79BE"/>
    <w:rsid w:val="00205D43"/>
    <w:rsid w:val="0020608E"/>
    <w:rsid w:val="00206DA6"/>
    <w:rsid w:val="00212DC4"/>
    <w:rsid w:val="00215C46"/>
    <w:rsid w:val="00216058"/>
    <w:rsid w:val="00226C57"/>
    <w:rsid w:val="0023431F"/>
    <w:rsid w:val="002355F1"/>
    <w:rsid w:val="002360EC"/>
    <w:rsid w:val="00237011"/>
    <w:rsid w:val="0024123B"/>
    <w:rsid w:val="0024458E"/>
    <w:rsid w:val="00244E7D"/>
    <w:rsid w:val="00253965"/>
    <w:rsid w:val="002554A3"/>
    <w:rsid w:val="00255C63"/>
    <w:rsid w:val="00260B5A"/>
    <w:rsid w:val="00261FEA"/>
    <w:rsid w:val="00264B01"/>
    <w:rsid w:val="00264FFC"/>
    <w:rsid w:val="002777D5"/>
    <w:rsid w:val="002844B6"/>
    <w:rsid w:val="00296A17"/>
    <w:rsid w:val="00296C27"/>
    <w:rsid w:val="00297940"/>
    <w:rsid w:val="002A1CAE"/>
    <w:rsid w:val="002A321A"/>
    <w:rsid w:val="002B060A"/>
    <w:rsid w:val="002B1D75"/>
    <w:rsid w:val="002B432D"/>
    <w:rsid w:val="002C4AFF"/>
    <w:rsid w:val="002C553D"/>
    <w:rsid w:val="002E3090"/>
    <w:rsid w:val="002F0C7E"/>
    <w:rsid w:val="0030449C"/>
    <w:rsid w:val="00304D7C"/>
    <w:rsid w:val="00306E72"/>
    <w:rsid w:val="00312A0A"/>
    <w:rsid w:val="00313B9E"/>
    <w:rsid w:val="00320E58"/>
    <w:rsid w:val="00320EF8"/>
    <w:rsid w:val="003232A8"/>
    <w:rsid w:val="003254BA"/>
    <w:rsid w:val="00326BC3"/>
    <w:rsid w:val="003279BE"/>
    <w:rsid w:val="003279DE"/>
    <w:rsid w:val="0033223F"/>
    <w:rsid w:val="00333684"/>
    <w:rsid w:val="00337B06"/>
    <w:rsid w:val="003500CB"/>
    <w:rsid w:val="003518CF"/>
    <w:rsid w:val="00357E27"/>
    <w:rsid w:val="00362AA8"/>
    <w:rsid w:val="00364D57"/>
    <w:rsid w:val="003771EC"/>
    <w:rsid w:val="00381306"/>
    <w:rsid w:val="00383B61"/>
    <w:rsid w:val="00383CD1"/>
    <w:rsid w:val="00386070"/>
    <w:rsid w:val="00386112"/>
    <w:rsid w:val="00390AEC"/>
    <w:rsid w:val="00392B18"/>
    <w:rsid w:val="003A0BE7"/>
    <w:rsid w:val="003A107A"/>
    <w:rsid w:val="003A1E4D"/>
    <w:rsid w:val="003A5D03"/>
    <w:rsid w:val="003B2A58"/>
    <w:rsid w:val="003D0F3D"/>
    <w:rsid w:val="003D41EB"/>
    <w:rsid w:val="003D4D18"/>
    <w:rsid w:val="003D7BDF"/>
    <w:rsid w:val="003E0D0C"/>
    <w:rsid w:val="003E1ED1"/>
    <w:rsid w:val="003E1FAE"/>
    <w:rsid w:val="003F0ADF"/>
    <w:rsid w:val="003F249F"/>
    <w:rsid w:val="003F512F"/>
    <w:rsid w:val="004008C2"/>
    <w:rsid w:val="00402239"/>
    <w:rsid w:val="00402EFF"/>
    <w:rsid w:val="00405830"/>
    <w:rsid w:val="0040656F"/>
    <w:rsid w:val="00410E20"/>
    <w:rsid w:val="00413339"/>
    <w:rsid w:val="00420139"/>
    <w:rsid w:val="00425E49"/>
    <w:rsid w:val="004315B9"/>
    <w:rsid w:val="004413FF"/>
    <w:rsid w:val="0044654C"/>
    <w:rsid w:val="00450782"/>
    <w:rsid w:val="004541A6"/>
    <w:rsid w:val="00465D1D"/>
    <w:rsid w:val="004769B1"/>
    <w:rsid w:val="00480F99"/>
    <w:rsid w:val="00482747"/>
    <w:rsid w:val="00486F96"/>
    <w:rsid w:val="004A48AE"/>
    <w:rsid w:val="004A7FD6"/>
    <w:rsid w:val="004C5BFE"/>
    <w:rsid w:val="004C73A3"/>
    <w:rsid w:val="004D0F2D"/>
    <w:rsid w:val="004D6C28"/>
    <w:rsid w:val="00501C88"/>
    <w:rsid w:val="00507948"/>
    <w:rsid w:val="0051066B"/>
    <w:rsid w:val="00513748"/>
    <w:rsid w:val="00516629"/>
    <w:rsid w:val="0052183D"/>
    <w:rsid w:val="00521C52"/>
    <w:rsid w:val="00523622"/>
    <w:rsid w:val="00524D38"/>
    <w:rsid w:val="005347FB"/>
    <w:rsid w:val="00536432"/>
    <w:rsid w:val="00546035"/>
    <w:rsid w:val="00547A88"/>
    <w:rsid w:val="00553F54"/>
    <w:rsid w:val="00555C22"/>
    <w:rsid w:val="00555EF2"/>
    <w:rsid w:val="00561272"/>
    <w:rsid w:val="00561AA9"/>
    <w:rsid w:val="0056773F"/>
    <w:rsid w:val="00573754"/>
    <w:rsid w:val="00586713"/>
    <w:rsid w:val="00587B43"/>
    <w:rsid w:val="005A0E45"/>
    <w:rsid w:val="005C12D1"/>
    <w:rsid w:val="005C1FB1"/>
    <w:rsid w:val="005C4CCC"/>
    <w:rsid w:val="005D0931"/>
    <w:rsid w:val="005D1E7F"/>
    <w:rsid w:val="005D1EF2"/>
    <w:rsid w:val="005D4CAA"/>
    <w:rsid w:val="005D666D"/>
    <w:rsid w:val="005E434E"/>
    <w:rsid w:val="005E5A9E"/>
    <w:rsid w:val="005E6E13"/>
    <w:rsid w:val="005F3BFB"/>
    <w:rsid w:val="005F3D69"/>
    <w:rsid w:val="005F759A"/>
    <w:rsid w:val="00602AAB"/>
    <w:rsid w:val="00604F1B"/>
    <w:rsid w:val="00630C64"/>
    <w:rsid w:val="006355B9"/>
    <w:rsid w:val="00640E2B"/>
    <w:rsid w:val="00642A4E"/>
    <w:rsid w:val="00646824"/>
    <w:rsid w:val="0065621C"/>
    <w:rsid w:val="00657851"/>
    <w:rsid w:val="00660E14"/>
    <w:rsid w:val="0067021B"/>
    <w:rsid w:val="00673087"/>
    <w:rsid w:val="00677283"/>
    <w:rsid w:val="00677C5B"/>
    <w:rsid w:val="00683CE5"/>
    <w:rsid w:val="00687ADC"/>
    <w:rsid w:val="00692A5B"/>
    <w:rsid w:val="006A69D4"/>
    <w:rsid w:val="006B1B1A"/>
    <w:rsid w:val="006C3DE4"/>
    <w:rsid w:val="006D2B70"/>
    <w:rsid w:val="006D3F3C"/>
    <w:rsid w:val="006D4B38"/>
    <w:rsid w:val="006E0655"/>
    <w:rsid w:val="006E0D28"/>
    <w:rsid w:val="006E45F7"/>
    <w:rsid w:val="006E4C66"/>
    <w:rsid w:val="006F556D"/>
    <w:rsid w:val="00701B00"/>
    <w:rsid w:val="0070483C"/>
    <w:rsid w:val="00711E4B"/>
    <w:rsid w:val="007169A5"/>
    <w:rsid w:val="00720C04"/>
    <w:rsid w:val="007256DB"/>
    <w:rsid w:val="00730EA2"/>
    <w:rsid w:val="007311A0"/>
    <w:rsid w:val="00735F58"/>
    <w:rsid w:val="0075451F"/>
    <w:rsid w:val="00756504"/>
    <w:rsid w:val="00756E0F"/>
    <w:rsid w:val="00763754"/>
    <w:rsid w:val="00765DA6"/>
    <w:rsid w:val="007664E1"/>
    <w:rsid w:val="00777A87"/>
    <w:rsid w:val="00796676"/>
    <w:rsid w:val="007A016F"/>
    <w:rsid w:val="007A5CC1"/>
    <w:rsid w:val="007B15A2"/>
    <w:rsid w:val="007D56A5"/>
    <w:rsid w:val="007E14C4"/>
    <w:rsid w:val="007E6541"/>
    <w:rsid w:val="007E6A9F"/>
    <w:rsid w:val="007F056D"/>
    <w:rsid w:val="008013C3"/>
    <w:rsid w:val="008034D1"/>
    <w:rsid w:val="00811A78"/>
    <w:rsid w:val="00817227"/>
    <w:rsid w:val="00823223"/>
    <w:rsid w:val="00827216"/>
    <w:rsid w:val="00827B00"/>
    <w:rsid w:val="008316AA"/>
    <w:rsid w:val="00841549"/>
    <w:rsid w:val="0084222B"/>
    <w:rsid w:val="00842C51"/>
    <w:rsid w:val="00843699"/>
    <w:rsid w:val="00853055"/>
    <w:rsid w:val="00854575"/>
    <w:rsid w:val="00857F14"/>
    <w:rsid w:val="00863B93"/>
    <w:rsid w:val="0086664D"/>
    <w:rsid w:val="0087697B"/>
    <w:rsid w:val="00880C49"/>
    <w:rsid w:val="00881371"/>
    <w:rsid w:val="008840E2"/>
    <w:rsid w:val="00885782"/>
    <w:rsid w:val="00885E0E"/>
    <w:rsid w:val="008864C0"/>
    <w:rsid w:val="00892867"/>
    <w:rsid w:val="00893243"/>
    <w:rsid w:val="00893485"/>
    <w:rsid w:val="008A0C5A"/>
    <w:rsid w:val="008A4530"/>
    <w:rsid w:val="008A6F74"/>
    <w:rsid w:val="008A72F1"/>
    <w:rsid w:val="008B28CA"/>
    <w:rsid w:val="008B60F8"/>
    <w:rsid w:val="008B6985"/>
    <w:rsid w:val="008B7E55"/>
    <w:rsid w:val="008C144C"/>
    <w:rsid w:val="008C14B5"/>
    <w:rsid w:val="008C236C"/>
    <w:rsid w:val="008C3E32"/>
    <w:rsid w:val="008D1742"/>
    <w:rsid w:val="008D6077"/>
    <w:rsid w:val="008E4489"/>
    <w:rsid w:val="008F20E5"/>
    <w:rsid w:val="008F38BF"/>
    <w:rsid w:val="00900A62"/>
    <w:rsid w:val="009010B9"/>
    <w:rsid w:val="00905143"/>
    <w:rsid w:val="00905477"/>
    <w:rsid w:val="009169EA"/>
    <w:rsid w:val="009171C4"/>
    <w:rsid w:val="009257EE"/>
    <w:rsid w:val="00933CD7"/>
    <w:rsid w:val="00937A3A"/>
    <w:rsid w:val="00944505"/>
    <w:rsid w:val="009462C8"/>
    <w:rsid w:val="00947341"/>
    <w:rsid w:val="009527BF"/>
    <w:rsid w:val="00957036"/>
    <w:rsid w:val="00970715"/>
    <w:rsid w:val="00972990"/>
    <w:rsid w:val="00972BD9"/>
    <w:rsid w:val="00975446"/>
    <w:rsid w:val="00983BCA"/>
    <w:rsid w:val="00990B07"/>
    <w:rsid w:val="009918EF"/>
    <w:rsid w:val="00992A7B"/>
    <w:rsid w:val="0099446B"/>
    <w:rsid w:val="009B25DC"/>
    <w:rsid w:val="009B2AA4"/>
    <w:rsid w:val="009B3BB3"/>
    <w:rsid w:val="009B4373"/>
    <w:rsid w:val="009B5FD9"/>
    <w:rsid w:val="009B7850"/>
    <w:rsid w:val="009C2F17"/>
    <w:rsid w:val="009C34D8"/>
    <w:rsid w:val="009C50CD"/>
    <w:rsid w:val="009C582C"/>
    <w:rsid w:val="009D3802"/>
    <w:rsid w:val="009D4566"/>
    <w:rsid w:val="009D489F"/>
    <w:rsid w:val="009E5E82"/>
    <w:rsid w:val="009F7C12"/>
    <w:rsid w:val="00A0047D"/>
    <w:rsid w:val="00A025B3"/>
    <w:rsid w:val="00A0363C"/>
    <w:rsid w:val="00A10231"/>
    <w:rsid w:val="00A14885"/>
    <w:rsid w:val="00A14AB1"/>
    <w:rsid w:val="00A171AF"/>
    <w:rsid w:val="00A2500F"/>
    <w:rsid w:val="00A2632A"/>
    <w:rsid w:val="00A34A92"/>
    <w:rsid w:val="00A46EEC"/>
    <w:rsid w:val="00A52A72"/>
    <w:rsid w:val="00A5559A"/>
    <w:rsid w:val="00A5677B"/>
    <w:rsid w:val="00A57F0A"/>
    <w:rsid w:val="00A60870"/>
    <w:rsid w:val="00A64A7C"/>
    <w:rsid w:val="00A65866"/>
    <w:rsid w:val="00A66259"/>
    <w:rsid w:val="00A67E38"/>
    <w:rsid w:val="00A701D9"/>
    <w:rsid w:val="00A75340"/>
    <w:rsid w:val="00A83A20"/>
    <w:rsid w:val="00AB13F1"/>
    <w:rsid w:val="00AD19BD"/>
    <w:rsid w:val="00AD607B"/>
    <w:rsid w:val="00AD6B3C"/>
    <w:rsid w:val="00AE3110"/>
    <w:rsid w:val="00AE4B72"/>
    <w:rsid w:val="00AF12ED"/>
    <w:rsid w:val="00AF13E3"/>
    <w:rsid w:val="00AF4292"/>
    <w:rsid w:val="00AF7FA1"/>
    <w:rsid w:val="00B1411B"/>
    <w:rsid w:val="00B203D3"/>
    <w:rsid w:val="00B22D04"/>
    <w:rsid w:val="00B242C7"/>
    <w:rsid w:val="00B25A4B"/>
    <w:rsid w:val="00B2618C"/>
    <w:rsid w:val="00B27545"/>
    <w:rsid w:val="00B368BF"/>
    <w:rsid w:val="00B37C6A"/>
    <w:rsid w:val="00B37EB0"/>
    <w:rsid w:val="00B4021D"/>
    <w:rsid w:val="00B40EC1"/>
    <w:rsid w:val="00B4168D"/>
    <w:rsid w:val="00B47576"/>
    <w:rsid w:val="00B554AA"/>
    <w:rsid w:val="00B56E00"/>
    <w:rsid w:val="00B578FE"/>
    <w:rsid w:val="00B725EF"/>
    <w:rsid w:val="00B75760"/>
    <w:rsid w:val="00B75963"/>
    <w:rsid w:val="00B805E4"/>
    <w:rsid w:val="00B811B9"/>
    <w:rsid w:val="00B92F45"/>
    <w:rsid w:val="00B95102"/>
    <w:rsid w:val="00B95CBF"/>
    <w:rsid w:val="00BA69E7"/>
    <w:rsid w:val="00BA7275"/>
    <w:rsid w:val="00BB213A"/>
    <w:rsid w:val="00BB5182"/>
    <w:rsid w:val="00BC1732"/>
    <w:rsid w:val="00BC41BD"/>
    <w:rsid w:val="00BD30F2"/>
    <w:rsid w:val="00BF390B"/>
    <w:rsid w:val="00BF5906"/>
    <w:rsid w:val="00BF6DA8"/>
    <w:rsid w:val="00BF7253"/>
    <w:rsid w:val="00C11055"/>
    <w:rsid w:val="00C154F9"/>
    <w:rsid w:val="00C27118"/>
    <w:rsid w:val="00C2799B"/>
    <w:rsid w:val="00C353BC"/>
    <w:rsid w:val="00C37200"/>
    <w:rsid w:val="00C5596B"/>
    <w:rsid w:val="00C57658"/>
    <w:rsid w:val="00C6153A"/>
    <w:rsid w:val="00C63EE0"/>
    <w:rsid w:val="00C65EDE"/>
    <w:rsid w:val="00C71D87"/>
    <w:rsid w:val="00C80631"/>
    <w:rsid w:val="00C80B19"/>
    <w:rsid w:val="00C907F8"/>
    <w:rsid w:val="00C90A89"/>
    <w:rsid w:val="00C930CC"/>
    <w:rsid w:val="00C9726F"/>
    <w:rsid w:val="00C973F2"/>
    <w:rsid w:val="00CA2481"/>
    <w:rsid w:val="00CA2753"/>
    <w:rsid w:val="00CA3F79"/>
    <w:rsid w:val="00CA62F9"/>
    <w:rsid w:val="00CB20AD"/>
    <w:rsid w:val="00CB7424"/>
    <w:rsid w:val="00CC1679"/>
    <w:rsid w:val="00CC1E95"/>
    <w:rsid w:val="00CC7D19"/>
    <w:rsid w:val="00CD12BB"/>
    <w:rsid w:val="00CE204C"/>
    <w:rsid w:val="00CE2A0F"/>
    <w:rsid w:val="00CE5123"/>
    <w:rsid w:val="00CF2692"/>
    <w:rsid w:val="00CF3480"/>
    <w:rsid w:val="00D014CA"/>
    <w:rsid w:val="00D03FB8"/>
    <w:rsid w:val="00D2586B"/>
    <w:rsid w:val="00D31EF5"/>
    <w:rsid w:val="00D449AA"/>
    <w:rsid w:val="00D50ED0"/>
    <w:rsid w:val="00D70FF6"/>
    <w:rsid w:val="00D712E7"/>
    <w:rsid w:val="00D7140A"/>
    <w:rsid w:val="00D740E3"/>
    <w:rsid w:val="00D761A4"/>
    <w:rsid w:val="00D764DA"/>
    <w:rsid w:val="00D8675F"/>
    <w:rsid w:val="00D879B8"/>
    <w:rsid w:val="00D907FD"/>
    <w:rsid w:val="00D90BD7"/>
    <w:rsid w:val="00D95456"/>
    <w:rsid w:val="00D960FB"/>
    <w:rsid w:val="00D9635E"/>
    <w:rsid w:val="00D97500"/>
    <w:rsid w:val="00DA084E"/>
    <w:rsid w:val="00DA5B7C"/>
    <w:rsid w:val="00DB6DBC"/>
    <w:rsid w:val="00DC0DE4"/>
    <w:rsid w:val="00DC39E5"/>
    <w:rsid w:val="00DD2A90"/>
    <w:rsid w:val="00DE41A1"/>
    <w:rsid w:val="00DE6DDF"/>
    <w:rsid w:val="00DF6CF3"/>
    <w:rsid w:val="00DF71EE"/>
    <w:rsid w:val="00E0695A"/>
    <w:rsid w:val="00E15329"/>
    <w:rsid w:val="00E20AE7"/>
    <w:rsid w:val="00E21D46"/>
    <w:rsid w:val="00E22CEA"/>
    <w:rsid w:val="00E435E3"/>
    <w:rsid w:val="00E4520C"/>
    <w:rsid w:val="00E5683F"/>
    <w:rsid w:val="00E634B8"/>
    <w:rsid w:val="00E6374C"/>
    <w:rsid w:val="00E72523"/>
    <w:rsid w:val="00E879E9"/>
    <w:rsid w:val="00E921AD"/>
    <w:rsid w:val="00EB65B8"/>
    <w:rsid w:val="00EB7F34"/>
    <w:rsid w:val="00ED7FE5"/>
    <w:rsid w:val="00EE1A9B"/>
    <w:rsid w:val="00EE2E2B"/>
    <w:rsid w:val="00EF09DC"/>
    <w:rsid w:val="00EF26E4"/>
    <w:rsid w:val="00EF36AB"/>
    <w:rsid w:val="00EF6107"/>
    <w:rsid w:val="00EF69C5"/>
    <w:rsid w:val="00F03BAD"/>
    <w:rsid w:val="00F04240"/>
    <w:rsid w:val="00F04B53"/>
    <w:rsid w:val="00F06A43"/>
    <w:rsid w:val="00F07242"/>
    <w:rsid w:val="00F10AAE"/>
    <w:rsid w:val="00F14A69"/>
    <w:rsid w:val="00F15C6C"/>
    <w:rsid w:val="00F1627A"/>
    <w:rsid w:val="00F24481"/>
    <w:rsid w:val="00F27095"/>
    <w:rsid w:val="00F44B9A"/>
    <w:rsid w:val="00F473FC"/>
    <w:rsid w:val="00F53BB3"/>
    <w:rsid w:val="00F54877"/>
    <w:rsid w:val="00F55535"/>
    <w:rsid w:val="00F5563E"/>
    <w:rsid w:val="00F55736"/>
    <w:rsid w:val="00F6460A"/>
    <w:rsid w:val="00F64C28"/>
    <w:rsid w:val="00F66608"/>
    <w:rsid w:val="00F666D6"/>
    <w:rsid w:val="00F716C6"/>
    <w:rsid w:val="00F77AA8"/>
    <w:rsid w:val="00F81E8D"/>
    <w:rsid w:val="00F87742"/>
    <w:rsid w:val="00F9283B"/>
    <w:rsid w:val="00F974D7"/>
    <w:rsid w:val="00F97503"/>
    <w:rsid w:val="00F97A2E"/>
    <w:rsid w:val="00FA0F62"/>
    <w:rsid w:val="00FA2FF8"/>
    <w:rsid w:val="00FB2215"/>
    <w:rsid w:val="00FC4D16"/>
    <w:rsid w:val="00FC5D9D"/>
    <w:rsid w:val="00FD0CB6"/>
    <w:rsid w:val="00FE6C90"/>
    <w:rsid w:val="00FF02EE"/>
    <w:rsid w:val="00FF584A"/>
    <w:rsid w:val="00FF6720"/>
    <w:rsid w:val="00FF74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7A87"/>
    <w:pPr>
      <w:spacing w:after="200" w:line="276" w:lineRule="auto"/>
    </w:pPr>
    <w:rPr>
      <w:rFonts w:ascii="Calibri" w:eastAsia="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13B9E"/>
    <w:pPr>
      <w:spacing w:after="0" w:line="240" w:lineRule="auto"/>
      <w:jc w:val="center"/>
    </w:pPr>
    <w:rPr>
      <w:rFonts w:ascii="Times New Roman" w:eastAsia="Times New Roman" w:hAnsi="Times New Roman"/>
      <w:b/>
      <w:sz w:val="26"/>
      <w:szCs w:val="20"/>
      <w:lang w:eastAsia="hu-HU"/>
    </w:rPr>
  </w:style>
  <w:style w:type="character" w:customStyle="1" w:styleId="CmChar">
    <w:name w:val="Cím Char"/>
    <w:basedOn w:val="Bekezdsalapbettpusa"/>
    <w:link w:val="Cm"/>
    <w:rsid w:val="00313B9E"/>
    <w:rPr>
      <w:b/>
      <w:sz w:val="26"/>
      <w:lang w:val="hu-HU" w:eastAsia="hu-HU" w:bidi="ar-SA"/>
    </w:rPr>
  </w:style>
  <w:style w:type="paragraph" w:styleId="NormlWeb">
    <w:name w:val="Normal (Web)"/>
    <w:basedOn w:val="Norml"/>
    <w:rsid w:val="00893243"/>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qFormat/>
    <w:rsid w:val="00893243"/>
    <w:rPr>
      <w:b/>
      <w:bCs/>
    </w:rPr>
  </w:style>
  <w:style w:type="character" w:customStyle="1" w:styleId="apple-converted-space">
    <w:name w:val="apple-converted-space"/>
    <w:basedOn w:val="Bekezdsalapbettpusa"/>
    <w:rsid w:val="00893243"/>
  </w:style>
  <w:style w:type="character" w:styleId="Hiperhivatkozs">
    <w:name w:val="Hyperlink"/>
    <w:basedOn w:val="Bekezdsalapbettpusa"/>
    <w:rsid w:val="00893243"/>
    <w:rPr>
      <w:color w:val="0000FF"/>
      <w:u w:val="single"/>
    </w:rPr>
  </w:style>
  <w:style w:type="paragraph" w:styleId="Szvegtrzs2">
    <w:name w:val="Body Text 2"/>
    <w:basedOn w:val="Norml"/>
    <w:link w:val="Szvegtrzs2Char"/>
    <w:rsid w:val="005E5A9E"/>
    <w:pPr>
      <w:spacing w:before="120" w:after="120"/>
      <w:jc w:val="both"/>
    </w:pPr>
    <w:rPr>
      <w:rFonts w:ascii="Times New Roman" w:eastAsia="Times New Roman" w:hAnsi="Times New Roman"/>
      <w:sz w:val="28"/>
      <w:lang w:bidi="en-US"/>
    </w:rPr>
  </w:style>
  <w:style w:type="character" w:customStyle="1" w:styleId="Szvegtrzs2Char">
    <w:name w:val="Szövegtörzs 2 Char"/>
    <w:basedOn w:val="Bekezdsalapbettpusa"/>
    <w:link w:val="Szvegtrzs2"/>
    <w:rsid w:val="005E5A9E"/>
    <w:rPr>
      <w:sz w:val="28"/>
      <w:szCs w:val="22"/>
      <w:lang w:eastAsia="en-US" w:bidi="en-US"/>
    </w:rPr>
  </w:style>
  <w:style w:type="paragraph" w:styleId="Szvegtrzsbehzssal">
    <w:name w:val="Body Text Indent"/>
    <w:basedOn w:val="Norml"/>
    <w:link w:val="SzvegtrzsbehzssalChar"/>
    <w:rsid w:val="007E6541"/>
    <w:pPr>
      <w:spacing w:after="120"/>
      <w:ind w:left="283"/>
    </w:pPr>
  </w:style>
  <w:style w:type="character" w:customStyle="1" w:styleId="SzvegtrzsbehzssalChar">
    <w:name w:val="Szövegtörzs behúzással Char"/>
    <w:basedOn w:val="Bekezdsalapbettpusa"/>
    <w:link w:val="Szvegtrzsbehzssal"/>
    <w:rsid w:val="007E6541"/>
    <w:rPr>
      <w:rFonts w:ascii="Calibri" w:eastAsia="Calibri" w:hAnsi="Calibri"/>
      <w:sz w:val="22"/>
      <w:szCs w:val="22"/>
      <w:lang w:eastAsia="en-US"/>
    </w:rPr>
  </w:style>
  <w:style w:type="paragraph" w:styleId="Szvegtrzsbehzssal3">
    <w:name w:val="Body Text Indent 3"/>
    <w:basedOn w:val="Norml"/>
    <w:link w:val="Szvegtrzsbehzssal3Char"/>
    <w:rsid w:val="007E6541"/>
    <w:pPr>
      <w:spacing w:after="120"/>
      <w:ind w:left="283"/>
    </w:pPr>
    <w:rPr>
      <w:sz w:val="16"/>
      <w:szCs w:val="16"/>
    </w:rPr>
  </w:style>
  <w:style w:type="character" w:customStyle="1" w:styleId="Szvegtrzsbehzssal3Char">
    <w:name w:val="Szövegtörzs behúzással 3 Char"/>
    <w:basedOn w:val="Bekezdsalapbettpusa"/>
    <w:link w:val="Szvegtrzsbehzssal3"/>
    <w:rsid w:val="007E6541"/>
    <w:rPr>
      <w:rFonts w:ascii="Calibri" w:eastAsia="Calibri" w:hAnsi="Calibri"/>
      <w:sz w:val="16"/>
      <w:szCs w:val="16"/>
      <w:lang w:eastAsia="en-US"/>
    </w:rPr>
  </w:style>
  <w:style w:type="paragraph" w:customStyle="1" w:styleId="Alaprtelmezett">
    <w:name w:val="Alapértelmezett"/>
    <w:rsid w:val="007E6541"/>
    <w:pPr>
      <w:tabs>
        <w:tab w:val="left" w:pos="709"/>
      </w:tabs>
      <w:suppressAutoHyphens/>
      <w:spacing w:after="200" w:line="276" w:lineRule="auto"/>
    </w:pPr>
    <w:rPr>
      <w:color w:val="00000A"/>
    </w:rPr>
  </w:style>
  <w:style w:type="paragraph" w:styleId="Listaszerbekezds">
    <w:name w:val="List Paragraph"/>
    <w:basedOn w:val="Norml"/>
    <w:uiPriority w:val="34"/>
    <w:qFormat/>
    <w:rsid w:val="00E72523"/>
    <w:pPr>
      <w:suppressAutoHyphens/>
      <w:spacing w:before="280" w:after="280" w:line="240" w:lineRule="auto"/>
      <w:ind w:left="720"/>
      <w:contextualSpacing/>
      <w:jc w:val="both"/>
    </w:pPr>
    <w:rPr>
      <w:lang w:eastAsia="ar-SA"/>
    </w:rPr>
  </w:style>
  <w:style w:type="paragraph" w:customStyle="1" w:styleId="Default">
    <w:name w:val="Default"/>
    <w:rsid w:val="008316AA"/>
    <w:pPr>
      <w:autoSpaceDE w:val="0"/>
      <w:autoSpaceDN w:val="0"/>
      <w:adjustRightInd w:val="0"/>
    </w:pPr>
    <w:rPr>
      <w:rFonts w:ascii="Arial" w:eastAsia="Calibri" w:hAnsi="Arial" w:cs="Arial"/>
      <w:color w:val="000000"/>
      <w:sz w:val="24"/>
      <w:szCs w:val="24"/>
    </w:rPr>
  </w:style>
  <w:style w:type="paragraph" w:styleId="lfej">
    <w:name w:val="header"/>
    <w:basedOn w:val="Norml"/>
    <w:link w:val="lfejChar"/>
    <w:unhideWhenUsed/>
    <w:rsid w:val="00893485"/>
    <w:pPr>
      <w:tabs>
        <w:tab w:val="center" w:pos="4536"/>
        <w:tab w:val="right" w:pos="9072"/>
      </w:tabs>
      <w:spacing w:after="0" w:line="240" w:lineRule="auto"/>
    </w:pPr>
    <w:rPr>
      <w:rFonts w:ascii="Times New Roman" w:eastAsia="Times New Roman" w:hAnsi="Times New Roman"/>
      <w:b/>
      <w:sz w:val="24"/>
      <w:szCs w:val="24"/>
      <w:lang w:eastAsia="hu-HU"/>
    </w:rPr>
  </w:style>
  <w:style w:type="character" w:customStyle="1" w:styleId="lfejChar">
    <w:name w:val="Élőfej Char"/>
    <w:basedOn w:val="Bekezdsalapbettpusa"/>
    <w:link w:val="lfej"/>
    <w:rsid w:val="00893485"/>
    <w:rPr>
      <w:b/>
      <w:sz w:val="24"/>
      <w:szCs w:val="24"/>
    </w:rPr>
  </w:style>
  <w:style w:type="paragraph" w:customStyle="1" w:styleId="Listaszerbekezds1">
    <w:name w:val="Listaszerű bekezdés1"/>
    <w:basedOn w:val="Norml"/>
    <w:rsid w:val="00587B4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0"/>
      <w:lang w:eastAsia="hu-HU"/>
    </w:rPr>
  </w:style>
  <w:style w:type="paragraph" w:styleId="Csakszveg">
    <w:name w:val="Plain Text"/>
    <w:basedOn w:val="Norml"/>
    <w:link w:val="CsakszvegChar"/>
    <w:uiPriority w:val="99"/>
    <w:unhideWhenUsed/>
    <w:rsid w:val="007256DB"/>
    <w:pPr>
      <w:spacing w:after="0" w:line="240" w:lineRule="auto"/>
    </w:pPr>
    <w:rPr>
      <w:rFonts w:ascii="Consolas" w:hAnsi="Consolas" w:cs="Consolas"/>
      <w:sz w:val="21"/>
      <w:szCs w:val="21"/>
    </w:rPr>
  </w:style>
  <w:style w:type="character" w:customStyle="1" w:styleId="CsakszvegChar">
    <w:name w:val="Csak szöveg Char"/>
    <w:basedOn w:val="Bekezdsalapbettpusa"/>
    <w:link w:val="Csakszveg"/>
    <w:uiPriority w:val="99"/>
    <w:rsid w:val="007256DB"/>
    <w:rPr>
      <w:rFonts w:ascii="Consolas" w:eastAsia="Calibri" w:hAnsi="Consolas" w:cs="Consolas"/>
      <w:sz w:val="21"/>
      <w:szCs w:val="21"/>
      <w:lang w:eastAsia="en-US"/>
    </w:rPr>
  </w:style>
  <w:style w:type="table" w:styleId="Rcsostblzat">
    <w:name w:val="Table Grid"/>
    <w:basedOn w:val="Normltblzat"/>
    <w:uiPriority w:val="59"/>
    <w:rsid w:val="001C739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basedOn w:val="Bekezdsalapbettpusa"/>
    <w:uiPriority w:val="20"/>
    <w:qFormat/>
    <w:rsid w:val="00D31EF5"/>
    <w:rPr>
      <w:i/>
      <w:iCs/>
    </w:rPr>
  </w:style>
  <w:style w:type="character" w:customStyle="1" w:styleId="Kiemels20">
    <w:name w:val="Kiemelés 2"/>
    <w:uiPriority w:val="22"/>
    <w:qFormat/>
    <w:rsid w:val="009C50CD"/>
    <w:rPr>
      <w:b/>
      <w:bCs/>
    </w:rPr>
  </w:style>
  <w:style w:type="character" w:customStyle="1" w:styleId="wT6">
    <w:name w:val="wT6"/>
    <w:rsid w:val="00F06A43"/>
    <w:rPr>
      <w:b w:val="0"/>
      <w:bCs w:val="0"/>
    </w:rPr>
  </w:style>
  <w:style w:type="character" w:customStyle="1" w:styleId="wT2">
    <w:name w:val="wT2"/>
    <w:rsid w:val="00F06A43"/>
    <w:rPr>
      <w:b w:val="0"/>
      <w:bCs w:val="0"/>
    </w:rPr>
  </w:style>
  <w:style w:type="character" w:customStyle="1" w:styleId="wT5">
    <w:name w:val="wT5"/>
    <w:rsid w:val="00F06A43"/>
    <w:rPr>
      <w:b w:val="0"/>
      <w:bCs w:val="0"/>
    </w:rPr>
  </w:style>
  <w:style w:type="character" w:customStyle="1" w:styleId="wT3">
    <w:name w:val="wT3"/>
    <w:rsid w:val="00F06A43"/>
    <w:rPr>
      <w:b w:val="0"/>
      <w:bCs w:val="0"/>
    </w:rPr>
  </w:style>
  <w:style w:type="paragraph" w:customStyle="1" w:styleId="11">
    <w:name w:val="11"/>
    <w:basedOn w:val="Norml"/>
    <w:link w:val="11Char"/>
    <w:rsid w:val="00937A3A"/>
    <w:pPr>
      <w:spacing w:after="120" w:line="360" w:lineRule="auto"/>
      <w:ind w:firstLine="600"/>
      <w:jc w:val="both"/>
    </w:pPr>
    <w:rPr>
      <w:rFonts w:ascii="Times New Roman" w:eastAsia="MS Mincho" w:hAnsi="Times New Roman"/>
      <w:sz w:val="24"/>
      <w:szCs w:val="20"/>
      <w:lang w:eastAsia="hu-HU"/>
    </w:rPr>
  </w:style>
  <w:style w:type="character" w:customStyle="1" w:styleId="11Char">
    <w:name w:val="11 Char"/>
    <w:link w:val="11"/>
    <w:locked/>
    <w:rsid w:val="00937A3A"/>
    <w:rPr>
      <w:rFonts w:eastAsia="MS Mincho"/>
      <w:sz w:val="24"/>
    </w:rPr>
  </w:style>
</w:styles>
</file>

<file path=word/webSettings.xml><?xml version="1.0" encoding="utf-8"?>
<w:webSettings xmlns:r="http://schemas.openxmlformats.org/officeDocument/2006/relationships" xmlns:w="http://schemas.openxmlformats.org/wordprocessingml/2006/main">
  <w:divs>
    <w:div w:id="40056706">
      <w:bodyDiv w:val="1"/>
      <w:marLeft w:val="0"/>
      <w:marRight w:val="0"/>
      <w:marTop w:val="0"/>
      <w:marBottom w:val="0"/>
      <w:divBdr>
        <w:top w:val="none" w:sz="0" w:space="0" w:color="auto"/>
        <w:left w:val="none" w:sz="0" w:space="0" w:color="auto"/>
        <w:bottom w:val="none" w:sz="0" w:space="0" w:color="auto"/>
        <w:right w:val="none" w:sz="0" w:space="0" w:color="auto"/>
      </w:divBdr>
    </w:div>
    <w:div w:id="43679462">
      <w:bodyDiv w:val="1"/>
      <w:marLeft w:val="0"/>
      <w:marRight w:val="0"/>
      <w:marTop w:val="0"/>
      <w:marBottom w:val="0"/>
      <w:divBdr>
        <w:top w:val="none" w:sz="0" w:space="0" w:color="auto"/>
        <w:left w:val="none" w:sz="0" w:space="0" w:color="auto"/>
        <w:bottom w:val="none" w:sz="0" w:space="0" w:color="auto"/>
        <w:right w:val="none" w:sz="0" w:space="0" w:color="auto"/>
      </w:divBdr>
    </w:div>
    <w:div w:id="750464720">
      <w:bodyDiv w:val="1"/>
      <w:marLeft w:val="0"/>
      <w:marRight w:val="0"/>
      <w:marTop w:val="0"/>
      <w:marBottom w:val="0"/>
      <w:divBdr>
        <w:top w:val="none" w:sz="0" w:space="0" w:color="auto"/>
        <w:left w:val="none" w:sz="0" w:space="0" w:color="auto"/>
        <w:bottom w:val="none" w:sz="0" w:space="0" w:color="auto"/>
        <w:right w:val="none" w:sz="0" w:space="0" w:color="auto"/>
      </w:divBdr>
    </w:div>
    <w:div w:id="1300723802">
      <w:bodyDiv w:val="1"/>
      <w:marLeft w:val="0"/>
      <w:marRight w:val="0"/>
      <w:marTop w:val="0"/>
      <w:marBottom w:val="0"/>
      <w:divBdr>
        <w:top w:val="none" w:sz="0" w:space="0" w:color="auto"/>
        <w:left w:val="none" w:sz="0" w:space="0" w:color="auto"/>
        <w:bottom w:val="none" w:sz="0" w:space="0" w:color="auto"/>
        <w:right w:val="none" w:sz="0" w:space="0" w:color="auto"/>
      </w:divBdr>
    </w:div>
    <w:div w:id="1364476465">
      <w:bodyDiv w:val="1"/>
      <w:marLeft w:val="0"/>
      <w:marRight w:val="0"/>
      <w:marTop w:val="0"/>
      <w:marBottom w:val="0"/>
      <w:divBdr>
        <w:top w:val="none" w:sz="0" w:space="0" w:color="auto"/>
        <w:left w:val="none" w:sz="0" w:space="0" w:color="auto"/>
        <w:bottom w:val="none" w:sz="0" w:space="0" w:color="auto"/>
        <w:right w:val="none" w:sz="0" w:space="0" w:color="auto"/>
      </w:divBdr>
    </w:div>
    <w:div w:id="18945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3C86D-E4AB-49C2-8786-27533C3E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40</Pages>
  <Words>10539</Words>
  <Characters>72723</Characters>
  <Application>Microsoft Office Word</Application>
  <DocSecurity>0</DocSecurity>
  <Lines>606</Lines>
  <Paragraphs>166</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83096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Család</dc:creator>
  <cp:lastModifiedBy>Aljegyző</cp:lastModifiedBy>
  <cp:revision>5</cp:revision>
  <cp:lastPrinted>2015-11-10T09:23:00Z</cp:lastPrinted>
  <dcterms:created xsi:type="dcterms:W3CDTF">2015-12-17T13:52:00Z</dcterms:created>
  <dcterms:modified xsi:type="dcterms:W3CDTF">2015-12-18T11:32:00Z</dcterms:modified>
</cp:coreProperties>
</file>